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Light" w:hAnsi="Calibri Light"/>
        </w:rPr>
        <w:id w:val="1049726437"/>
        <w:docPartObj>
          <w:docPartGallery w:val="Cover Pages"/>
          <w:docPartUnique/>
        </w:docPartObj>
      </w:sdtPr>
      <w:sdtEndPr>
        <w:rPr>
          <w:rFonts w:cstheme="minorHAnsi"/>
          <w:b/>
          <w:bCs/>
          <w:color w:val="000000" w:themeColor="text1"/>
          <w:sz w:val="22"/>
          <w:szCs w:val="22"/>
        </w:rPr>
      </w:sdtEndPr>
      <w:sdtContent>
        <w:p w14:paraId="668240E8" w14:textId="6DD6868A" w:rsidR="00AF5444" w:rsidRPr="0054502B" w:rsidRDefault="00FE45CD" w:rsidP="00BF49C5">
          <w:pPr>
            <w:ind w:left="426"/>
            <w:jc w:val="both"/>
            <w:rPr>
              <w:rFonts w:ascii="Calibri Light" w:hAnsi="Calibri Light"/>
            </w:rPr>
          </w:pPr>
          <w:r w:rsidRPr="0054502B">
            <w:rPr>
              <w:rFonts w:ascii="Calibri Light" w:hAnsi="Calibri Light"/>
              <w:noProof/>
            </w:rPr>
            <mc:AlternateContent>
              <mc:Choice Requires="wps">
                <w:drawing>
                  <wp:anchor distT="0" distB="0" distL="114300" distR="114300" simplePos="0" relativeHeight="251663360" behindDoc="1" locked="0" layoutInCell="1" allowOverlap="1" wp14:anchorId="4B148E0F" wp14:editId="4638E802">
                    <wp:simplePos x="0" y="0"/>
                    <wp:positionH relativeFrom="page">
                      <wp:posOffset>190500</wp:posOffset>
                    </wp:positionH>
                    <wp:positionV relativeFrom="page">
                      <wp:posOffset>247650</wp:posOffset>
                    </wp:positionV>
                    <wp:extent cx="7376160" cy="9267825"/>
                    <wp:effectExtent l="0" t="0" r="7620" b="9525"/>
                    <wp:wrapNone/>
                    <wp:docPr id="466" name="Téglalap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76160" cy="9267825"/>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5736F815" w14:textId="77777777" w:rsidR="005D36C6" w:rsidRDefault="005D36C6"/>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0</wp14:pctHeight>
                    </wp14:sizeRelV>
                  </wp:anchor>
                </w:drawing>
              </mc:Choice>
              <mc:Fallback>
                <w:pict>
                  <v:rect w14:anchorId="4B148E0F" id="Téglalap 466" o:spid="_x0000_s1026" style="position:absolute;left:0;text-align:left;margin-left:15pt;margin-top:19.5pt;width:580.8pt;height:729.75pt;z-index:-251653120;visibility:visible;mso-wrap-style:square;mso-width-percent:950;mso-height-percent:0;mso-wrap-distance-left:9pt;mso-wrap-distance-top:0;mso-wrap-distance-right:9pt;mso-wrap-distance-bottom:0;mso-position-horizontal:absolute;mso-position-horizontal-relative:page;mso-position-vertical:absolute;mso-position-vertical-relative:page;mso-width-percent:9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" fillcolor="#dbe5f1 [660]" stroked="f" strokeweight="2pt">
                    <v:fill color2="#95b3d7 [1940]" rotate="t" focusposition=".5,.5" focussize="" focus="100%" type="gradientRadial"/>
                    <v:path arrowok="t"/>
                    <v:textbox inset="21.6pt,,21.6pt">
                      <w:txbxContent>
                        <w:p w14:paraId="5736F815" w14:textId="77777777" w:rsidR="005D36C6" w:rsidRDefault="005D36C6"/>
                      </w:txbxContent>
                    </v:textbox>
                    <w10:wrap anchorx="page" anchory="page"/>
                  </v:rect>
                </w:pict>
              </mc:Fallback>
            </mc:AlternateContent>
          </w:r>
          <w:r w:rsidR="00DE7A62" w:rsidRPr="0054502B">
            <w:rPr>
              <w:rFonts w:ascii="Calibri Light" w:hAnsi="Calibri Light"/>
              <w:noProof/>
            </w:rPr>
            <mc:AlternateContent>
              <mc:Choice Requires="wps">
                <w:drawing>
                  <wp:anchor distT="0" distB="0" distL="114300" distR="114300" simplePos="0" relativeHeight="251654144" behindDoc="0" locked="0" layoutInCell="1" allowOverlap="1" wp14:anchorId="3FAAF6E6" wp14:editId="685E3E0D">
                    <wp:simplePos x="0" y="0"/>
                    <wp:positionH relativeFrom="page">
                      <wp:posOffset>3486149</wp:posOffset>
                    </wp:positionH>
                    <wp:positionV relativeFrom="page">
                      <wp:posOffset>895350</wp:posOffset>
                    </wp:positionV>
                    <wp:extent cx="3114675" cy="3017520"/>
                    <wp:effectExtent l="0" t="0" r="9525" b="0"/>
                    <wp:wrapNone/>
                    <wp:docPr id="467" name="Téglalap 467"/>
                    <wp:cNvGraphicFramePr/>
                    <a:graphic xmlns:a="http://schemas.openxmlformats.org/drawingml/2006/main">
                      <a:graphicData uri="http://schemas.microsoft.com/office/word/2010/wordprocessingShape">
                        <wps:wsp>
                          <wps:cNvSpPr/>
                          <wps:spPr>
                            <a:xfrm>
                              <a:off x="0" y="0"/>
                              <a:ext cx="311467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DAB07D" w14:textId="77777777" w:rsidR="005D36C6" w:rsidRPr="00DE7A62" w:rsidRDefault="005D36C6" w:rsidP="00DE7A62">
                                <w:pPr>
                                  <w:widowControl/>
                                  <w:overflowPunct/>
                                  <w:autoSpaceDE/>
                                  <w:autoSpaceDN/>
                                  <w:adjustRightInd/>
                                  <w:spacing w:before="240"/>
                                  <w:jc w:val="center"/>
                                  <w:textAlignment w:val="auto"/>
                                  <w:rPr>
                                    <w:rFonts w:ascii="Calibri Light" w:hAnsi="Calibri Light" w:cs="Times New Roman"/>
                                    <w:sz w:val="28"/>
                                  </w:rPr>
                                </w:pPr>
                                <w:r w:rsidRPr="00DE7A62">
                                  <w:rPr>
                                    <w:rFonts w:ascii="Calibri Light" w:hAnsi="Calibri Light" w:cs="Times New Roman"/>
                                    <w:sz w:val="28"/>
                                  </w:rPr>
                                  <w:t>Közép-Pesti Tankerületi Központ</w:t>
                                </w:r>
                              </w:p>
                              <w:p w14:paraId="0DB15BE4" w14:textId="77777777" w:rsidR="005D36C6" w:rsidRPr="00DE7A62" w:rsidRDefault="005D36C6" w:rsidP="00DE7A62">
                                <w:pPr>
                                  <w:widowControl/>
                                  <w:overflowPunct/>
                                  <w:autoSpaceDE/>
                                  <w:autoSpaceDN/>
                                  <w:adjustRightInd/>
                                  <w:spacing w:before="240"/>
                                  <w:textAlignment w:val="auto"/>
                                  <w:rPr>
                                    <w:rFonts w:ascii="Calibri Light" w:hAnsi="Calibri Light" w:cs="Times New Roman"/>
                                    <w:sz w:val="28"/>
                                  </w:rPr>
                                </w:pPr>
                              </w:p>
                              <w:p w14:paraId="681F014F" w14:textId="77777777" w:rsidR="005D36C6" w:rsidRPr="00DE7A62" w:rsidRDefault="005D36C6" w:rsidP="00DE7A62">
                                <w:pPr>
                                  <w:widowControl/>
                                  <w:overflowPunct/>
                                  <w:autoSpaceDE/>
                                  <w:autoSpaceDN/>
                                  <w:adjustRightInd/>
                                  <w:spacing w:before="240"/>
                                  <w:jc w:val="center"/>
                                  <w:textAlignment w:val="auto"/>
                                  <w:rPr>
                                    <w:rFonts w:ascii="Calibri Light" w:hAnsi="Calibri Light" w:cs="Times New Roman"/>
                                    <w:b/>
                                    <w:color w:val="FFFFFF"/>
                                    <w:sz w:val="32"/>
                                    <w:szCs w:val="28"/>
                                  </w:rPr>
                                </w:pPr>
                                <w:r w:rsidRPr="00DE7A62">
                                  <w:rPr>
                                    <w:rFonts w:ascii="Calibri Light" w:hAnsi="Calibri Light" w:cs="Times New Roman"/>
                                    <w:b/>
                                    <w:color w:val="FFFFFF"/>
                                    <w:sz w:val="32"/>
                                    <w:szCs w:val="28"/>
                                  </w:rPr>
                                  <w:t>Budapest XIII. Kerületi</w:t>
                                </w:r>
                              </w:p>
                              <w:p w14:paraId="0882187B" w14:textId="77777777" w:rsidR="005D36C6" w:rsidRPr="00DE7A62" w:rsidRDefault="005D36C6" w:rsidP="00DE7A62">
                                <w:pPr>
                                  <w:widowControl/>
                                  <w:overflowPunct/>
                                  <w:autoSpaceDE/>
                                  <w:autoSpaceDN/>
                                  <w:adjustRightInd/>
                                  <w:spacing w:before="240"/>
                                  <w:jc w:val="center"/>
                                  <w:textAlignment w:val="auto"/>
                                  <w:rPr>
                                    <w:rFonts w:ascii="Calibri Light" w:hAnsi="Calibri Light" w:cs="Times New Roman"/>
                                    <w:b/>
                                    <w:color w:val="FFFFFF"/>
                                    <w:sz w:val="32"/>
                                    <w:szCs w:val="28"/>
                                  </w:rPr>
                                </w:pPr>
                                <w:r w:rsidRPr="00DE7A62">
                                  <w:rPr>
                                    <w:rFonts w:ascii="Calibri Light" w:hAnsi="Calibri Light" w:cs="Times New Roman"/>
                                    <w:b/>
                                    <w:color w:val="FFFFFF"/>
                                    <w:sz w:val="32"/>
                                    <w:szCs w:val="28"/>
                                  </w:rPr>
                                  <w:t>Vizafogó Általános Iskola</w:t>
                                </w:r>
                              </w:p>
                              <w:p w14:paraId="2C8CCF4E" w14:textId="77777777" w:rsidR="005D36C6" w:rsidRPr="0075268A" w:rsidRDefault="005D36C6" w:rsidP="00DE7A62">
                                <w:pPr>
                                  <w:spacing w:before="240"/>
                                  <w:rPr>
                                    <w:rFonts w:ascii="Calibri Light" w:hAnsi="Calibri Light"/>
                                    <w:color w:val="FFFFFF" w:themeColor="background1"/>
                                    <w:sz w:val="28"/>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30000</wp14:pctHeight>
                    </wp14:sizeRelV>
                  </wp:anchor>
                </w:drawing>
              </mc:Choice>
              <mc:Fallback>
                <w:pict>
                  <v:rect w14:anchorId="3FAAF6E6" id="Téglalap 467" o:spid="_x0000_s1027" style="position:absolute;left:0;text-align:left;margin-left:274.5pt;margin-top:70.5pt;width:245.25pt;height:237.6pt;z-index:251654144;visibility:visible;mso-wrap-style:square;mso-width-percent:0;mso-height-percent:300;mso-wrap-distance-left:9pt;mso-wrap-distance-top:0;mso-wrap-distance-right:9pt;mso-wrap-distance-bottom:0;mso-position-horizontal:absolute;mso-position-horizontal-relative:page;mso-position-vertical:absolute;mso-position-vertical-relative:page;mso-width-percent:0;mso-height-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" fillcolor="#1f497d [3215]" stroked="f" strokeweight="2pt">
                    <v:textbox inset="14.4pt,14.4pt,14.4pt,28.8pt">
                      <w:txbxContent>
                        <w:p w14:paraId="11DAB07D" w14:textId="77777777" w:rsidR="005D36C6" w:rsidRPr="00DE7A62" w:rsidRDefault="005D36C6" w:rsidP="00DE7A62">
                          <w:pPr>
                            <w:widowControl/>
                            <w:overflowPunct/>
                            <w:autoSpaceDE/>
                            <w:autoSpaceDN/>
                            <w:adjustRightInd/>
                            <w:spacing w:before="240"/>
                            <w:jc w:val="center"/>
                            <w:textAlignment w:val="auto"/>
                            <w:rPr>
                              <w:rFonts w:ascii="Calibri Light" w:hAnsi="Calibri Light" w:cs="Times New Roman"/>
                              <w:sz w:val="28"/>
                            </w:rPr>
                          </w:pPr>
                          <w:r w:rsidRPr="00DE7A62">
                            <w:rPr>
                              <w:rFonts w:ascii="Calibri Light" w:hAnsi="Calibri Light" w:cs="Times New Roman"/>
                              <w:sz w:val="28"/>
                            </w:rPr>
                            <w:t>Közép-Pesti Tankerületi Központ</w:t>
                          </w:r>
                        </w:p>
                        <w:p w14:paraId="0DB15BE4" w14:textId="77777777" w:rsidR="005D36C6" w:rsidRPr="00DE7A62" w:rsidRDefault="005D36C6" w:rsidP="00DE7A62">
                          <w:pPr>
                            <w:widowControl/>
                            <w:overflowPunct/>
                            <w:autoSpaceDE/>
                            <w:autoSpaceDN/>
                            <w:adjustRightInd/>
                            <w:spacing w:before="240"/>
                            <w:textAlignment w:val="auto"/>
                            <w:rPr>
                              <w:rFonts w:ascii="Calibri Light" w:hAnsi="Calibri Light" w:cs="Times New Roman"/>
                              <w:sz w:val="28"/>
                            </w:rPr>
                          </w:pPr>
                        </w:p>
                        <w:p w14:paraId="681F014F" w14:textId="77777777" w:rsidR="005D36C6" w:rsidRPr="00DE7A62" w:rsidRDefault="005D36C6" w:rsidP="00DE7A62">
                          <w:pPr>
                            <w:widowControl/>
                            <w:overflowPunct/>
                            <w:autoSpaceDE/>
                            <w:autoSpaceDN/>
                            <w:adjustRightInd/>
                            <w:spacing w:before="240"/>
                            <w:jc w:val="center"/>
                            <w:textAlignment w:val="auto"/>
                            <w:rPr>
                              <w:rFonts w:ascii="Calibri Light" w:hAnsi="Calibri Light" w:cs="Times New Roman"/>
                              <w:b/>
                              <w:color w:val="FFFFFF"/>
                              <w:sz w:val="32"/>
                              <w:szCs w:val="28"/>
                            </w:rPr>
                          </w:pPr>
                          <w:r w:rsidRPr="00DE7A62">
                            <w:rPr>
                              <w:rFonts w:ascii="Calibri Light" w:hAnsi="Calibri Light" w:cs="Times New Roman"/>
                              <w:b/>
                              <w:color w:val="FFFFFF"/>
                              <w:sz w:val="32"/>
                              <w:szCs w:val="28"/>
                            </w:rPr>
                            <w:t>Budapest XIII. Kerületi</w:t>
                          </w:r>
                        </w:p>
                        <w:p w14:paraId="0882187B" w14:textId="77777777" w:rsidR="005D36C6" w:rsidRPr="00DE7A62" w:rsidRDefault="005D36C6" w:rsidP="00DE7A62">
                          <w:pPr>
                            <w:widowControl/>
                            <w:overflowPunct/>
                            <w:autoSpaceDE/>
                            <w:autoSpaceDN/>
                            <w:adjustRightInd/>
                            <w:spacing w:before="240"/>
                            <w:jc w:val="center"/>
                            <w:textAlignment w:val="auto"/>
                            <w:rPr>
                              <w:rFonts w:ascii="Calibri Light" w:hAnsi="Calibri Light" w:cs="Times New Roman"/>
                              <w:b/>
                              <w:color w:val="FFFFFF"/>
                              <w:sz w:val="32"/>
                              <w:szCs w:val="28"/>
                            </w:rPr>
                          </w:pPr>
                          <w:r w:rsidRPr="00DE7A62">
                            <w:rPr>
                              <w:rFonts w:ascii="Calibri Light" w:hAnsi="Calibri Light" w:cs="Times New Roman"/>
                              <w:b/>
                              <w:color w:val="FFFFFF"/>
                              <w:sz w:val="32"/>
                              <w:szCs w:val="28"/>
                            </w:rPr>
                            <w:t>Vizafogó Általános Iskola</w:t>
                          </w:r>
                        </w:p>
                        <w:p w14:paraId="2C8CCF4E" w14:textId="77777777" w:rsidR="005D36C6" w:rsidRPr="0075268A" w:rsidRDefault="005D36C6" w:rsidP="00DE7A62">
                          <w:pPr>
                            <w:spacing w:before="240"/>
                            <w:rPr>
                              <w:rFonts w:ascii="Calibri Light" w:hAnsi="Calibri Light"/>
                              <w:color w:val="FFFFFF" w:themeColor="background1"/>
                              <w:sz w:val="28"/>
                            </w:rPr>
                          </w:pPr>
                        </w:p>
                      </w:txbxContent>
                    </v:textbox>
                    <w10:wrap anchorx="page" anchory="page"/>
                  </v:rect>
                </w:pict>
              </mc:Fallback>
            </mc:AlternateContent>
          </w:r>
          <w:r w:rsidR="00AF5444" w:rsidRPr="0054502B">
            <w:rPr>
              <w:rFonts w:ascii="Calibri Light" w:hAnsi="Calibri Light"/>
              <w:noProof/>
            </w:rPr>
            <mc:AlternateContent>
              <mc:Choice Requires="wps">
                <w:drawing>
                  <wp:anchor distT="0" distB="0" distL="114300" distR="114300" simplePos="0" relativeHeight="251666432" behindDoc="0" locked="0" layoutInCell="1" allowOverlap="1" wp14:anchorId="2E00E0F8" wp14:editId="19DF504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Szövegdoboz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14DF57C6" w14:textId="4F8F4D71" w:rsidR="005D36C6" w:rsidRDefault="005D36C6">
                                <w:pPr>
                                  <w:pStyle w:val="Nincstrkz"/>
                                  <w:rPr>
                                    <w:color w:val="1F497D"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2E00E0F8" id="_x0000_t202" coordsize="21600,21600" o:spt="202" path="m,l,21600r21600,l21600,xe">
                    <v:stroke joinstyle="miter"/>
                    <v:path gradientshapeok="t" o:connecttype="rect"/>
                  </v:shapetype>
                  <v:shape id="Szövegdoboz 465" o:spid="_x0000_s1028" type="#_x0000_t202" style="position:absolute;left:0;text-align:left;margin-left:0;margin-top:0;width:220.3pt;height:21.15pt;z-index:251666432;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" filled="f" stroked="f" strokeweight=".5pt">
                    <v:textbox style="mso-fit-shape-to-text:t">
                      <w:txbxContent>
                        <w:p w14:paraId="14DF57C6" w14:textId="4F8F4D71" w:rsidR="005D36C6" w:rsidRDefault="005D36C6">
                          <w:pPr>
                            <w:pStyle w:val="Nincstrkz"/>
                            <w:rPr>
                              <w:color w:val="1F497D" w:themeColor="text2"/>
                            </w:rPr>
                          </w:pPr>
                        </w:p>
                      </w:txbxContent>
                    </v:textbox>
                    <w10:wrap type="square" anchorx="page" anchory="page"/>
                  </v:shape>
                </w:pict>
              </mc:Fallback>
            </mc:AlternateContent>
          </w:r>
          <w:r w:rsidR="00AF5444" w:rsidRPr="0054502B">
            <w:rPr>
              <w:rFonts w:ascii="Calibri Light" w:hAnsi="Calibri Light"/>
              <w:noProof/>
            </w:rPr>
            <mc:AlternateContent>
              <mc:Choice Requires="wps">
                <w:drawing>
                  <wp:anchor distT="0" distB="0" distL="114300" distR="114300" simplePos="0" relativeHeight="251660288" behindDoc="0" locked="0" layoutInCell="1" allowOverlap="1" wp14:anchorId="7E909D8C" wp14:editId="0CF8FAC6">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Téglalap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1590DB00" id="Téglalap 469" o:spid="_x0000_s1026" style="position:absolute;margin-left:0;margin-top:0;width:226.45pt;height:9.35pt;z-index:251660288;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" fillcolor="#4f81bd [3204]" stroked="f" strokeweight="2pt">
                    <w10:wrap anchorx="page" anchory="page"/>
                  </v:rect>
                </w:pict>
              </mc:Fallback>
            </mc:AlternateContent>
          </w:r>
        </w:p>
        <w:p w14:paraId="5C1E6396" w14:textId="746F532B" w:rsidR="00AF5444" w:rsidRPr="0054502B" w:rsidRDefault="00DE7A62" w:rsidP="00BF49C5">
          <w:pPr>
            <w:widowControl/>
            <w:overflowPunct/>
            <w:autoSpaceDE/>
            <w:autoSpaceDN/>
            <w:adjustRightInd/>
            <w:ind w:left="426"/>
            <w:jc w:val="both"/>
            <w:textAlignment w:val="auto"/>
            <w:rPr>
              <w:rFonts w:ascii="Calibri Light" w:hAnsi="Calibri Light" w:cstheme="minorHAnsi"/>
              <w:b/>
              <w:bCs/>
              <w:color w:val="000000" w:themeColor="text1"/>
              <w:sz w:val="22"/>
              <w:szCs w:val="22"/>
            </w:rPr>
          </w:pPr>
          <w:r w:rsidRPr="0054502B">
            <w:rPr>
              <w:rFonts w:ascii="Calibri Light" w:hAnsi="Calibri Light"/>
              <w:noProof/>
            </w:rPr>
            <mc:AlternateContent>
              <mc:Choice Requires="wps">
                <w:drawing>
                  <wp:anchor distT="0" distB="0" distL="114300" distR="114300" simplePos="0" relativeHeight="251656192" behindDoc="0" locked="0" layoutInCell="1" allowOverlap="1" wp14:anchorId="46B93B98" wp14:editId="5B0CAA01">
                    <wp:simplePos x="0" y="0"/>
                    <wp:positionH relativeFrom="page">
                      <wp:posOffset>3614420</wp:posOffset>
                    </wp:positionH>
                    <wp:positionV relativeFrom="page">
                      <wp:posOffset>4008755</wp:posOffset>
                    </wp:positionV>
                    <wp:extent cx="2797810" cy="2475230"/>
                    <wp:effectExtent l="0" t="0" r="0" b="0"/>
                    <wp:wrapSquare wrapText="bothSides"/>
                    <wp:docPr id="470" name="Szövegdoboz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p w14:paraId="559914C7" w14:textId="77777777" w:rsidR="005D36C6" w:rsidRDefault="005D36C6">
                                <w:pPr>
                                  <w:rPr>
                                    <w:rFonts w:asciiTheme="majorHAnsi" w:eastAsiaTheme="majorEastAsia" w:hAnsiTheme="majorHAnsi" w:cstheme="majorBidi"/>
                                    <w:b/>
                                    <w:color w:val="1F497D" w:themeColor="text2"/>
                                    <w:sz w:val="96"/>
                                    <w:szCs w:val="40"/>
                                  </w:rPr>
                                </w:pPr>
                              </w:p>
                              <w:p w14:paraId="5B5BA97F" w14:textId="77777777" w:rsidR="005D36C6" w:rsidRPr="0075268A" w:rsidRDefault="005D36C6" w:rsidP="0075268A">
                                <w:pPr>
                                  <w:jc w:val="center"/>
                                  <w:rPr>
                                    <w:rFonts w:ascii="Calibri Light" w:eastAsiaTheme="majorEastAsia" w:hAnsi="Calibri Light" w:cstheme="majorBidi"/>
                                    <w:b/>
                                    <w:color w:val="1F497D" w:themeColor="text2"/>
                                    <w:sz w:val="96"/>
                                    <w:szCs w:val="40"/>
                                  </w:rPr>
                                </w:pPr>
                                <w:r w:rsidRPr="0075268A">
                                  <w:rPr>
                                    <w:rFonts w:ascii="Calibri Light" w:eastAsiaTheme="majorEastAsia" w:hAnsi="Calibri Light" w:cstheme="majorBidi"/>
                                    <w:b/>
                                    <w:color w:val="1F497D" w:themeColor="text2"/>
                                    <w:sz w:val="96"/>
                                    <w:szCs w:val="40"/>
                                  </w:rPr>
                                  <w:t>Házirend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46B93B98" id="Szövegdoboz 470" o:spid="_x0000_s1029" type="#_x0000_t202" style="position:absolute;left:0;text-align:left;margin-left:284.6pt;margin-top:315.65pt;width:220.3pt;height:194.9pt;z-index:251656192;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" filled="f" stroked="f" strokeweight=".5pt">
                    <v:textbox style="mso-fit-shape-to-text:t">
                      <w:txbxContent>
                        <w:p w14:paraId="559914C7" w14:textId="77777777" w:rsidR="005D36C6" w:rsidRDefault="005D36C6">
                          <w:pPr>
                            <w:rPr>
                              <w:rFonts w:asciiTheme="majorHAnsi" w:eastAsiaTheme="majorEastAsia" w:hAnsiTheme="majorHAnsi" w:cstheme="majorBidi"/>
                              <w:b/>
                              <w:color w:val="1F497D" w:themeColor="text2"/>
                              <w:sz w:val="96"/>
                              <w:szCs w:val="40"/>
                            </w:rPr>
                          </w:pPr>
                        </w:p>
                        <w:p w14:paraId="5B5BA97F" w14:textId="77777777" w:rsidR="005D36C6" w:rsidRPr="0075268A" w:rsidRDefault="005D36C6" w:rsidP="0075268A">
                          <w:pPr>
                            <w:jc w:val="center"/>
                            <w:rPr>
                              <w:rFonts w:ascii="Calibri Light" w:eastAsiaTheme="majorEastAsia" w:hAnsi="Calibri Light" w:cstheme="majorBidi"/>
                              <w:b/>
                              <w:color w:val="1F497D" w:themeColor="text2"/>
                              <w:sz w:val="96"/>
                              <w:szCs w:val="40"/>
                            </w:rPr>
                          </w:pPr>
                          <w:r w:rsidRPr="0075268A">
                            <w:rPr>
                              <w:rFonts w:ascii="Calibri Light" w:eastAsiaTheme="majorEastAsia" w:hAnsi="Calibri Light" w:cstheme="majorBidi"/>
                              <w:b/>
                              <w:color w:val="1F497D" w:themeColor="text2"/>
                              <w:sz w:val="96"/>
                              <w:szCs w:val="40"/>
                            </w:rPr>
                            <w:t>Házirend</w:t>
                          </w:r>
                        </w:p>
                      </w:txbxContent>
                    </v:textbox>
                    <w10:wrap type="square" anchorx="page" anchory="page"/>
                  </v:shape>
                </w:pict>
              </mc:Fallback>
            </mc:AlternateContent>
          </w:r>
          <w:r w:rsidRPr="0054502B">
            <w:rPr>
              <w:rFonts w:ascii="Calibri Light" w:hAnsi="Calibri Light"/>
              <w:noProof/>
            </w:rPr>
            <mc:AlternateContent>
              <mc:Choice Requires="wps">
                <w:drawing>
                  <wp:anchor distT="0" distB="0" distL="114300" distR="114300" simplePos="0" relativeHeight="251651072" behindDoc="0" locked="0" layoutInCell="1" allowOverlap="1" wp14:anchorId="40E37F16" wp14:editId="00D29300">
                    <wp:simplePos x="0" y="0"/>
                    <wp:positionH relativeFrom="page">
                      <wp:posOffset>3495675</wp:posOffset>
                    </wp:positionH>
                    <wp:positionV relativeFrom="page">
                      <wp:posOffset>1548765</wp:posOffset>
                    </wp:positionV>
                    <wp:extent cx="3108960" cy="6766560"/>
                    <wp:effectExtent l="0" t="0" r="15240" b="15240"/>
                    <wp:wrapNone/>
                    <wp:docPr id="468" name="Téglalap 468"/>
                    <wp:cNvGraphicFramePr/>
                    <a:graphic xmlns:a="http://schemas.openxmlformats.org/drawingml/2006/main">
                      <a:graphicData uri="http://schemas.microsoft.com/office/word/2010/wordprocessingShape">
                        <wps:wsp>
                          <wps:cNvSpPr/>
                          <wps:spPr>
                            <a:xfrm>
                              <a:off x="0" y="0"/>
                              <a:ext cx="3108960" cy="676656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540986" w14:textId="77777777" w:rsidR="005D36C6" w:rsidRDefault="005D36C6" w:rsidP="00DE7A62">
                                <w:pPr>
                                  <w:jc w:val="center"/>
                                </w:pPr>
                              </w:p>
                              <w:p w14:paraId="65FE38E9" w14:textId="77777777" w:rsidR="005D36C6" w:rsidRDefault="005D36C6" w:rsidP="00DE7A62">
                                <w:pPr>
                                  <w:jc w:val="center"/>
                                </w:pPr>
                              </w:p>
                              <w:p w14:paraId="64DA3DAD" w14:textId="77777777" w:rsidR="005D36C6" w:rsidRDefault="005D36C6" w:rsidP="00DE7A62">
                                <w:pPr>
                                  <w:jc w:val="center"/>
                                </w:pPr>
                              </w:p>
                              <w:p w14:paraId="237CF96E" w14:textId="77777777" w:rsidR="005D36C6" w:rsidRDefault="005D36C6" w:rsidP="00DE7A62">
                                <w:pPr>
                                  <w:jc w:val="center"/>
                                </w:pPr>
                              </w:p>
                              <w:p w14:paraId="0C79B3CD" w14:textId="77777777" w:rsidR="005D36C6" w:rsidRDefault="005D36C6" w:rsidP="00DE7A62">
                                <w:pPr>
                                  <w:jc w:val="center"/>
                                </w:pPr>
                              </w:p>
                              <w:p w14:paraId="33F373D9" w14:textId="77777777" w:rsidR="005D36C6" w:rsidRDefault="005D36C6" w:rsidP="00DE7A62">
                                <w:pPr>
                                  <w:jc w:val="center"/>
                                </w:pPr>
                              </w:p>
                              <w:p w14:paraId="1DB02466" w14:textId="77777777" w:rsidR="005D36C6" w:rsidRDefault="005D36C6" w:rsidP="00DE7A62">
                                <w:pPr>
                                  <w:jc w:val="center"/>
                                </w:pPr>
                              </w:p>
                              <w:p w14:paraId="09712B5C" w14:textId="77777777" w:rsidR="005D36C6" w:rsidRDefault="005D36C6" w:rsidP="00DE7A62">
                                <w:pPr>
                                  <w:jc w:val="center"/>
                                </w:pPr>
                              </w:p>
                              <w:p w14:paraId="6CBF0483" w14:textId="77777777" w:rsidR="005D36C6" w:rsidRDefault="005D36C6" w:rsidP="00DE7A62">
                                <w:pPr>
                                  <w:jc w:val="center"/>
                                </w:pPr>
                              </w:p>
                              <w:p w14:paraId="771CF6D8" w14:textId="77777777" w:rsidR="005D36C6" w:rsidRDefault="005D36C6" w:rsidP="00DE7A62">
                                <w:pPr>
                                  <w:jc w:val="center"/>
                                </w:pPr>
                              </w:p>
                              <w:p w14:paraId="2D36B3FB" w14:textId="77777777" w:rsidR="005D36C6" w:rsidRDefault="005D36C6" w:rsidP="00DE7A62">
                                <w:pPr>
                                  <w:jc w:val="center"/>
                                </w:pPr>
                              </w:p>
                              <w:p w14:paraId="26A3733C" w14:textId="77777777" w:rsidR="005D36C6" w:rsidRDefault="005D36C6" w:rsidP="00DE7A62">
                                <w:pPr>
                                  <w:jc w:val="center"/>
                                </w:pPr>
                              </w:p>
                              <w:p w14:paraId="67889079" w14:textId="77777777" w:rsidR="005D36C6" w:rsidRDefault="005D36C6" w:rsidP="00DE7A62">
                                <w:pPr>
                                  <w:jc w:val="center"/>
                                </w:pPr>
                              </w:p>
                              <w:p w14:paraId="7D1B5D53" w14:textId="77777777" w:rsidR="005D36C6" w:rsidRDefault="005D36C6" w:rsidP="00DE7A62">
                                <w:pPr>
                                  <w:jc w:val="center"/>
                                </w:pPr>
                              </w:p>
                              <w:p w14:paraId="006F9B18" w14:textId="1DB6B48A" w:rsidR="005D36C6" w:rsidRDefault="005D36C6" w:rsidP="00DE7A62">
                                <w:pPr>
                                  <w:jc w:val="center"/>
                                </w:pPr>
                                <w:r w:rsidRPr="00DE7A62">
                                  <w:rPr>
                                    <w:rFonts w:ascii="Times New Roman" w:hAnsi="Times New Roman" w:cs="Times New Roman"/>
                                    <w:noProof/>
                                  </w:rPr>
                                  <w:drawing>
                                    <wp:inline distT="0" distB="0" distL="0" distR="0" wp14:anchorId="4BF82647" wp14:editId="7364B0FD">
                                      <wp:extent cx="790575" cy="647700"/>
                                      <wp:effectExtent l="0" t="0" r="9525" b="0"/>
                                      <wp:docPr id="2" name="Kép 2" descr="C:\Users\telepito\Downloads\viza_logo-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C:\Users\telepito\Downloads\viza_logo-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647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w:pict>
                  <v:rect w14:anchorId="40E37F16" id="Téglalap 468" o:spid="_x0000_s1030" style="position:absolute;left:0;text-align:left;margin-left:275.25pt;margin-top:121.95pt;width:244.8pt;height:532.8pt;z-index:251651072;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" fillcolor="white [3212]" strokecolor="#938953 [1614]" strokeweight="1.25pt">
                    <v:textbox>
                      <w:txbxContent>
                        <w:p w14:paraId="4F540986" w14:textId="77777777" w:rsidR="005D36C6" w:rsidRDefault="005D36C6" w:rsidP="00DE7A62">
                          <w:pPr>
                            <w:jc w:val="center"/>
                          </w:pPr>
                        </w:p>
                        <w:p w14:paraId="65FE38E9" w14:textId="77777777" w:rsidR="005D36C6" w:rsidRDefault="005D36C6" w:rsidP="00DE7A62">
                          <w:pPr>
                            <w:jc w:val="center"/>
                          </w:pPr>
                        </w:p>
                        <w:p w14:paraId="64DA3DAD" w14:textId="77777777" w:rsidR="005D36C6" w:rsidRDefault="005D36C6" w:rsidP="00DE7A62">
                          <w:pPr>
                            <w:jc w:val="center"/>
                          </w:pPr>
                        </w:p>
                        <w:p w14:paraId="237CF96E" w14:textId="77777777" w:rsidR="005D36C6" w:rsidRDefault="005D36C6" w:rsidP="00DE7A62">
                          <w:pPr>
                            <w:jc w:val="center"/>
                          </w:pPr>
                        </w:p>
                        <w:p w14:paraId="0C79B3CD" w14:textId="77777777" w:rsidR="005D36C6" w:rsidRDefault="005D36C6" w:rsidP="00DE7A62">
                          <w:pPr>
                            <w:jc w:val="center"/>
                          </w:pPr>
                        </w:p>
                        <w:p w14:paraId="33F373D9" w14:textId="77777777" w:rsidR="005D36C6" w:rsidRDefault="005D36C6" w:rsidP="00DE7A62">
                          <w:pPr>
                            <w:jc w:val="center"/>
                          </w:pPr>
                        </w:p>
                        <w:p w14:paraId="1DB02466" w14:textId="77777777" w:rsidR="005D36C6" w:rsidRDefault="005D36C6" w:rsidP="00DE7A62">
                          <w:pPr>
                            <w:jc w:val="center"/>
                          </w:pPr>
                        </w:p>
                        <w:p w14:paraId="09712B5C" w14:textId="77777777" w:rsidR="005D36C6" w:rsidRDefault="005D36C6" w:rsidP="00DE7A62">
                          <w:pPr>
                            <w:jc w:val="center"/>
                          </w:pPr>
                        </w:p>
                        <w:p w14:paraId="6CBF0483" w14:textId="77777777" w:rsidR="005D36C6" w:rsidRDefault="005D36C6" w:rsidP="00DE7A62">
                          <w:pPr>
                            <w:jc w:val="center"/>
                          </w:pPr>
                        </w:p>
                        <w:p w14:paraId="771CF6D8" w14:textId="77777777" w:rsidR="005D36C6" w:rsidRDefault="005D36C6" w:rsidP="00DE7A62">
                          <w:pPr>
                            <w:jc w:val="center"/>
                          </w:pPr>
                        </w:p>
                        <w:p w14:paraId="2D36B3FB" w14:textId="77777777" w:rsidR="005D36C6" w:rsidRDefault="005D36C6" w:rsidP="00DE7A62">
                          <w:pPr>
                            <w:jc w:val="center"/>
                          </w:pPr>
                        </w:p>
                        <w:p w14:paraId="26A3733C" w14:textId="77777777" w:rsidR="005D36C6" w:rsidRDefault="005D36C6" w:rsidP="00DE7A62">
                          <w:pPr>
                            <w:jc w:val="center"/>
                          </w:pPr>
                        </w:p>
                        <w:p w14:paraId="67889079" w14:textId="77777777" w:rsidR="005D36C6" w:rsidRDefault="005D36C6" w:rsidP="00DE7A62">
                          <w:pPr>
                            <w:jc w:val="center"/>
                          </w:pPr>
                        </w:p>
                        <w:p w14:paraId="7D1B5D53" w14:textId="77777777" w:rsidR="005D36C6" w:rsidRDefault="005D36C6" w:rsidP="00DE7A62">
                          <w:pPr>
                            <w:jc w:val="center"/>
                          </w:pPr>
                        </w:p>
                        <w:p w14:paraId="006F9B18" w14:textId="1DB6B48A" w:rsidR="005D36C6" w:rsidRDefault="005D36C6" w:rsidP="00DE7A62">
                          <w:pPr>
                            <w:jc w:val="center"/>
                          </w:pPr>
                          <w:r w:rsidRPr="00DE7A62">
                            <w:rPr>
                              <w:rFonts w:ascii="Times New Roman" w:hAnsi="Times New Roman" w:cs="Times New Roman"/>
                              <w:noProof/>
                            </w:rPr>
                            <w:drawing>
                              <wp:inline distT="0" distB="0" distL="0" distR="0" wp14:anchorId="4BF82647" wp14:editId="7364B0FD">
                                <wp:extent cx="790575" cy="647700"/>
                                <wp:effectExtent l="0" t="0" r="9525" b="0"/>
                                <wp:docPr id="2" name="Kép 2" descr="C:\Users\telepito\Downloads\viza_logo-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C:\Users\telepito\Downloads\viza_logo-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647700"/>
                                        </a:xfrm>
                                        <a:prstGeom prst="rect">
                                          <a:avLst/>
                                        </a:prstGeom>
                                        <a:noFill/>
                                        <a:ln>
                                          <a:noFill/>
                                        </a:ln>
                                      </pic:spPr>
                                    </pic:pic>
                                  </a:graphicData>
                                </a:graphic>
                              </wp:inline>
                            </w:drawing>
                          </w:r>
                        </w:p>
                      </w:txbxContent>
                    </v:textbox>
                    <w10:wrap anchorx="page" anchory="page"/>
                  </v:rect>
                </w:pict>
              </mc:Fallback>
            </mc:AlternateContent>
          </w:r>
          <w:r w:rsidR="00AF5444" w:rsidRPr="0054502B">
            <w:rPr>
              <w:rFonts w:ascii="Calibri Light" w:hAnsi="Calibri Light" w:cstheme="minorHAnsi"/>
              <w:b/>
              <w:bCs/>
              <w:color w:val="000000" w:themeColor="text1"/>
              <w:sz w:val="22"/>
              <w:szCs w:val="22"/>
            </w:rPr>
            <w:br w:type="page"/>
          </w:r>
        </w:p>
      </w:sdtContent>
    </w:sdt>
    <w:p w14:paraId="173C9333" w14:textId="3B064839" w:rsidR="00A63AC5" w:rsidRPr="00EB4152" w:rsidRDefault="00EB4152" w:rsidP="00EB4152">
      <w:pPr>
        <w:spacing w:line="360" w:lineRule="auto"/>
        <w:ind w:left="426"/>
        <w:jc w:val="center"/>
        <w:rPr>
          <w:rFonts w:ascii="Calibri Light" w:hAnsi="Calibri Light" w:cstheme="minorHAnsi"/>
          <w:b/>
          <w:bCs/>
          <w:spacing w:val="40"/>
          <w:sz w:val="22"/>
          <w:szCs w:val="22"/>
        </w:rPr>
      </w:pPr>
      <w:r>
        <w:rPr>
          <w:rFonts w:ascii="Calibri Light" w:hAnsi="Calibri Light" w:cstheme="minorHAnsi"/>
          <w:b/>
          <w:bCs/>
          <w:spacing w:val="40"/>
          <w:sz w:val="22"/>
          <w:szCs w:val="22"/>
        </w:rPr>
        <w:lastRenderedPageBreak/>
        <w:t>ISKOLAI HÁZIREND</w:t>
      </w:r>
    </w:p>
    <w:sdt>
      <w:sdtPr>
        <w:rPr>
          <w:rFonts w:ascii="Arial" w:eastAsia="Times New Roman" w:hAnsi="Arial" w:cs="Arial"/>
          <w:b w:val="0"/>
          <w:bCs w:val="0"/>
          <w:color w:val="auto"/>
          <w:sz w:val="24"/>
          <w:szCs w:val="24"/>
        </w:rPr>
        <w:id w:val="786549959"/>
        <w:docPartObj>
          <w:docPartGallery w:val="Table of Contents"/>
          <w:docPartUnique/>
        </w:docPartObj>
      </w:sdtPr>
      <w:sdtEndPr/>
      <w:sdtContent>
        <w:p w14:paraId="390E9FE8" w14:textId="77777777" w:rsidR="00DA0E66" w:rsidRDefault="00DA0E66" w:rsidP="00DA0E66">
          <w:pPr>
            <w:pStyle w:val="Tartalomjegyzkcmsora"/>
          </w:pPr>
          <w:r>
            <w:t>Tartalomjegyzék</w:t>
          </w:r>
        </w:p>
        <w:p w14:paraId="0F288E93" w14:textId="77777777" w:rsidR="008A4F47" w:rsidRDefault="00DA0E66">
          <w:pPr>
            <w:pStyle w:val="TJ1"/>
            <w:rPr>
              <w:noProof/>
            </w:rPr>
          </w:pPr>
          <w:r>
            <w:fldChar w:fldCharType="begin"/>
          </w:r>
          <w:r>
            <w:instrText xml:space="preserve"> TOC \o "1-3" \h \z \u </w:instrText>
          </w:r>
          <w:r>
            <w:fldChar w:fldCharType="separate"/>
          </w:r>
          <w:hyperlink w:anchor="_Toc517354197" w:history="1">
            <w:r w:rsidR="008A4F47" w:rsidRPr="0069737D">
              <w:rPr>
                <w:rStyle w:val="Hiperhivatkozs"/>
                <w:noProof/>
              </w:rPr>
              <w:t>1. A házirend célja és feladata</w:t>
            </w:r>
            <w:r w:rsidR="008A4F47">
              <w:rPr>
                <w:noProof/>
                <w:webHidden/>
              </w:rPr>
              <w:tab/>
            </w:r>
            <w:r w:rsidR="008A4F47">
              <w:rPr>
                <w:noProof/>
                <w:webHidden/>
              </w:rPr>
              <w:fldChar w:fldCharType="begin"/>
            </w:r>
            <w:r w:rsidR="008A4F47">
              <w:rPr>
                <w:noProof/>
                <w:webHidden/>
              </w:rPr>
              <w:instrText xml:space="preserve"> PAGEREF _Toc517354197 \h </w:instrText>
            </w:r>
            <w:r w:rsidR="008A4F47">
              <w:rPr>
                <w:noProof/>
                <w:webHidden/>
              </w:rPr>
            </w:r>
            <w:r w:rsidR="008A4F47">
              <w:rPr>
                <w:noProof/>
                <w:webHidden/>
              </w:rPr>
              <w:fldChar w:fldCharType="separate"/>
            </w:r>
            <w:r w:rsidR="008A4F47">
              <w:rPr>
                <w:noProof/>
                <w:webHidden/>
              </w:rPr>
              <w:t>4</w:t>
            </w:r>
            <w:r w:rsidR="008A4F47">
              <w:rPr>
                <w:noProof/>
                <w:webHidden/>
              </w:rPr>
              <w:fldChar w:fldCharType="end"/>
            </w:r>
          </w:hyperlink>
        </w:p>
        <w:p w14:paraId="21F25E5E" w14:textId="77777777" w:rsidR="008A4F47" w:rsidRDefault="00007479">
          <w:pPr>
            <w:pStyle w:val="TJ1"/>
            <w:rPr>
              <w:noProof/>
            </w:rPr>
          </w:pPr>
          <w:hyperlink w:anchor="_Toc517354198" w:history="1">
            <w:r w:rsidR="008A4F47" w:rsidRPr="0069737D">
              <w:rPr>
                <w:rStyle w:val="Hiperhivatkozs"/>
                <w:noProof/>
              </w:rPr>
              <w:t>2. A házirend hatálya</w:t>
            </w:r>
            <w:r w:rsidR="008A4F47">
              <w:rPr>
                <w:noProof/>
                <w:webHidden/>
              </w:rPr>
              <w:tab/>
            </w:r>
            <w:r w:rsidR="008A4F47">
              <w:rPr>
                <w:noProof/>
                <w:webHidden/>
              </w:rPr>
              <w:fldChar w:fldCharType="begin"/>
            </w:r>
            <w:r w:rsidR="008A4F47">
              <w:rPr>
                <w:noProof/>
                <w:webHidden/>
              </w:rPr>
              <w:instrText xml:space="preserve"> PAGEREF _Toc517354198 \h </w:instrText>
            </w:r>
            <w:r w:rsidR="008A4F47">
              <w:rPr>
                <w:noProof/>
                <w:webHidden/>
              </w:rPr>
            </w:r>
            <w:r w:rsidR="008A4F47">
              <w:rPr>
                <w:noProof/>
                <w:webHidden/>
              </w:rPr>
              <w:fldChar w:fldCharType="separate"/>
            </w:r>
            <w:r w:rsidR="008A4F47">
              <w:rPr>
                <w:noProof/>
                <w:webHidden/>
              </w:rPr>
              <w:t>5</w:t>
            </w:r>
            <w:r w:rsidR="008A4F47">
              <w:rPr>
                <w:noProof/>
                <w:webHidden/>
              </w:rPr>
              <w:fldChar w:fldCharType="end"/>
            </w:r>
          </w:hyperlink>
        </w:p>
        <w:p w14:paraId="6A1B0221" w14:textId="77777777" w:rsidR="008A4F47" w:rsidRDefault="00007479">
          <w:pPr>
            <w:pStyle w:val="TJ1"/>
            <w:rPr>
              <w:noProof/>
            </w:rPr>
          </w:pPr>
          <w:hyperlink w:anchor="_Toc517354199" w:history="1">
            <w:r w:rsidR="008A4F47" w:rsidRPr="0069737D">
              <w:rPr>
                <w:rStyle w:val="Hiperhivatkozs"/>
                <w:noProof/>
              </w:rPr>
              <w:t>3. A házirend nyilvánossága</w:t>
            </w:r>
            <w:r w:rsidR="008A4F47">
              <w:rPr>
                <w:noProof/>
                <w:webHidden/>
              </w:rPr>
              <w:tab/>
            </w:r>
            <w:r w:rsidR="008A4F47">
              <w:rPr>
                <w:noProof/>
                <w:webHidden/>
              </w:rPr>
              <w:fldChar w:fldCharType="begin"/>
            </w:r>
            <w:r w:rsidR="008A4F47">
              <w:rPr>
                <w:noProof/>
                <w:webHidden/>
              </w:rPr>
              <w:instrText xml:space="preserve"> PAGEREF _Toc517354199 \h </w:instrText>
            </w:r>
            <w:r w:rsidR="008A4F47">
              <w:rPr>
                <w:noProof/>
                <w:webHidden/>
              </w:rPr>
            </w:r>
            <w:r w:rsidR="008A4F47">
              <w:rPr>
                <w:noProof/>
                <w:webHidden/>
              </w:rPr>
              <w:fldChar w:fldCharType="separate"/>
            </w:r>
            <w:r w:rsidR="008A4F47">
              <w:rPr>
                <w:noProof/>
                <w:webHidden/>
              </w:rPr>
              <w:t>5</w:t>
            </w:r>
            <w:r w:rsidR="008A4F47">
              <w:rPr>
                <w:noProof/>
                <w:webHidden/>
              </w:rPr>
              <w:fldChar w:fldCharType="end"/>
            </w:r>
          </w:hyperlink>
        </w:p>
        <w:p w14:paraId="292D9EDB" w14:textId="77777777" w:rsidR="008A4F47" w:rsidRDefault="00007479">
          <w:pPr>
            <w:pStyle w:val="TJ1"/>
            <w:rPr>
              <w:noProof/>
            </w:rPr>
          </w:pPr>
          <w:hyperlink w:anchor="_Toc517354200" w:history="1">
            <w:r w:rsidR="008A4F47" w:rsidRPr="0069737D">
              <w:rPr>
                <w:rStyle w:val="Hiperhivatkozs"/>
                <w:noProof/>
              </w:rPr>
              <w:t>4. Az iskola működési rendje</w:t>
            </w:r>
            <w:r w:rsidR="008A4F47">
              <w:rPr>
                <w:noProof/>
                <w:webHidden/>
              </w:rPr>
              <w:tab/>
            </w:r>
            <w:r w:rsidR="008A4F47">
              <w:rPr>
                <w:noProof/>
                <w:webHidden/>
              </w:rPr>
              <w:fldChar w:fldCharType="begin"/>
            </w:r>
            <w:r w:rsidR="008A4F47">
              <w:rPr>
                <w:noProof/>
                <w:webHidden/>
              </w:rPr>
              <w:instrText xml:space="preserve"> PAGEREF _Toc517354200 \h </w:instrText>
            </w:r>
            <w:r w:rsidR="008A4F47">
              <w:rPr>
                <w:noProof/>
                <w:webHidden/>
              </w:rPr>
            </w:r>
            <w:r w:rsidR="008A4F47">
              <w:rPr>
                <w:noProof/>
                <w:webHidden/>
              </w:rPr>
              <w:fldChar w:fldCharType="separate"/>
            </w:r>
            <w:r w:rsidR="008A4F47">
              <w:rPr>
                <w:noProof/>
                <w:webHidden/>
              </w:rPr>
              <w:t>6</w:t>
            </w:r>
            <w:r w:rsidR="008A4F47">
              <w:rPr>
                <w:noProof/>
                <w:webHidden/>
              </w:rPr>
              <w:fldChar w:fldCharType="end"/>
            </w:r>
          </w:hyperlink>
        </w:p>
        <w:p w14:paraId="5633FC7E" w14:textId="77777777" w:rsidR="008A4F47" w:rsidRDefault="00007479">
          <w:pPr>
            <w:pStyle w:val="TJ1"/>
            <w:rPr>
              <w:noProof/>
            </w:rPr>
          </w:pPr>
          <w:hyperlink w:anchor="_Toc517354201" w:history="1">
            <w:r w:rsidR="008A4F47" w:rsidRPr="0069737D">
              <w:rPr>
                <w:rStyle w:val="Hiperhivatkozs"/>
                <w:noProof/>
              </w:rPr>
              <w:t>5. Egyéb (tanórán kívüli) foglalkozások</w:t>
            </w:r>
            <w:r w:rsidR="008A4F47">
              <w:rPr>
                <w:noProof/>
                <w:webHidden/>
              </w:rPr>
              <w:tab/>
            </w:r>
            <w:r w:rsidR="008A4F47">
              <w:rPr>
                <w:noProof/>
                <w:webHidden/>
              </w:rPr>
              <w:fldChar w:fldCharType="begin"/>
            </w:r>
            <w:r w:rsidR="008A4F47">
              <w:rPr>
                <w:noProof/>
                <w:webHidden/>
              </w:rPr>
              <w:instrText xml:space="preserve"> PAGEREF _Toc517354201 \h </w:instrText>
            </w:r>
            <w:r w:rsidR="008A4F47">
              <w:rPr>
                <w:noProof/>
                <w:webHidden/>
              </w:rPr>
            </w:r>
            <w:r w:rsidR="008A4F47">
              <w:rPr>
                <w:noProof/>
                <w:webHidden/>
              </w:rPr>
              <w:fldChar w:fldCharType="separate"/>
            </w:r>
            <w:r w:rsidR="008A4F47">
              <w:rPr>
                <w:noProof/>
                <w:webHidden/>
              </w:rPr>
              <w:t>8</w:t>
            </w:r>
            <w:r w:rsidR="008A4F47">
              <w:rPr>
                <w:noProof/>
                <w:webHidden/>
              </w:rPr>
              <w:fldChar w:fldCharType="end"/>
            </w:r>
          </w:hyperlink>
        </w:p>
        <w:p w14:paraId="236A4BCF" w14:textId="77777777" w:rsidR="008A4F47" w:rsidRDefault="00007479">
          <w:pPr>
            <w:pStyle w:val="TJ2"/>
            <w:rPr>
              <w:rFonts w:asciiTheme="minorHAnsi" w:eastAsiaTheme="minorEastAsia" w:hAnsiTheme="minorHAnsi" w:cstheme="minorBidi"/>
              <w:noProof/>
              <w:sz w:val="22"/>
              <w:szCs w:val="22"/>
            </w:rPr>
          </w:pPr>
          <w:hyperlink w:anchor="_Toc517354202" w:history="1">
            <w:r w:rsidR="008A4F47" w:rsidRPr="0069737D">
              <w:rPr>
                <w:rStyle w:val="Hiperhivatkozs"/>
                <w:noProof/>
              </w:rPr>
              <w:t>5.1. Napközi otthon, tanulószoba</w:t>
            </w:r>
            <w:r w:rsidR="008A4F47">
              <w:rPr>
                <w:noProof/>
                <w:webHidden/>
              </w:rPr>
              <w:tab/>
            </w:r>
            <w:r w:rsidR="008A4F47">
              <w:rPr>
                <w:noProof/>
                <w:webHidden/>
              </w:rPr>
              <w:fldChar w:fldCharType="begin"/>
            </w:r>
            <w:r w:rsidR="008A4F47">
              <w:rPr>
                <w:noProof/>
                <w:webHidden/>
              </w:rPr>
              <w:instrText xml:space="preserve"> PAGEREF _Toc517354202 \h </w:instrText>
            </w:r>
            <w:r w:rsidR="008A4F47">
              <w:rPr>
                <w:noProof/>
                <w:webHidden/>
              </w:rPr>
            </w:r>
            <w:r w:rsidR="008A4F47">
              <w:rPr>
                <w:noProof/>
                <w:webHidden/>
              </w:rPr>
              <w:fldChar w:fldCharType="separate"/>
            </w:r>
            <w:r w:rsidR="008A4F47">
              <w:rPr>
                <w:noProof/>
                <w:webHidden/>
              </w:rPr>
              <w:t>8</w:t>
            </w:r>
            <w:r w:rsidR="008A4F47">
              <w:rPr>
                <w:noProof/>
                <w:webHidden/>
              </w:rPr>
              <w:fldChar w:fldCharType="end"/>
            </w:r>
          </w:hyperlink>
        </w:p>
        <w:p w14:paraId="3FEB1C77" w14:textId="77777777" w:rsidR="008A4F47" w:rsidRDefault="00007479">
          <w:pPr>
            <w:pStyle w:val="TJ2"/>
            <w:rPr>
              <w:rFonts w:asciiTheme="minorHAnsi" w:eastAsiaTheme="minorEastAsia" w:hAnsiTheme="minorHAnsi" w:cstheme="minorBidi"/>
              <w:noProof/>
              <w:sz w:val="22"/>
              <w:szCs w:val="22"/>
            </w:rPr>
          </w:pPr>
          <w:hyperlink w:anchor="_Toc517354203" w:history="1">
            <w:r w:rsidR="008A4F47" w:rsidRPr="0069737D">
              <w:rPr>
                <w:rStyle w:val="Hiperhivatkozs"/>
                <w:noProof/>
              </w:rPr>
              <w:t>5.2. Tehetséggondozó és felzárkóztató foglalkozások</w:t>
            </w:r>
            <w:r w:rsidR="008A4F47">
              <w:rPr>
                <w:noProof/>
                <w:webHidden/>
              </w:rPr>
              <w:tab/>
            </w:r>
            <w:r w:rsidR="008A4F47">
              <w:rPr>
                <w:noProof/>
                <w:webHidden/>
              </w:rPr>
              <w:fldChar w:fldCharType="begin"/>
            </w:r>
            <w:r w:rsidR="008A4F47">
              <w:rPr>
                <w:noProof/>
                <w:webHidden/>
              </w:rPr>
              <w:instrText xml:space="preserve"> PAGEREF _Toc517354203 \h </w:instrText>
            </w:r>
            <w:r w:rsidR="008A4F47">
              <w:rPr>
                <w:noProof/>
                <w:webHidden/>
              </w:rPr>
            </w:r>
            <w:r w:rsidR="008A4F47">
              <w:rPr>
                <w:noProof/>
                <w:webHidden/>
              </w:rPr>
              <w:fldChar w:fldCharType="separate"/>
            </w:r>
            <w:r w:rsidR="008A4F47">
              <w:rPr>
                <w:noProof/>
                <w:webHidden/>
              </w:rPr>
              <w:t>9</w:t>
            </w:r>
            <w:r w:rsidR="008A4F47">
              <w:rPr>
                <w:noProof/>
                <w:webHidden/>
              </w:rPr>
              <w:fldChar w:fldCharType="end"/>
            </w:r>
          </w:hyperlink>
        </w:p>
        <w:p w14:paraId="39AFDA05" w14:textId="77777777" w:rsidR="008A4F47" w:rsidRDefault="00007479">
          <w:pPr>
            <w:pStyle w:val="TJ2"/>
            <w:rPr>
              <w:rFonts w:asciiTheme="minorHAnsi" w:eastAsiaTheme="minorEastAsia" w:hAnsiTheme="minorHAnsi" w:cstheme="minorBidi"/>
              <w:noProof/>
              <w:sz w:val="22"/>
              <w:szCs w:val="22"/>
            </w:rPr>
          </w:pPr>
          <w:hyperlink w:anchor="_Toc517354204" w:history="1">
            <w:r w:rsidR="008A4F47" w:rsidRPr="0069737D">
              <w:rPr>
                <w:rStyle w:val="Hiperhivatkozs"/>
                <w:noProof/>
              </w:rPr>
              <w:t>5.3. További tehetséggondozó és felzárkóztató foglalkozások indítása</w:t>
            </w:r>
            <w:r w:rsidR="008A4F47">
              <w:rPr>
                <w:noProof/>
                <w:webHidden/>
              </w:rPr>
              <w:tab/>
            </w:r>
            <w:r w:rsidR="008A4F47">
              <w:rPr>
                <w:noProof/>
                <w:webHidden/>
              </w:rPr>
              <w:fldChar w:fldCharType="begin"/>
            </w:r>
            <w:r w:rsidR="008A4F47">
              <w:rPr>
                <w:noProof/>
                <w:webHidden/>
              </w:rPr>
              <w:instrText xml:space="preserve"> PAGEREF _Toc517354204 \h </w:instrText>
            </w:r>
            <w:r w:rsidR="008A4F47">
              <w:rPr>
                <w:noProof/>
                <w:webHidden/>
              </w:rPr>
            </w:r>
            <w:r w:rsidR="008A4F47">
              <w:rPr>
                <w:noProof/>
                <w:webHidden/>
              </w:rPr>
              <w:fldChar w:fldCharType="separate"/>
            </w:r>
            <w:r w:rsidR="008A4F47">
              <w:rPr>
                <w:noProof/>
                <w:webHidden/>
              </w:rPr>
              <w:t>9</w:t>
            </w:r>
            <w:r w:rsidR="008A4F47">
              <w:rPr>
                <w:noProof/>
                <w:webHidden/>
              </w:rPr>
              <w:fldChar w:fldCharType="end"/>
            </w:r>
          </w:hyperlink>
        </w:p>
        <w:p w14:paraId="2A4BD506" w14:textId="77777777" w:rsidR="008A4F47" w:rsidRDefault="00007479">
          <w:pPr>
            <w:pStyle w:val="TJ2"/>
            <w:rPr>
              <w:rFonts w:asciiTheme="minorHAnsi" w:eastAsiaTheme="minorEastAsia" w:hAnsiTheme="minorHAnsi" w:cstheme="minorBidi"/>
              <w:noProof/>
              <w:sz w:val="22"/>
              <w:szCs w:val="22"/>
            </w:rPr>
          </w:pPr>
          <w:hyperlink w:anchor="_Toc517354205" w:history="1">
            <w:r w:rsidR="008A4F47" w:rsidRPr="0069737D">
              <w:rPr>
                <w:rStyle w:val="Hiperhivatkozs"/>
                <w:noProof/>
              </w:rPr>
              <w:t>5.4. Képesség-kibontakoztató felkészítés és integrációs felkészítés</w:t>
            </w:r>
            <w:r w:rsidR="008A4F47">
              <w:rPr>
                <w:noProof/>
                <w:webHidden/>
              </w:rPr>
              <w:tab/>
            </w:r>
            <w:r w:rsidR="008A4F47">
              <w:rPr>
                <w:noProof/>
                <w:webHidden/>
              </w:rPr>
              <w:fldChar w:fldCharType="begin"/>
            </w:r>
            <w:r w:rsidR="008A4F47">
              <w:rPr>
                <w:noProof/>
                <w:webHidden/>
              </w:rPr>
              <w:instrText xml:space="preserve"> PAGEREF _Toc517354205 \h </w:instrText>
            </w:r>
            <w:r w:rsidR="008A4F47">
              <w:rPr>
                <w:noProof/>
                <w:webHidden/>
              </w:rPr>
            </w:r>
            <w:r w:rsidR="008A4F47">
              <w:rPr>
                <w:noProof/>
                <w:webHidden/>
              </w:rPr>
              <w:fldChar w:fldCharType="separate"/>
            </w:r>
            <w:r w:rsidR="008A4F47">
              <w:rPr>
                <w:noProof/>
                <w:webHidden/>
              </w:rPr>
              <w:t>9</w:t>
            </w:r>
            <w:r w:rsidR="008A4F47">
              <w:rPr>
                <w:noProof/>
                <w:webHidden/>
              </w:rPr>
              <w:fldChar w:fldCharType="end"/>
            </w:r>
          </w:hyperlink>
        </w:p>
        <w:p w14:paraId="3A380D8A" w14:textId="77777777" w:rsidR="008A4F47" w:rsidRDefault="00007479">
          <w:pPr>
            <w:pStyle w:val="TJ2"/>
            <w:rPr>
              <w:rFonts w:asciiTheme="minorHAnsi" w:eastAsiaTheme="minorEastAsia" w:hAnsiTheme="minorHAnsi" w:cstheme="minorBidi"/>
              <w:noProof/>
              <w:sz w:val="22"/>
              <w:szCs w:val="22"/>
            </w:rPr>
          </w:pPr>
          <w:hyperlink w:anchor="_Toc517354206" w:history="1">
            <w:r w:rsidR="008A4F47" w:rsidRPr="0069737D">
              <w:rPr>
                <w:rStyle w:val="Hiperhivatkozs"/>
                <w:noProof/>
              </w:rPr>
              <w:t>5.5. Iskolai sportkör, tömegsport</w:t>
            </w:r>
            <w:r w:rsidR="008A4F47">
              <w:rPr>
                <w:noProof/>
                <w:webHidden/>
              </w:rPr>
              <w:tab/>
            </w:r>
            <w:r w:rsidR="008A4F47">
              <w:rPr>
                <w:noProof/>
                <w:webHidden/>
              </w:rPr>
              <w:fldChar w:fldCharType="begin"/>
            </w:r>
            <w:r w:rsidR="008A4F47">
              <w:rPr>
                <w:noProof/>
                <w:webHidden/>
              </w:rPr>
              <w:instrText xml:space="preserve"> PAGEREF _Toc517354206 \h </w:instrText>
            </w:r>
            <w:r w:rsidR="008A4F47">
              <w:rPr>
                <w:noProof/>
                <w:webHidden/>
              </w:rPr>
            </w:r>
            <w:r w:rsidR="008A4F47">
              <w:rPr>
                <w:noProof/>
                <w:webHidden/>
              </w:rPr>
              <w:fldChar w:fldCharType="separate"/>
            </w:r>
            <w:r w:rsidR="008A4F47">
              <w:rPr>
                <w:noProof/>
                <w:webHidden/>
              </w:rPr>
              <w:t>10</w:t>
            </w:r>
            <w:r w:rsidR="008A4F47">
              <w:rPr>
                <w:noProof/>
                <w:webHidden/>
              </w:rPr>
              <w:fldChar w:fldCharType="end"/>
            </w:r>
          </w:hyperlink>
        </w:p>
        <w:p w14:paraId="136C301E" w14:textId="77777777" w:rsidR="008A4F47" w:rsidRDefault="00007479">
          <w:pPr>
            <w:pStyle w:val="TJ2"/>
            <w:rPr>
              <w:rFonts w:asciiTheme="minorHAnsi" w:eastAsiaTheme="minorEastAsia" w:hAnsiTheme="minorHAnsi" w:cstheme="minorBidi"/>
              <w:noProof/>
              <w:sz w:val="22"/>
              <w:szCs w:val="22"/>
            </w:rPr>
          </w:pPr>
          <w:hyperlink w:anchor="_Toc517354207" w:history="1">
            <w:r w:rsidR="008A4F47" w:rsidRPr="0069737D">
              <w:rPr>
                <w:rStyle w:val="Hiperhivatkozs"/>
                <w:noProof/>
              </w:rPr>
              <w:t>5. 6. Énekkar</w:t>
            </w:r>
            <w:r w:rsidR="008A4F47">
              <w:rPr>
                <w:noProof/>
                <w:webHidden/>
              </w:rPr>
              <w:tab/>
            </w:r>
            <w:r w:rsidR="008A4F47">
              <w:rPr>
                <w:noProof/>
                <w:webHidden/>
              </w:rPr>
              <w:fldChar w:fldCharType="begin"/>
            </w:r>
            <w:r w:rsidR="008A4F47">
              <w:rPr>
                <w:noProof/>
                <w:webHidden/>
              </w:rPr>
              <w:instrText xml:space="preserve"> PAGEREF _Toc517354207 \h </w:instrText>
            </w:r>
            <w:r w:rsidR="008A4F47">
              <w:rPr>
                <w:noProof/>
                <w:webHidden/>
              </w:rPr>
            </w:r>
            <w:r w:rsidR="008A4F47">
              <w:rPr>
                <w:noProof/>
                <w:webHidden/>
              </w:rPr>
              <w:fldChar w:fldCharType="separate"/>
            </w:r>
            <w:r w:rsidR="008A4F47">
              <w:rPr>
                <w:noProof/>
                <w:webHidden/>
              </w:rPr>
              <w:t>10</w:t>
            </w:r>
            <w:r w:rsidR="008A4F47">
              <w:rPr>
                <w:noProof/>
                <w:webHidden/>
              </w:rPr>
              <w:fldChar w:fldCharType="end"/>
            </w:r>
          </w:hyperlink>
        </w:p>
        <w:p w14:paraId="387E9F3A" w14:textId="77777777" w:rsidR="008A4F47" w:rsidRDefault="00007479">
          <w:pPr>
            <w:pStyle w:val="TJ2"/>
            <w:rPr>
              <w:rFonts w:asciiTheme="minorHAnsi" w:eastAsiaTheme="minorEastAsia" w:hAnsiTheme="minorHAnsi" w:cstheme="minorBidi"/>
              <w:noProof/>
              <w:sz w:val="22"/>
              <w:szCs w:val="22"/>
            </w:rPr>
          </w:pPr>
          <w:hyperlink w:anchor="_Toc517354208" w:history="1">
            <w:r w:rsidR="008A4F47" w:rsidRPr="0069737D">
              <w:rPr>
                <w:rStyle w:val="Hiperhivatkozs"/>
                <w:noProof/>
              </w:rPr>
              <w:t>5. 7. Szakkörök</w:t>
            </w:r>
            <w:r w:rsidR="008A4F47">
              <w:rPr>
                <w:noProof/>
                <w:webHidden/>
              </w:rPr>
              <w:tab/>
            </w:r>
            <w:r w:rsidR="008A4F47">
              <w:rPr>
                <w:noProof/>
                <w:webHidden/>
              </w:rPr>
              <w:fldChar w:fldCharType="begin"/>
            </w:r>
            <w:r w:rsidR="008A4F47">
              <w:rPr>
                <w:noProof/>
                <w:webHidden/>
              </w:rPr>
              <w:instrText xml:space="preserve"> PAGEREF _Toc517354208 \h </w:instrText>
            </w:r>
            <w:r w:rsidR="008A4F47">
              <w:rPr>
                <w:noProof/>
                <w:webHidden/>
              </w:rPr>
            </w:r>
            <w:r w:rsidR="008A4F47">
              <w:rPr>
                <w:noProof/>
                <w:webHidden/>
              </w:rPr>
              <w:fldChar w:fldCharType="separate"/>
            </w:r>
            <w:r w:rsidR="008A4F47">
              <w:rPr>
                <w:noProof/>
                <w:webHidden/>
              </w:rPr>
              <w:t>10</w:t>
            </w:r>
            <w:r w:rsidR="008A4F47">
              <w:rPr>
                <w:noProof/>
                <w:webHidden/>
              </w:rPr>
              <w:fldChar w:fldCharType="end"/>
            </w:r>
          </w:hyperlink>
        </w:p>
        <w:p w14:paraId="6CAF53FA" w14:textId="77777777" w:rsidR="008A4F47" w:rsidRDefault="00007479">
          <w:pPr>
            <w:pStyle w:val="TJ2"/>
            <w:rPr>
              <w:rFonts w:asciiTheme="minorHAnsi" w:eastAsiaTheme="minorEastAsia" w:hAnsiTheme="minorHAnsi" w:cstheme="minorBidi"/>
              <w:noProof/>
              <w:sz w:val="22"/>
              <w:szCs w:val="22"/>
            </w:rPr>
          </w:pPr>
          <w:hyperlink w:anchor="_Toc517354209" w:history="1">
            <w:r w:rsidR="008A4F47" w:rsidRPr="0069737D">
              <w:rPr>
                <w:rStyle w:val="Hiperhivatkozs"/>
                <w:noProof/>
              </w:rPr>
              <w:t>5.8. Versenyek, vetélkedők, bemutatók.</w:t>
            </w:r>
            <w:r w:rsidR="008A4F47">
              <w:rPr>
                <w:noProof/>
                <w:webHidden/>
              </w:rPr>
              <w:tab/>
            </w:r>
            <w:r w:rsidR="008A4F47">
              <w:rPr>
                <w:noProof/>
                <w:webHidden/>
              </w:rPr>
              <w:fldChar w:fldCharType="begin"/>
            </w:r>
            <w:r w:rsidR="008A4F47">
              <w:rPr>
                <w:noProof/>
                <w:webHidden/>
              </w:rPr>
              <w:instrText xml:space="preserve"> PAGEREF _Toc517354209 \h </w:instrText>
            </w:r>
            <w:r w:rsidR="008A4F47">
              <w:rPr>
                <w:noProof/>
                <w:webHidden/>
              </w:rPr>
            </w:r>
            <w:r w:rsidR="008A4F47">
              <w:rPr>
                <w:noProof/>
                <w:webHidden/>
              </w:rPr>
              <w:fldChar w:fldCharType="separate"/>
            </w:r>
            <w:r w:rsidR="008A4F47">
              <w:rPr>
                <w:noProof/>
                <w:webHidden/>
              </w:rPr>
              <w:t>10</w:t>
            </w:r>
            <w:r w:rsidR="008A4F47">
              <w:rPr>
                <w:noProof/>
                <w:webHidden/>
              </w:rPr>
              <w:fldChar w:fldCharType="end"/>
            </w:r>
          </w:hyperlink>
        </w:p>
        <w:p w14:paraId="1D358AD8" w14:textId="77777777" w:rsidR="008A4F47" w:rsidRDefault="00007479">
          <w:pPr>
            <w:pStyle w:val="TJ2"/>
            <w:rPr>
              <w:rFonts w:asciiTheme="minorHAnsi" w:eastAsiaTheme="minorEastAsia" w:hAnsiTheme="minorHAnsi" w:cstheme="minorBidi"/>
              <w:noProof/>
              <w:sz w:val="22"/>
              <w:szCs w:val="22"/>
            </w:rPr>
          </w:pPr>
          <w:hyperlink w:anchor="_Toc517354210" w:history="1">
            <w:r w:rsidR="008A4F47" w:rsidRPr="0069737D">
              <w:rPr>
                <w:rStyle w:val="Hiperhivatkozs"/>
                <w:noProof/>
              </w:rPr>
              <w:t>5.9.Témahetek, témanapok (projekthetek, projektnapok).</w:t>
            </w:r>
            <w:r w:rsidR="008A4F47">
              <w:rPr>
                <w:noProof/>
                <w:webHidden/>
              </w:rPr>
              <w:tab/>
            </w:r>
            <w:r w:rsidR="008A4F47">
              <w:rPr>
                <w:noProof/>
                <w:webHidden/>
              </w:rPr>
              <w:fldChar w:fldCharType="begin"/>
            </w:r>
            <w:r w:rsidR="008A4F47">
              <w:rPr>
                <w:noProof/>
                <w:webHidden/>
              </w:rPr>
              <w:instrText xml:space="preserve"> PAGEREF _Toc517354210 \h </w:instrText>
            </w:r>
            <w:r w:rsidR="008A4F47">
              <w:rPr>
                <w:noProof/>
                <w:webHidden/>
              </w:rPr>
            </w:r>
            <w:r w:rsidR="008A4F47">
              <w:rPr>
                <w:noProof/>
                <w:webHidden/>
              </w:rPr>
              <w:fldChar w:fldCharType="separate"/>
            </w:r>
            <w:r w:rsidR="008A4F47">
              <w:rPr>
                <w:noProof/>
                <w:webHidden/>
              </w:rPr>
              <w:t>10</w:t>
            </w:r>
            <w:r w:rsidR="008A4F47">
              <w:rPr>
                <w:noProof/>
                <w:webHidden/>
              </w:rPr>
              <w:fldChar w:fldCharType="end"/>
            </w:r>
          </w:hyperlink>
        </w:p>
        <w:p w14:paraId="2A1C3F09" w14:textId="77777777" w:rsidR="008A4F47" w:rsidRDefault="00007479">
          <w:pPr>
            <w:pStyle w:val="TJ2"/>
            <w:rPr>
              <w:rFonts w:asciiTheme="minorHAnsi" w:eastAsiaTheme="minorEastAsia" w:hAnsiTheme="minorHAnsi" w:cstheme="minorBidi"/>
              <w:noProof/>
              <w:sz w:val="22"/>
              <w:szCs w:val="22"/>
            </w:rPr>
          </w:pPr>
          <w:hyperlink w:anchor="_Toc517354211" w:history="1">
            <w:r w:rsidR="008A4F47" w:rsidRPr="0069737D">
              <w:rPr>
                <w:rStyle w:val="Hiperhivatkozs"/>
                <w:noProof/>
              </w:rPr>
              <w:t>5.10. Tanulmányi kirándulások.</w:t>
            </w:r>
            <w:r w:rsidR="008A4F47">
              <w:rPr>
                <w:noProof/>
                <w:webHidden/>
              </w:rPr>
              <w:tab/>
            </w:r>
            <w:r w:rsidR="008A4F47">
              <w:rPr>
                <w:noProof/>
                <w:webHidden/>
              </w:rPr>
              <w:fldChar w:fldCharType="begin"/>
            </w:r>
            <w:r w:rsidR="008A4F47">
              <w:rPr>
                <w:noProof/>
                <w:webHidden/>
              </w:rPr>
              <w:instrText xml:space="preserve"> PAGEREF _Toc517354211 \h </w:instrText>
            </w:r>
            <w:r w:rsidR="008A4F47">
              <w:rPr>
                <w:noProof/>
                <w:webHidden/>
              </w:rPr>
            </w:r>
            <w:r w:rsidR="008A4F47">
              <w:rPr>
                <w:noProof/>
                <w:webHidden/>
              </w:rPr>
              <w:fldChar w:fldCharType="separate"/>
            </w:r>
            <w:r w:rsidR="008A4F47">
              <w:rPr>
                <w:noProof/>
                <w:webHidden/>
              </w:rPr>
              <w:t>11</w:t>
            </w:r>
            <w:r w:rsidR="008A4F47">
              <w:rPr>
                <w:noProof/>
                <w:webHidden/>
              </w:rPr>
              <w:fldChar w:fldCharType="end"/>
            </w:r>
          </w:hyperlink>
        </w:p>
        <w:p w14:paraId="18AB0973" w14:textId="77777777" w:rsidR="008A4F47" w:rsidRDefault="00007479">
          <w:pPr>
            <w:pStyle w:val="TJ2"/>
            <w:rPr>
              <w:rFonts w:asciiTheme="minorHAnsi" w:eastAsiaTheme="minorEastAsia" w:hAnsiTheme="minorHAnsi" w:cstheme="minorBidi"/>
              <w:noProof/>
              <w:sz w:val="22"/>
              <w:szCs w:val="22"/>
            </w:rPr>
          </w:pPr>
          <w:hyperlink w:anchor="_Toc517354212" w:history="1">
            <w:r w:rsidR="008A4F47" w:rsidRPr="0069737D">
              <w:rPr>
                <w:rStyle w:val="Hiperhivatkozs"/>
                <w:noProof/>
              </w:rPr>
              <w:t>5.11. Osztálykirándulások.</w:t>
            </w:r>
            <w:r w:rsidR="008A4F47">
              <w:rPr>
                <w:noProof/>
                <w:webHidden/>
              </w:rPr>
              <w:tab/>
            </w:r>
            <w:r w:rsidR="008A4F47">
              <w:rPr>
                <w:noProof/>
                <w:webHidden/>
              </w:rPr>
              <w:fldChar w:fldCharType="begin"/>
            </w:r>
            <w:r w:rsidR="008A4F47">
              <w:rPr>
                <w:noProof/>
                <w:webHidden/>
              </w:rPr>
              <w:instrText xml:space="preserve"> PAGEREF _Toc517354212 \h </w:instrText>
            </w:r>
            <w:r w:rsidR="008A4F47">
              <w:rPr>
                <w:noProof/>
                <w:webHidden/>
              </w:rPr>
            </w:r>
            <w:r w:rsidR="008A4F47">
              <w:rPr>
                <w:noProof/>
                <w:webHidden/>
              </w:rPr>
              <w:fldChar w:fldCharType="separate"/>
            </w:r>
            <w:r w:rsidR="008A4F47">
              <w:rPr>
                <w:noProof/>
                <w:webHidden/>
              </w:rPr>
              <w:t>11</w:t>
            </w:r>
            <w:r w:rsidR="008A4F47">
              <w:rPr>
                <w:noProof/>
                <w:webHidden/>
              </w:rPr>
              <w:fldChar w:fldCharType="end"/>
            </w:r>
          </w:hyperlink>
        </w:p>
        <w:p w14:paraId="749637B2" w14:textId="77777777" w:rsidR="008A4F47" w:rsidRDefault="00007479">
          <w:pPr>
            <w:pStyle w:val="TJ2"/>
            <w:rPr>
              <w:rFonts w:asciiTheme="minorHAnsi" w:eastAsiaTheme="minorEastAsia" w:hAnsiTheme="minorHAnsi" w:cstheme="minorBidi"/>
              <w:noProof/>
              <w:sz w:val="22"/>
              <w:szCs w:val="22"/>
            </w:rPr>
          </w:pPr>
          <w:hyperlink w:anchor="_Toc517354213" w:history="1">
            <w:r w:rsidR="008A4F47" w:rsidRPr="0069737D">
              <w:rPr>
                <w:rStyle w:val="Hiperhivatkozs"/>
                <w:noProof/>
              </w:rPr>
              <w:t>5.12. Erdei iskolák, táborozások.</w:t>
            </w:r>
            <w:r w:rsidR="008A4F47">
              <w:rPr>
                <w:noProof/>
                <w:webHidden/>
              </w:rPr>
              <w:tab/>
            </w:r>
            <w:r w:rsidR="008A4F47">
              <w:rPr>
                <w:noProof/>
                <w:webHidden/>
              </w:rPr>
              <w:fldChar w:fldCharType="begin"/>
            </w:r>
            <w:r w:rsidR="008A4F47">
              <w:rPr>
                <w:noProof/>
                <w:webHidden/>
              </w:rPr>
              <w:instrText xml:space="preserve"> PAGEREF _Toc517354213 \h </w:instrText>
            </w:r>
            <w:r w:rsidR="008A4F47">
              <w:rPr>
                <w:noProof/>
                <w:webHidden/>
              </w:rPr>
            </w:r>
            <w:r w:rsidR="008A4F47">
              <w:rPr>
                <w:noProof/>
                <w:webHidden/>
              </w:rPr>
              <w:fldChar w:fldCharType="separate"/>
            </w:r>
            <w:r w:rsidR="008A4F47">
              <w:rPr>
                <w:noProof/>
                <w:webHidden/>
              </w:rPr>
              <w:t>12</w:t>
            </w:r>
            <w:r w:rsidR="008A4F47">
              <w:rPr>
                <w:noProof/>
                <w:webHidden/>
              </w:rPr>
              <w:fldChar w:fldCharType="end"/>
            </w:r>
          </w:hyperlink>
        </w:p>
        <w:p w14:paraId="41E3AD56" w14:textId="77777777" w:rsidR="008A4F47" w:rsidRDefault="00007479">
          <w:pPr>
            <w:pStyle w:val="TJ2"/>
            <w:rPr>
              <w:rFonts w:asciiTheme="minorHAnsi" w:eastAsiaTheme="minorEastAsia" w:hAnsiTheme="minorHAnsi" w:cstheme="minorBidi"/>
              <w:noProof/>
              <w:sz w:val="22"/>
              <w:szCs w:val="22"/>
            </w:rPr>
          </w:pPr>
          <w:hyperlink w:anchor="_Toc517354214" w:history="1">
            <w:r w:rsidR="008A4F47" w:rsidRPr="0069737D">
              <w:rPr>
                <w:rStyle w:val="Hiperhivatkozs"/>
                <w:noProof/>
              </w:rPr>
              <w:t>5.13. Múzeumi, kiállítási, könyvtári és művészeti előadáshoz kapcsolódó foglalkozás.</w:t>
            </w:r>
            <w:r w:rsidR="008A4F47">
              <w:rPr>
                <w:noProof/>
                <w:webHidden/>
              </w:rPr>
              <w:tab/>
            </w:r>
            <w:r w:rsidR="008A4F47">
              <w:rPr>
                <w:noProof/>
                <w:webHidden/>
              </w:rPr>
              <w:fldChar w:fldCharType="begin"/>
            </w:r>
            <w:r w:rsidR="008A4F47">
              <w:rPr>
                <w:noProof/>
                <w:webHidden/>
              </w:rPr>
              <w:instrText xml:space="preserve"> PAGEREF _Toc517354214 \h </w:instrText>
            </w:r>
            <w:r w:rsidR="008A4F47">
              <w:rPr>
                <w:noProof/>
                <w:webHidden/>
              </w:rPr>
            </w:r>
            <w:r w:rsidR="008A4F47">
              <w:rPr>
                <w:noProof/>
                <w:webHidden/>
              </w:rPr>
              <w:fldChar w:fldCharType="separate"/>
            </w:r>
            <w:r w:rsidR="008A4F47">
              <w:rPr>
                <w:noProof/>
                <w:webHidden/>
              </w:rPr>
              <w:t>12</w:t>
            </w:r>
            <w:r w:rsidR="008A4F47">
              <w:rPr>
                <w:noProof/>
                <w:webHidden/>
              </w:rPr>
              <w:fldChar w:fldCharType="end"/>
            </w:r>
          </w:hyperlink>
        </w:p>
        <w:p w14:paraId="567D97E1" w14:textId="77777777" w:rsidR="008A4F47" w:rsidRDefault="00007479">
          <w:pPr>
            <w:pStyle w:val="TJ2"/>
            <w:rPr>
              <w:rFonts w:asciiTheme="minorHAnsi" w:eastAsiaTheme="minorEastAsia" w:hAnsiTheme="minorHAnsi" w:cstheme="minorBidi"/>
              <w:noProof/>
              <w:sz w:val="22"/>
              <w:szCs w:val="22"/>
            </w:rPr>
          </w:pPr>
          <w:hyperlink w:anchor="_Toc517354215" w:history="1">
            <w:r w:rsidR="008A4F47" w:rsidRPr="0069737D">
              <w:rPr>
                <w:rStyle w:val="Hiperhivatkozs"/>
                <w:noProof/>
              </w:rPr>
              <w:t>5.14. Hagyományőrző tevékenységek</w:t>
            </w:r>
            <w:r w:rsidR="008A4F47">
              <w:rPr>
                <w:noProof/>
                <w:webHidden/>
              </w:rPr>
              <w:tab/>
            </w:r>
            <w:r w:rsidR="008A4F47">
              <w:rPr>
                <w:noProof/>
                <w:webHidden/>
              </w:rPr>
              <w:fldChar w:fldCharType="begin"/>
            </w:r>
            <w:r w:rsidR="008A4F47">
              <w:rPr>
                <w:noProof/>
                <w:webHidden/>
              </w:rPr>
              <w:instrText xml:space="preserve"> PAGEREF _Toc517354215 \h </w:instrText>
            </w:r>
            <w:r w:rsidR="008A4F47">
              <w:rPr>
                <w:noProof/>
                <w:webHidden/>
              </w:rPr>
            </w:r>
            <w:r w:rsidR="008A4F47">
              <w:rPr>
                <w:noProof/>
                <w:webHidden/>
              </w:rPr>
              <w:fldChar w:fldCharType="separate"/>
            </w:r>
            <w:r w:rsidR="008A4F47">
              <w:rPr>
                <w:noProof/>
                <w:webHidden/>
              </w:rPr>
              <w:t>12</w:t>
            </w:r>
            <w:r w:rsidR="008A4F47">
              <w:rPr>
                <w:noProof/>
                <w:webHidden/>
              </w:rPr>
              <w:fldChar w:fldCharType="end"/>
            </w:r>
          </w:hyperlink>
        </w:p>
        <w:p w14:paraId="2B387233" w14:textId="77777777" w:rsidR="008A4F47" w:rsidRDefault="00007479">
          <w:pPr>
            <w:pStyle w:val="TJ2"/>
            <w:rPr>
              <w:rFonts w:asciiTheme="minorHAnsi" w:eastAsiaTheme="minorEastAsia" w:hAnsiTheme="minorHAnsi" w:cstheme="minorBidi"/>
              <w:noProof/>
              <w:sz w:val="22"/>
              <w:szCs w:val="22"/>
            </w:rPr>
          </w:pPr>
          <w:hyperlink w:anchor="_Toc517354216" w:history="1">
            <w:r w:rsidR="008A4F47" w:rsidRPr="0069737D">
              <w:rPr>
                <w:rStyle w:val="Hiperhivatkozs"/>
                <w:noProof/>
              </w:rPr>
              <w:t>5.15. Diákétkeztetés</w:t>
            </w:r>
            <w:r w:rsidR="008A4F47">
              <w:rPr>
                <w:noProof/>
                <w:webHidden/>
              </w:rPr>
              <w:tab/>
            </w:r>
            <w:r w:rsidR="008A4F47">
              <w:rPr>
                <w:noProof/>
                <w:webHidden/>
              </w:rPr>
              <w:fldChar w:fldCharType="begin"/>
            </w:r>
            <w:r w:rsidR="008A4F47">
              <w:rPr>
                <w:noProof/>
                <w:webHidden/>
              </w:rPr>
              <w:instrText xml:space="preserve"> PAGEREF _Toc517354216 \h </w:instrText>
            </w:r>
            <w:r w:rsidR="008A4F47">
              <w:rPr>
                <w:noProof/>
                <w:webHidden/>
              </w:rPr>
            </w:r>
            <w:r w:rsidR="008A4F47">
              <w:rPr>
                <w:noProof/>
                <w:webHidden/>
              </w:rPr>
              <w:fldChar w:fldCharType="separate"/>
            </w:r>
            <w:r w:rsidR="008A4F47">
              <w:rPr>
                <w:noProof/>
                <w:webHidden/>
              </w:rPr>
              <w:t>12</w:t>
            </w:r>
            <w:r w:rsidR="008A4F47">
              <w:rPr>
                <w:noProof/>
                <w:webHidden/>
              </w:rPr>
              <w:fldChar w:fldCharType="end"/>
            </w:r>
          </w:hyperlink>
        </w:p>
        <w:p w14:paraId="2F81D1BD" w14:textId="77777777" w:rsidR="008A4F47" w:rsidRDefault="00007479">
          <w:pPr>
            <w:pStyle w:val="TJ2"/>
            <w:rPr>
              <w:rFonts w:asciiTheme="minorHAnsi" w:eastAsiaTheme="minorEastAsia" w:hAnsiTheme="minorHAnsi" w:cstheme="minorBidi"/>
              <w:noProof/>
              <w:sz w:val="22"/>
              <w:szCs w:val="22"/>
            </w:rPr>
          </w:pPr>
          <w:hyperlink w:anchor="_Toc517354217" w:history="1">
            <w:r w:rsidR="008A4F47" w:rsidRPr="0069737D">
              <w:rPr>
                <w:rStyle w:val="Hiperhivatkozs"/>
                <w:noProof/>
              </w:rPr>
              <w:t>5.16. Szabadidős foglalkozások</w:t>
            </w:r>
            <w:r w:rsidR="008A4F47">
              <w:rPr>
                <w:noProof/>
                <w:webHidden/>
              </w:rPr>
              <w:tab/>
            </w:r>
            <w:r w:rsidR="008A4F47">
              <w:rPr>
                <w:noProof/>
                <w:webHidden/>
              </w:rPr>
              <w:fldChar w:fldCharType="begin"/>
            </w:r>
            <w:r w:rsidR="008A4F47">
              <w:rPr>
                <w:noProof/>
                <w:webHidden/>
              </w:rPr>
              <w:instrText xml:space="preserve"> PAGEREF _Toc517354217 \h </w:instrText>
            </w:r>
            <w:r w:rsidR="008A4F47">
              <w:rPr>
                <w:noProof/>
                <w:webHidden/>
              </w:rPr>
            </w:r>
            <w:r w:rsidR="008A4F47">
              <w:rPr>
                <w:noProof/>
                <w:webHidden/>
              </w:rPr>
              <w:fldChar w:fldCharType="separate"/>
            </w:r>
            <w:r w:rsidR="008A4F47">
              <w:rPr>
                <w:noProof/>
                <w:webHidden/>
              </w:rPr>
              <w:t>13</w:t>
            </w:r>
            <w:r w:rsidR="008A4F47">
              <w:rPr>
                <w:noProof/>
                <w:webHidden/>
              </w:rPr>
              <w:fldChar w:fldCharType="end"/>
            </w:r>
          </w:hyperlink>
        </w:p>
        <w:p w14:paraId="225816E1" w14:textId="77777777" w:rsidR="008A4F47" w:rsidRDefault="00007479">
          <w:pPr>
            <w:pStyle w:val="TJ1"/>
            <w:rPr>
              <w:noProof/>
            </w:rPr>
          </w:pPr>
          <w:hyperlink w:anchor="_Toc517354218" w:history="1">
            <w:r w:rsidR="008A4F47" w:rsidRPr="0069737D">
              <w:rPr>
                <w:rStyle w:val="Hiperhivatkozs"/>
                <w:noProof/>
              </w:rPr>
              <w:t>6. A délutáni egyéb (tanórán kívüli) foglalkozások megszervezése</w:t>
            </w:r>
            <w:r w:rsidR="008A4F47">
              <w:rPr>
                <w:noProof/>
                <w:webHidden/>
              </w:rPr>
              <w:tab/>
            </w:r>
            <w:r w:rsidR="008A4F47">
              <w:rPr>
                <w:noProof/>
                <w:webHidden/>
              </w:rPr>
              <w:fldChar w:fldCharType="begin"/>
            </w:r>
            <w:r w:rsidR="008A4F47">
              <w:rPr>
                <w:noProof/>
                <w:webHidden/>
              </w:rPr>
              <w:instrText xml:space="preserve"> PAGEREF _Toc517354218 \h </w:instrText>
            </w:r>
            <w:r w:rsidR="008A4F47">
              <w:rPr>
                <w:noProof/>
                <w:webHidden/>
              </w:rPr>
            </w:r>
            <w:r w:rsidR="008A4F47">
              <w:rPr>
                <w:noProof/>
                <w:webHidden/>
              </w:rPr>
              <w:fldChar w:fldCharType="separate"/>
            </w:r>
            <w:r w:rsidR="008A4F47">
              <w:rPr>
                <w:noProof/>
                <w:webHidden/>
              </w:rPr>
              <w:t>13</w:t>
            </w:r>
            <w:r w:rsidR="008A4F47">
              <w:rPr>
                <w:noProof/>
                <w:webHidden/>
              </w:rPr>
              <w:fldChar w:fldCharType="end"/>
            </w:r>
          </w:hyperlink>
        </w:p>
        <w:p w14:paraId="287279B3" w14:textId="77777777" w:rsidR="008A4F47" w:rsidRDefault="00007479">
          <w:pPr>
            <w:pStyle w:val="TJ2"/>
            <w:rPr>
              <w:rFonts w:asciiTheme="minorHAnsi" w:eastAsiaTheme="minorEastAsia" w:hAnsiTheme="minorHAnsi" w:cstheme="minorBidi"/>
              <w:noProof/>
              <w:sz w:val="22"/>
              <w:szCs w:val="22"/>
            </w:rPr>
          </w:pPr>
          <w:hyperlink w:anchor="_Toc517354219" w:history="1">
            <w:r w:rsidR="008A4F47" w:rsidRPr="0069737D">
              <w:rPr>
                <w:rStyle w:val="Hiperhivatkozs"/>
                <w:noProof/>
              </w:rPr>
              <w:t>6.1. A napközi otthonra és a tanulószobára vonatkozó szabályok</w:t>
            </w:r>
            <w:r w:rsidR="008A4F47">
              <w:rPr>
                <w:noProof/>
                <w:webHidden/>
              </w:rPr>
              <w:tab/>
            </w:r>
            <w:r w:rsidR="008A4F47">
              <w:rPr>
                <w:noProof/>
                <w:webHidden/>
              </w:rPr>
              <w:fldChar w:fldCharType="begin"/>
            </w:r>
            <w:r w:rsidR="008A4F47">
              <w:rPr>
                <w:noProof/>
                <w:webHidden/>
              </w:rPr>
              <w:instrText xml:space="preserve"> PAGEREF _Toc517354219 \h </w:instrText>
            </w:r>
            <w:r w:rsidR="008A4F47">
              <w:rPr>
                <w:noProof/>
                <w:webHidden/>
              </w:rPr>
            </w:r>
            <w:r w:rsidR="008A4F47">
              <w:rPr>
                <w:noProof/>
                <w:webHidden/>
              </w:rPr>
              <w:fldChar w:fldCharType="separate"/>
            </w:r>
            <w:r w:rsidR="008A4F47">
              <w:rPr>
                <w:noProof/>
                <w:webHidden/>
              </w:rPr>
              <w:t>14</w:t>
            </w:r>
            <w:r w:rsidR="008A4F47">
              <w:rPr>
                <w:noProof/>
                <w:webHidden/>
              </w:rPr>
              <w:fldChar w:fldCharType="end"/>
            </w:r>
          </w:hyperlink>
        </w:p>
        <w:p w14:paraId="4AB39833" w14:textId="77777777" w:rsidR="008A4F47" w:rsidRDefault="00007479">
          <w:pPr>
            <w:pStyle w:val="TJ1"/>
            <w:rPr>
              <w:noProof/>
            </w:rPr>
          </w:pPr>
          <w:hyperlink w:anchor="_Toc517354220" w:history="1">
            <w:r w:rsidR="008A4F47" w:rsidRPr="0069737D">
              <w:rPr>
                <w:rStyle w:val="Hiperhivatkozs"/>
                <w:noProof/>
              </w:rPr>
              <w:t>7. Az iskola által elvárt viselkedés szabályai</w:t>
            </w:r>
            <w:r w:rsidR="008A4F47">
              <w:rPr>
                <w:noProof/>
                <w:webHidden/>
              </w:rPr>
              <w:tab/>
            </w:r>
            <w:r w:rsidR="008A4F47">
              <w:rPr>
                <w:noProof/>
                <w:webHidden/>
              </w:rPr>
              <w:fldChar w:fldCharType="begin"/>
            </w:r>
            <w:r w:rsidR="008A4F47">
              <w:rPr>
                <w:noProof/>
                <w:webHidden/>
              </w:rPr>
              <w:instrText xml:space="preserve"> PAGEREF _Toc517354220 \h </w:instrText>
            </w:r>
            <w:r w:rsidR="008A4F47">
              <w:rPr>
                <w:noProof/>
                <w:webHidden/>
              </w:rPr>
            </w:r>
            <w:r w:rsidR="008A4F47">
              <w:rPr>
                <w:noProof/>
                <w:webHidden/>
              </w:rPr>
              <w:fldChar w:fldCharType="separate"/>
            </w:r>
            <w:r w:rsidR="008A4F47">
              <w:rPr>
                <w:noProof/>
                <w:webHidden/>
              </w:rPr>
              <w:t>15</w:t>
            </w:r>
            <w:r w:rsidR="008A4F47">
              <w:rPr>
                <w:noProof/>
                <w:webHidden/>
              </w:rPr>
              <w:fldChar w:fldCharType="end"/>
            </w:r>
          </w:hyperlink>
        </w:p>
        <w:p w14:paraId="66E2C400" w14:textId="77777777" w:rsidR="008A4F47" w:rsidRDefault="00007479">
          <w:pPr>
            <w:pStyle w:val="TJ1"/>
            <w:rPr>
              <w:noProof/>
            </w:rPr>
          </w:pPr>
          <w:hyperlink w:anchor="_Toc517354221" w:history="1">
            <w:r w:rsidR="008A4F47" w:rsidRPr="0069737D">
              <w:rPr>
                <w:rStyle w:val="Hiperhivatkozs"/>
                <w:noProof/>
              </w:rPr>
              <w:t>8. A tanulók jogai</w:t>
            </w:r>
            <w:r w:rsidR="008A4F47">
              <w:rPr>
                <w:noProof/>
                <w:webHidden/>
              </w:rPr>
              <w:tab/>
            </w:r>
            <w:r w:rsidR="008A4F47">
              <w:rPr>
                <w:noProof/>
                <w:webHidden/>
              </w:rPr>
              <w:fldChar w:fldCharType="begin"/>
            </w:r>
            <w:r w:rsidR="008A4F47">
              <w:rPr>
                <w:noProof/>
                <w:webHidden/>
              </w:rPr>
              <w:instrText xml:space="preserve"> PAGEREF _Toc517354221 \h </w:instrText>
            </w:r>
            <w:r w:rsidR="008A4F47">
              <w:rPr>
                <w:noProof/>
                <w:webHidden/>
              </w:rPr>
            </w:r>
            <w:r w:rsidR="008A4F47">
              <w:rPr>
                <w:noProof/>
                <w:webHidden/>
              </w:rPr>
              <w:fldChar w:fldCharType="separate"/>
            </w:r>
            <w:r w:rsidR="008A4F47">
              <w:rPr>
                <w:noProof/>
                <w:webHidden/>
              </w:rPr>
              <w:t>17</w:t>
            </w:r>
            <w:r w:rsidR="008A4F47">
              <w:rPr>
                <w:noProof/>
                <w:webHidden/>
              </w:rPr>
              <w:fldChar w:fldCharType="end"/>
            </w:r>
          </w:hyperlink>
        </w:p>
        <w:p w14:paraId="24862E49" w14:textId="77777777" w:rsidR="008A4F47" w:rsidRDefault="00007479">
          <w:pPr>
            <w:pStyle w:val="TJ1"/>
            <w:rPr>
              <w:noProof/>
            </w:rPr>
          </w:pPr>
          <w:hyperlink w:anchor="_Toc517354222" w:history="1">
            <w:r w:rsidR="008A4F47" w:rsidRPr="0069737D">
              <w:rPr>
                <w:rStyle w:val="Hiperhivatkozs"/>
                <w:noProof/>
              </w:rPr>
              <w:t>9. A tanulók közösségei</w:t>
            </w:r>
            <w:r w:rsidR="008A4F47">
              <w:rPr>
                <w:noProof/>
                <w:webHidden/>
              </w:rPr>
              <w:tab/>
            </w:r>
            <w:r w:rsidR="008A4F47">
              <w:rPr>
                <w:noProof/>
                <w:webHidden/>
              </w:rPr>
              <w:fldChar w:fldCharType="begin"/>
            </w:r>
            <w:r w:rsidR="008A4F47">
              <w:rPr>
                <w:noProof/>
                <w:webHidden/>
              </w:rPr>
              <w:instrText xml:space="preserve"> PAGEREF _Toc517354222 \h </w:instrText>
            </w:r>
            <w:r w:rsidR="008A4F47">
              <w:rPr>
                <w:noProof/>
                <w:webHidden/>
              </w:rPr>
            </w:r>
            <w:r w:rsidR="008A4F47">
              <w:rPr>
                <w:noProof/>
                <w:webHidden/>
              </w:rPr>
              <w:fldChar w:fldCharType="separate"/>
            </w:r>
            <w:r w:rsidR="008A4F47">
              <w:rPr>
                <w:noProof/>
                <w:webHidden/>
              </w:rPr>
              <w:t>18</w:t>
            </w:r>
            <w:r w:rsidR="008A4F47">
              <w:rPr>
                <w:noProof/>
                <w:webHidden/>
              </w:rPr>
              <w:fldChar w:fldCharType="end"/>
            </w:r>
          </w:hyperlink>
        </w:p>
        <w:p w14:paraId="4AAA6AC7" w14:textId="77777777" w:rsidR="008A4F47" w:rsidRDefault="00007479">
          <w:pPr>
            <w:pStyle w:val="TJ2"/>
            <w:rPr>
              <w:rFonts w:asciiTheme="minorHAnsi" w:eastAsiaTheme="minorEastAsia" w:hAnsiTheme="minorHAnsi" w:cstheme="minorBidi"/>
              <w:noProof/>
              <w:sz w:val="22"/>
              <w:szCs w:val="22"/>
            </w:rPr>
          </w:pPr>
          <w:hyperlink w:anchor="_Toc517354223" w:history="1">
            <w:r w:rsidR="008A4F47" w:rsidRPr="0069737D">
              <w:rPr>
                <w:rStyle w:val="Hiperhivatkozs"/>
                <w:noProof/>
              </w:rPr>
              <w:t>9.1. Az osztályközösség</w:t>
            </w:r>
            <w:r w:rsidR="008A4F47">
              <w:rPr>
                <w:noProof/>
                <w:webHidden/>
              </w:rPr>
              <w:tab/>
            </w:r>
            <w:r w:rsidR="008A4F47">
              <w:rPr>
                <w:noProof/>
                <w:webHidden/>
              </w:rPr>
              <w:fldChar w:fldCharType="begin"/>
            </w:r>
            <w:r w:rsidR="008A4F47">
              <w:rPr>
                <w:noProof/>
                <w:webHidden/>
              </w:rPr>
              <w:instrText xml:space="preserve"> PAGEREF _Toc517354223 \h </w:instrText>
            </w:r>
            <w:r w:rsidR="008A4F47">
              <w:rPr>
                <w:noProof/>
                <w:webHidden/>
              </w:rPr>
            </w:r>
            <w:r w:rsidR="008A4F47">
              <w:rPr>
                <w:noProof/>
                <w:webHidden/>
              </w:rPr>
              <w:fldChar w:fldCharType="separate"/>
            </w:r>
            <w:r w:rsidR="008A4F47">
              <w:rPr>
                <w:noProof/>
                <w:webHidden/>
              </w:rPr>
              <w:t>18</w:t>
            </w:r>
            <w:r w:rsidR="008A4F47">
              <w:rPr>
                <w:noProof/>
                <w:webHidden/>
              </w:rPr>
              <w:fldChar w:fldCharType="end"/>
            </w:r>
          </w:hyperlink>
        </w:p>
        <w:p w14:paraId="06CF4058" w14:textId="77777777" w:rsidR="008A4F47" w:rsidRDefault="00007479">
          <w:pPr>
            <w:pStyle w:val="TJ2"/>
            <w:rPr>
              <w:rFonts w:asciiTheme="minorHAnsi" w:eastAsiaTheme="minorEastAsia" w:hAnsiTheme="minorHAnsi" w:cstheme="minorBidi"/>
              <w:noProof/>
              <w:sz w:val="22"/>
              <w:szCs w:val="22"/>
            </w:rPr>
          </w:pPr>
          <w:hyperlink w:anchor="_Toc517354224" w:history="1">
            <w:r w:rsidR="008A4F47" w:rsidRPr="0069737D">
              <w:rPr>
                <w:rStyle w:val="Hiperhivatkozs"/>
                <w:noProof/>
              </w:rPr>
              <w:t>9.2. Az iskolai diákönkormányzat</w:t>
            </w:r>
            <w:r w:rsidR="008A4F47">
              <w:rPr>
                <w:noProof/>
                <w:webHidden/>
              </w:rPr>
              <w:tab/>
            </w:r>
            <w:r w:rsidR="008A4F47">
              <w:rPr>
                <w:noProof/>
                <w:webHidden/>
              </w:rPr>
              <w:fldChar w:fldCharType="begin"/>
            </w:r>
            <w:r w:rsidR="008A4F47">
              <w:rPr>
                <w:noProof/>
                <w:webHidden/>
              </w:rPr>
              <w:instrText xml:space="preserve"> PAGEREF _Toc517354224 \h </w:instrText>
            </w:r>
            <w:r w:rsidR="008A4F47">
              <w:rPr>
                <w:noProof/>
                <w:webHidden/>
              </w:rPr>
            </w:r>
            <w:r w:rsidR="008A4F47">
              <w:rPr>
                <w:noProof/>
                <w:webHidden/>
              </w:rPr>
              <w:fldChar w:fldCharType="separate"/>
            </w:r>
            <w:r w:rsidR="008A4F47">
              <w:rPr>
                <w:noProof/>
                <w:webHidden/>
              </w:rPr>
              <w:t>18</w:t>
            </w:r>
            <w:r w:rsidR="008A4F47">
              <w:rPr>
                <w:noProof/>
                <w:webHidden/>
              </w:rPr>
              <w:fldChar w:fldCharType="end"/>
            </w:r>
          </w:hyperlink>
        </w:p>
        <w:p w14:paraId="57E42099" w14:textId="77777777" w:rsidR="008A4F47" w:rsidRDefault="00007479">
          <w:pPr>
            <w:pStyle w:val="TJ2"/>
            <w:rPr>
              <w:rFonts w:asciiTheme="minorHAnsi" w:eastAsiaTheme="minorEastAsia" w:hAnsiTheme="minorHAnsi" w:cstheme="minorBidi"/>
              <w:noProof/>
              <w:sz w:val="22"/>
              <w:szCs w:val="22"/>
            </w:rPr>
          </w:pPr>
          <w:hyperlink w:anchor="_Toc517354225" w:history="1">
            <w:r w:rsidR="008A4F47" w:rsidRPr="0069737D">
              <w:rPr>
                <w:rStyle w:val="Hiperhivatkozs"/>
                <w:noProof/>
              </w:rPr>
              <w:t>9.3. Az iskolai diákközgyűlés</w:t>
            </w:r>
            <w:r w:rsidR="008A4F47">
              <w:rPr>
                <w:noProof/>
                <w:webHidden/>
              </w:rPr>
              <w:tab/>
            </w:r>
            <w:r w:rsidR="008A4F47">
              <w:rPr>
                <w:noProof/>
                <w:webHidden/>
              </w:rPr>
              <w:fldChar w:fldCharType="begin"/>
            </w:r>
            <w:r w:rsidR="008A4F47">
              <w:rPr>
                <w:noProof/>
                <w:webHidden/>
              </w:rPr>
              <w:instrText xml:space="preserve"> PAGEREF _Toc517354225 \h </w:instrText>
            </w:r>
            <w:r w:rsidR="008A4F47">
              <w:rPr>
                <w:noProof/>
                <w:webHidden/>
              </w:rPr>
            </w:r>
            <w:r w:rsidR="008A4F47">
              <w:rPr>
                <w:noProof/>
                <w:webHidden/>
              </w:rPr>
              <w:fldChar w:fldCharType="separate"/>
            </w:r>
            <w:r w:rsidR="008A4F47">
              <w:rPr>
                <w:noProof/>
                <w:webHidden/>
              </w:rPr>
              <w:t>19</w:t>
            </w:r>
            <w:r w:rsidR="008A4F47">
              <w:rPr>
                <w:noProof/>
                <w:webHidden/>
              </w:rPr>
              <w:fldChar w:fldCharType="end"/>
            </w:r>
          </w:hyperlink>
        </w:p>
        <w:p w14:paraId="65C36300" w14:textId="77777777" w:rsidR="008A4F47" w:rsidRDefault="00007479">
          <w:pPr>
            <w:pStyle w:val="TJ1"/>
            <w:rPr>
              <w:noProof/>
            </w:rPr>
          </w:pPr>
          <w:hyperlink w:anchor="_Toc517354226" w:history="1">
            <w:r w:rsidR="008A4F47" w:rsidRPr="0069737D">
              <w:rPr>
                <w:rStyle w:val="Hiperhivatkozs"/>
                <w:noProof/>
              </w:rPr>
              <w:t>10. A tanulók, a szülők tájékoztatása és véleménynyilvánítása</w:t>
            </w:r>
            <w:r w:rsidR="008A4F47">
              <w:rPr>
                <w:noProof/>
                <w:webHidden/>
              </w:rPr>
              <w:tab/>
            </w:r>
            <w:r w:rsidR="008A4F47">
              <w:rPr>
                <w:noProof/>
                <w:webHidden/>
              </w:rPr>
              <w:fldChar w:fldCharType="begin"/>
            </w:r>
            <w:r w:rsidR="008A4F47">
              <w:rPr>
                <w:noProof/>
                <w:webHidden/>
              </w:rPr>
              <w:instrText xml:space="preserve"> PAGEREF _Toc517354226 \h </w:instrText>
            </w:r>
            <w:r w:rsidR="008A4F47">
              <w:rPr>
                <w:noProof/>
                <w:webHidden/>
              </w:rPr>
            </w:r>
            <w:r w:rsidR="008A4F47">
              <w:rPr>
                <w:noProof/>
                <w:webHidden/>
              </w:rPr>
              <w:fldChar w:fldCharType="separate"/>
            </w:r>
            <w:r w:rsidR="008A4F47">
              <w:rPr>
                <w:noProof/>
                <w:webHidden/>
              </w:rPr>
              <w:t>19</w:t>
            </w:r>
            <w:r w:rsidR="008A4F47">
              <w:rPr>
                <w:noProof/>
                <w:webHidden/>
              </w:rPr>
              <w:fldChar w:fldCharType="end"/>
            </w:r>
          </w:hyperlink>
        </w:p>
        <w:p w14:paraId="13B9D38A" w14:textId="77777777" w:rsidR="008A4F47" w:rsidRDefault="00007479">
          <w:pPr>
            <w:pStyle w:val="TJ1"/>
            <w:rPr>
              <w:noProof/>
            </w:rPr>
          </w:pPr>
          <w:hyperlink w:anchor="_Toc517354227" w:history="1">
            <w:r w:rsidR="008A4F47" w:rsidRPr="0069737D">
              <w:rPr>
                <w:rStyle w:val="Hiperhivatkozs"/>
                <w:rFonts w:eastAsiaTheme="majorEastAsia"/>
                <w:noProof/>
              </w:rPr>
              <w:t>11. Az iskola létesítményeinek, eszközeinek egyéni vagy csoportos használata</w:t>
            </w:r>
            <w:r w:rsidR="008A4F47">
              <w:rPr>
                <w:noProof/>
                <w:webHidden/>
              </w:rPr>
              <w:tab/>
            </w:r>
            <w:r w:rsidR="008A4F47">
              <w:rPr>
                <w:noProof/>
                <w:webHidden/>
              </w:rPr>
              <w:fldChar w:fldCharType="begin"/>
            </w:r>
            <w:r w:rsidR="008A4F47">
              <w:rPr>
                <w:noProof/>
                <w:webHidden/>
              </w:rPr>
              <w:instrText xml:space="preserve"> PAGEREF _Toc517354227 \h </w:instrText>
            </w:r>
            <w:r w:rsidR="008A4F47">
              <w:rPr>
                <w:noProof/>
                <w:webHidden/>
              </w:rPr>
            </w:r>
            <w:r w:rsidR="008A4F47">
              <w:rPr>
                <w:noProof/>
                <w:webHidden/>
              </w:rPr>
              <w:fldChar w:fldCharType="separate"/>
            </w:r>
            <w:r w:rsidR="008A4F47">
              <w:rPr>
                <w:noProof/>
                <w:webHidden/>
              </w:rPr>
              <w:t>21</w:t>
            </w:r>
            <w:r w:rsidR="008A4F47">
              <w:rPr>
                <w:noProof/>
                <w:webHidden/>
              </w:rPr>
              <w:fldChar w:fldCharType="end"/>
            </w:r>
          </w:hyperlink>
        </w:p>
        <w:p w14:paraId="5AF5151F" w14:textId="77777777" w:rsidR="008A4F47" w:rsidRDefault="00007479">
          <w:pPr>
            <w:pStyle w:val="TJ1"/>
            <w:rPr>
              <w:noProof/>
            </w:rPr>
          </w:pPr>
          <w:hyperlink w:anchor="_Toc517354228" w:history="1">
            <w:r w:rsidR="008A4F47" w:rsidRPr="0069737D">
              <w:rPr>
                <w:rStyle w:val="Hiperhivatkozs"/>
                <w:noProof/>
              </w:rPr>
              <w:t>12. A tanulók egészségének, testi épségének megőrzését szolgáló szabályok</w:t>
            </w:r>
            <w:r w:rsidR="008A4F47">
              <w:rPr>
                <w:noProof/>
                <w:webHidden/>
              </w:rPr>
              <w:tab/>
            </w:r>
            <w:r w:rsidR="008A4F47">
              <w:rPr>
                <w:noProof/>
                <w:webHidden/>
              </w:rPr>
              <w:fldChar w:fldCharType="begin"/>
            </w:r>
            <w:r w:rsidR="008A4F47">
              <w:rPr>
                <w:noProof/>
                <w:webHidden/>
              </w:rPr>
              <w:instrText xml:space="preserve"> PAGEREF _Toc517354228 \h </w:instrText>
            </w:r>
            <w:r w:rsidR="008A4F47">
              <w:rPr>
                <w:noProof/>
                <w:webHidden/>
              </w:rPr>
            </w:r>
            <w:r w:rsidR="008A4F47">
              <w:rPr>
                <w:noProof/>
                <w:webHidden/>
              </w:rPr>
              <w:fldChar w:fldCharType="separate"/>
            </w:r>
            <w:r w:rsidR="008A4F47">
              <w:rPr>
                <w:noProof/>
                <w:webHidden/>
              </w:rPr>
              <w:t>21</w:t>
            </w:r>
            <w:r w:rsidR="008A4F47">
              <w:rPr>
                <w:noProof/>
                <w:webHidden/>
              </w:rPr>
              <w:fldChar w:fldCharType="end"/>
            </w:r>
          </w:hyperlink>
        </w:p>
        <w:p w14:paraId="073824C0" w14:textId="77777777" w:rsidR="008A4F47" w:rsidRDefault="00007479">
          <w:pPr>
            <w:pStyle w:val="TJ1"/>
            <w:rPr>
              <w:noProof/>
            </w:rPr>
          </w:pPr>
          <w:hyperlink w:anchor="_Toc517354229" w:history="1">
            <w:r w:rsidR="008A4F47" w:rsidRPr="0069737D">
              <w:rPr>
                <w:rStyle w:val="Hiperhivatkozs"/>
                <w:noProof/>
              </w:rPr>
              <w:t>13. A tanulók tantárgyválasztása</w:t>
            </w:r>
            <w:r w:rsidR="008A4F47">
              <w:rPr>
                <w:noProof/>
                <w:webHidden/>
              </w:rPr>
              <w:tab/>
            </w:r>
            <w:r w:rsidR="008A4F47">
              <w:rPr>
                <w:noProof/>
                <w:webHidden/>
              </w:rPr>
              <w:fldChar w:fldCharType="begin"/>
            </w:r>
            <w:r w:rsidR="008A4F47">
              <w:rPr>
                <w:noProof/>
                <w:webHidden/>
              </w:rPr>
              <w:instrText xml:space="preserve"> PAGEREF _Toc517354229 \h </w:instrText>
            </w:r>
            <w:r w:rsidR="008A4F47">
              <w:rPr>
                <w:noProof/>
                <w:webHidden/>
              </w:rPr>
            </w:r>
            <w:r w:rsidR="008A4F47">
              <w:rPr>
                <w:noProof/>
                <w:webHidden/>
              </w:rPr>
              <w:fldChar w:fldCharType="separate"/>
            </w:r>
            <w:r w:rsidR="008A4F47">
              <w:rPr>
                <w:noProof/>
                <w:webHidden/>
              </w:rPr>
              <w:t>23</w:t>
            </w:r>
            <w:r w:rsidR="008A4F47">
              <w:rPr>
                <w:noProof/>
                <w:webHidden/>
              </w:rPr>
              <w:fldChar w:fldCharType="end"/>
            </w:r>
          </w:hyperlink>
        </w:p>
        <w:p w14:paraId="0FE68F1A" w14:textId="77777777" w:rsidR="008A4F47" w:rsidRDefault="00007479">
          <w:pPr>
            <w:pStyle w:val="TJ2"/>
            <w:rPr>
              <w:rFonts w:asciiTheme="minorHAnsi" w:eastAsiaTheme="minorEastAsia" w:hAnsiTheme="minorHAnsi" w:cstheme="minorBidi"/>
              <w:noProof/>
              <w:sz w:val="22"/>
              <w:szCs w:val="22"/>
            </w:rPr>
          </w:pPr>
          <w:hyperlink w:anchor="_Toc517354230" w:history="1">
            <w:r w:rsidR="008A4F47" w:rsidRPr="0069737D">
              <w:rPr>
                <w:rStyle w:val="Hiperhivatkozs"/>
                <w:noProof/>
              </w:rPr>
              <w:t>13.1. Választható tantárgyak</w:t>
            </w:r>
            <w:r w:rsidR="008A4F47">
              <w:rPr>
                <w:noProof/>
                <w:webHidden/>
              </w:rPr>
              <w:tab/>
            </w:r>
            <w:r w:rsidR="008A4F47">
              <w:rPr>
                <w:noProof/>
                <w:webHidden/>
              </w:rPr>
              <w:fldChar w:fldCharType="begin"/>
            </w:r>
            <w:r w:rsidR="008A4F47">
              <w:rPr>
                <w:noProof/>
                <w:webHidden/>
              </w:rPr>
              <w:instrText xml:space="preserve"> PAGEREF _Toc517354230 \h </w:instrText>
            </w:r>
            <w:r w:rsidR="008A4F47">
              <w:rPr>
                <w:noProof/>
                <w:webHidden/>
              </w:rPr>
            </w:r>
            <w:r w:rsidR="008A4F47">
              <w:rPr>
                <w:noProof/>
                <w:webHidden/>
              </w:rPr>
              <w:fldChar w:fldCharType="separate"/>
            </w:r>
            <w:r w:rsidR="008A4F47">
              <w:rPr>
                <w:noProof/>
                <w:webHidden/>
              </w:rPr>
              <w:t>23</w:t>
            </w:r>
            <w:r w:rsidR="008A4F47">
              <w:rPr>
                <w:noProof/>
                <w:webHidden/>
              </w:rPr>
              <w:fldChar w:fldCharType="end"/>
            </w:r>
          </w:hyperlink>
        </w:p>
        <w:p w14:paraId="1B0C9883" w14:textId="77777777" w:rsidR="008A4F47" w:rsidRDefault="00007479">
          <w:pPr>
            <w:pStyle w:val="TJ1"/>
            <w:rPr>
              <w:noProof/>
            </w:rPr>
          </w:pPr>
          <w:hyperlink w:anchor="_Toc517354231" w:history="1">
            <w:r w:rsidR="008A4F47" w:rsidRPr="0069737D">
              <w:rPr>
                <w:rStyle w:val="Hiperhivatkozs"/>
                <w:noProof/>
              </w:rPr>
              <w:t>14. A tanulmányok alatti vizsgák szabályai</w:t>
            </w:r>
            <w:r w:rsidR="008A4F47">
              <w:rPr>
                <w:noProof/>
                <w:webHidden/>
              </w:rPr>
              <w:tab/>
            </w:r>
            <w:r w:rsidR="008A4F47">
              <w:rPr>
                <w:noProof/>
                <w:webHidden/>
              </w:rPr>
              <w:fldChar w:fldCharType="begin"/>
            </w:r>
            <w:r w:rsidR="008A4F47">
              <w:rPr>
                <w:noProof/>
                <w:webHidden/>
              </w:rPr>
              <w:instrText xml:space="preserve"> PAGEREF _Toc517354231 \h </w:instrText>
            </w:r>
            <w:r w:rsidR="008A4F47">
              <w:rPr>
                <w:noProof/>
                <w:webHidden/>
              </w:rPr>
            </w:r>
            <w:r w:rsidR="008A4F47">
              <w:rPr>
                <w:noProof/>
                <w:webHidden/>
              </w:rPr>
              <w:fldChar w:fldCharType="separate"/>
            </w:r>
            <w:r w:rsidR="008A4F47">
              <w:rPr>
                <w:noProof/>
                <w:webHidden/>
              </w:rPr>
              <w:t>23</w:t>
            </w:r>
            <w:r w:rsidR="008A4F47">
              <w:rPr>
                <w:noProof/>
                <w:webHidden/>
              </w:rPr>
              <w:fldChar w:fldCharType="end"/>
            </w:r>
          </w:hyperlink>
        </w:p>
        <w:p w14:paraId="4D4398AE" w14:textId="77777777" w:rsidR="008A4F47" w:rsidRDefault="00007479">
          <w:pPr>
            <w:pStyle w:val="TJ1"/>
            <w:rPr>
              <w:noProof/>
            </w:rPr>
          </w:pPr>
          <w:hyperlink w:anchor="_Toc517354232" w:history="1">
            <w:r w:rsidR="008A4F47" w:rsidRPr="0069737D">
              <w:rPr>
                <w:rStyle w:val="Hiperhivatkozs"/>
                <w:noProof/>
              </w:rPr>
              <w:t>15. Tanulmányi munka, magatartás, szorgalom minősítése, értékelése.</w:t>
            </w:r>
            <w:r w:rsidR="008A4F47">
              <w:rPr>
                <w:noProof/>
                <w:webHidden/>
              </w:rPr>
              <w:tab/>
            </w:r>
            <w:r w:rsidR="008A4F47">
              <w:rPr>
                <w:noProof/>
                <w:webHidden/>
              </w:rPr>
              <w:fldChar w:fldCharType="begin"/>
            </w:r>
            <w:r w:rsidR="008A4F47">
              <w:rPr>
                <w:noProof/>
                <w:webHidden/>
              </w:rPr>
              <w:instrText xml:space="preserve"> PAGEREF _Toc517354232 \h </w:instrText>
            </w:r>
            <w:r w:rsidR="008A4F47">
              <w:rPr>
                <w:noProof/>
                <w:webHidden/>
              </w:rPr>
            </w:r>
            <w:r w:rsidR="008A4F47">
              <w:rPr>
                <w:noProof/>
                <w:webHidden/>
              </w:rPr>
              <w:fldChar w:fldCharType="separate"/>
            </w:r>
            <w:r w:rsidR="008A4F47">
              <w:rPr>
                <w:noProof/>
                <w:webHidden/>
              </w:rPr>
              <w:t>25</w:t>
            </w:r>
            <w:r w:rsidR="008A4F47">
              <w:rPr>
                <w:noProof/>
                <w:webHidden/>
              </w:rPr>
              <w:fldChar w:fldCharType="end"/>
            </w:r>
          </w:hyperlink>
        </w:p>
        <w:p w14:paraId="354522CE" w14:textId="77777777" w:rsidR="008A4F47" w:rsidRDefault="00007479">
          <w:pPr>
            <w:pStyle w:val="TJ2"/>
            <w:rPr>
              <w:rFonts w:asciiTheme="minorHAnsi" w:eastAsiaTheme="minorEastAsia" w:hAnsiTheme="minorHAnsi" w:cstheme="minorBidi"/>
              <w:noProof/>
              <w:sz w:val="22"/>
              <w:szCs w:val="22"/>
            </w:rPr>
          </w:pPr>
          <w:hyperlink w:anchor="_Toc517354233" w:history="1">
            <w:r w:rsidR="008A4F47" w:rsidRPr="0069737D">
              <w:rPr>
                <w:rStyle w:val="Hiperhivatkozs"/>
                <w:noProof/>
              </w:rPr>
              <w:t>15.1.   Tanulmányi munka értékelése szövegesen</w:t>
            </w:r>
            <w:r w:rsidR="008A4F47">
              <w:rPr>
                <w:noProof/>
                <w:webHidden/>
              </w:rPr>
              <w:tab/>
            </w:r>
            <w:r w:rsidR="008A4F47">
              <w:rPr>
                <w:noProof/>
                <w:webHidden/>
              </w:rPr>
              <w:fldChar w:fldCharType="begin"/>
            </w:r>
            <w:r w:rsidR="008A4F47">
              <w:rPr>
                <w:noProof/>
                <w:webHidden/>
              </w:rPr>
              <w:instrText xml:space="preserve"> PAGEREF _Toc517354233 \h </w:instrText>
            </w:r>
            <w:r w:rsidR="008A4F47">
              <w:rPr>
                <w:noProof/>
                <w:webHidden/>
              </w:rPr>
            </w:r>
            <w:r w:rsidR="008A4F47">
              <w:rPr>
                <w:noProof/>
                <w:webHidden/>
              </w:rPr>
              <w:fldChar w:fldCharType="separate"/>
            </w:r>
            <w:r w:rsidR="008A4F47">
              <w:rPr>
                <w:noProof/>
                <w:webHidden/>
              </w:rPr>
              <w:t>26</w:t>
            </w:r>
            <w:r w:rsidR="008A4F47">
              <w:rPr>
                <w:noProof/>
                <w:webHidden/>
              </w:rPr>
              <w:fldChar w:fldCharType="end"/>
            </w:r>
          </w:hyperlink>
        </w:p>
        <w:p w14:paraId="3854F946" w14:textId="77777777" w:rsidR="008A4F47" w:rsidRDefault="00007479">
          <w:pPr>
            <w:pStyle w:val="TJ2"/>
            <w:rPr>
              <w:rFonts w:asciiTheme="minorHAnsi" w:eastAsiaTheme="minorEastAsia" w:hAnsiTheme="minorHAnsi" w:cstheme="minorBidi"/>
              <w:noProof/>
              <w:sz w:val="22"/>
              <w:szCs w:val="22"/>
            </w:rPr>
          </w:pPr>
          <w:hyperlink w:anchor="_Toc517354234" w:history="1">
            <w:r w:rsidR="008A4F47" w:rsidRPr="0069737D">
              <w:rPr>
                <w:rStyle w:val="Hiperhivatkozs"/>
                <w:noProof/>
              </w:rPr>
              <w:t>15.2.  Tanulmányi munka értékelése osztályzatokkal</w:t>
            </w:r>
            <w:r w:rsidR="008A4F47">
              <w:rPr>
                <w:noProof/>
                <w:webHidden/>
              </w:rPr>
              <w:tab/>
            </w:r>
            <w:r w:rsidR="008A4F47">
              <w:rPr>
                <w:noProof/>
                <w:webHidden/>
              </w:rPr>
              <w:fldChar w:fldCharType="begin"/>
            </w:r>
            <w:r w:rsidR="008A4F47">
              <w:rPr>
                <w:noProof/>
                <w:webHidden/>
              </w:rPr>
              <w:instrText xml:space="preserve"> PAGEREF _Toc517354234 \h </w:instrText>
            </w:r>
            <w:r w:rsidR="008A4F47">
              <w:rPr>
                <w:noProof/>
                <w:webHidden/>
              </w:rPr>
            </w:r>
            <w:r w:rsidR="008A4F47">
              <w:rPr>
                <w:noProof/>
                <w:webHidden/>
              </w:rPr>
              <w:fldChar w:fldCharType="separate"/>
            </w:r>
            <w:r w:rsidR="008A4F47">
              <w:rPr>
                <w:noProof/>
                <w:webHidden/>
              </w:rPr>
              <w:t>26</w:t>
            </w:r>
            <w:r w:rsidR="008A4F47">
              <w:rPr>
                <w:noProof/>
                <w:webHidden/>
              </w:rPr>
              <w:fldChar w:fldCharType="end"/>
            </w:r>
          </w:hyperlink>
        </w:p>
        <w:p w14:paraId="2EEBD45D" w14:textId="77777777" w:rsidR="008A4F47" w:rsidRDefault="00007479">
          <w:pPr>
            <w:pStyle w:val="TJ2"/>
            <w:rPr>
              <w:rFonts w:asciiTheme="minorHAnsi" w:eastAsiaTheme="minorEastAsia" w:hAnsiTheme="minorHAnsi" w:cstheme="minorBidi"/>
              <w:noProof/>
              <w:sz w:val="22"/>
              <w:szCs w:val="22"/>
            </w:rPr>
          </w:pPr>
          <w:hyperlink w:anchor="_Toc517354235" w:history="1">
            <w:r w:rsidR="008A4F47" w:rsidRPr="0069737D">
              <w:rPr>
                <w:rStyle w:val="Hiperhivatkozs"/>
                <w:noProof/>
              </w:rPr>
              <w:t>15.3. Magatartás és szorgalom érdemjegyek feltételei</w:t>
            </w:r>
            <w:r w:rsidR="008A4F47">
              <w:rPr>
                <w:noProof/>
                <w:webHidden/>
              </w:rPr>
              <w:tab/>
            </w:r>
            <w:r w:rsidR="008A4F47">
              <w:rPr>
                <w:noProof/>
                <w:webHidden/>
              </w:rPr>
              <w:fldChar w:fldCharType="begin"/>
            </w:r>
            <w:r w:rsidR="008A4F47">
              <w:rPr>
                <w:noProof/>
                <w:webHidden/>
              </w:rPr>
              <w:instrText xml:space="preserve"> PAGEREF _Toc517354235 \h </w:instrText>
            </w:r>
            <w:r w:rsidR="008A4F47">
              <w:rPr>
                <w:noProof/>
                <w:webHidden/>
              </w:rPr>
            </w:r>
            <w:r w:rsidR="008A4F47">
              <w:rPr>
                <w:noProof/>
                <w:webHidden/>
              </w:rPr>
              <w:fldChar w:fldCharType="separate"/>
            </w:r>
            <w:r w:rsidR="008A4F47">
              <w:rPr>
                <w:noProof/>
                <w:webHidden/>
              </w:rPr>
              <w:t>27</w:t>
            </w:r>
            <w:r w:rsidR="008A4F47">
              <w:rPr>
                <w:noProof/>
                <w:webHidden/>
              </w:rPr>
              <w:fldChar w:fldCharType="end"/>
            </w:r>
          </w:hyperlink>
        </w:p>
        <w:p w14:paraId="283EB6C6" w14:textId="77777777" w:rsidR="008A4F47" w:rsidRDefault="00007479">
          <w:pPr>
            <w:pStyle w:val="TJ2"/>
            <w:rPr>
              <w:rFonts w:asciiTheme="minorHAnsi" w:eastAsiaTheme="minorEastAsia" w:hAnsiTheme="minorHAnsi" w:cstheme="minorBidi"/>
              <w:noProof/>
              <w:sz w:val="22"/>
              <w:szCs w:val="22"/>
            </w:rPr>
          </w:pPr>
          <w:hyperlink w:anchor="_Toc517354236" w:history="1">
            <w:r w:rsidR="008A4F47" w:rsidRPr="0069737D">
              <w:rPr>
                <w:rStyle w:val="Hiperhivatkozs"/>
                <w:noProof/>
              </w:rPr>
              <w:t>15.4. Szorgalom érdemjegyek feltételei</w:t>
            </w:r>
            <w:r w:rsidR="008A4F47">
              <w:rPr>
                <w:noProof/>
                <w:webHidden/>
              </w:rPr>
              <w:tab/>
            </w:r>
            <w:r w:rsidR="008A4F47">
              <w:rPr>
                <w:noProof/>
                <w:webHidden/>
              </w:rPr>
              <w:fldChar w:fldCharType="begin"/>
            </w:r>
            <w:r w:rsidR="008A4F47">
              <w:rPr>
                <w:noProof/>
                <w:webHidden/>
              </w:rPr>
              <w:instrText xml:space="preserve"> PAGEREF _Toc517354236 \h </w:instrText>
            </w:r>
            <w:r w:rsidR="008A4F47">
              <w:rPr>
                <w:noProof/>
                <w:webHidden/>
              </w:rPr>
            </w:r>
            <w:r w:rsidR="008A4F47">
              <w:rPr>
                <w:noProof/>
                <w:webHidden/>
              </w:rPr>
              <w:fldChar w:fldCharType="separate"/>
            </w:r>
            <w:r w:rsidR="008A4F47">
              <w:rPr>
                <w:noProof/>
                <w:webHidden/>
              </w:rPr>
              <w:t>27</w:t>
            </w:r>
            <w:r w:rsidR="008A4F47">
              <w:rPr>
                <w:noProof/>
                <w:webHidden/>
              </w:rPr>
              <w:fldChar w:fldCharType="end"/>
            </w:r>
          </w:hyperlink>
        </w:p>
        <w:p w14:paraId="08F68C3F" w14:textId="77777777" w:rsidR="008A4F47" w:rsidRDefault="00007479">
          <w:pPr>
            <w:pStyle w:val="TJ1"/>
            <w:rPr>
              <w:noProof/>
            </w:rPr>
          </w:pPr>
          <w:hyperlink w:anchor="_Toc517354237" w:history="1">
            <w:r w:rsidR="008A4F47" w:rsidRPr="0069737D">
              <w:rPr>
                <w:rStyle w:val="Hiperhivatkozs"/>
                <w:noProof/>
              </w:rPr>
              <w:t>16. A tanulók feladatai saját környezetük rendben, tartásában, a tanítási órák, az iskolai rendezvények előkészítésében</w:t>
            </w:r>
            <w:r w:rsidR="008A4F47">
              <w:rPr>
                <w:noProof/>
                <w:webHidden/>
              </w:rPr>
              <w:tab/>
            </w:r>
            <w:r w:rsidR="008A4F47">
              <w:rPr>
                <w:noProof/>
                <w:webHidden/>
              </w:rPr>
              <w:fldChar w:fldCharType="begin"/>
            </w:r>
            <w:r w:rsidR="008A4F47">
              <w:rPr>
                <w:noProof/>
                <w:webHidden/>
              </w:rPr>
              <w:instrText xml:space="preserve"> PAGEREF _Toc517354237 \h </w:instrText>
            </w:r>
            <w:r w:rsidR="008A4F47">
              <w:rPr>
                <w:noProof/>
                <w:webHidden/>
              </w:rPr>
            </w:r>
            <w:r w:rsidR="008A4F47">
              <w:rPr>
                <w:noProof/>
                <w:webHidden/>
              </w:rPr>
              <w:fldChar w:fldCharType="separate"/>
            </w:r>
            <w:r w:rsidR="008A4F47">
              <w:rPr>
                <w:noProof/>
                <w:webHidden/>
              </w:rPr>
              <w:t>28</w:t>
            </w:r>
            <w:r w:rsidR="008A4F47">
              <w:rPr>
                <w:noProof/>
                <w:webHidden/>
              </w:rPr>
              <w:fldChar w:fldCharType="end"/>
            </w:r>
          </w:hyperlink>
        </w:p>
        <w:p w14:paraId="756EF6D8" w14:textId="77777777" w:rsidR="008A4F47" w:rsidRDefault="00007479">
          <w:pPr>
            <w:pStyle w:val="TJ1"/>
            <w:rPr>
              <w:noProof/>
            </w:rPr>
          </w:pPr>
          <w:hyperlink w:anchor="_Toc517354238" w:history="1">
            <w:r w:rsidR="008A4F47" w:rsidRPr="0069737D">
              <w:rPr>
                <w:rStyle w:val="Hiperhivatkozs"/>
                <w:noProof/>
              </w:rPr>
              <w:t>17. A tanulók mulasztása és azok igazolása</w:t>
            </w:r>
            <w:r w:rsidR="008A4F47">
              <w:rPr>
                <w:noProof/>
                <w:webHidden/>
              </w:rPr>
              <w:tab/>
            </w:r>
            <w:r w:rsidR="008A4F47">
              <w:rPr>
                <w:noProof/>
                <w:webHidden/>
              </w:rPr>
              <w:fldChar w:fldCharType="begin"/>
            </w:r>
            <w:r w:rsidR="008A4F47">
              <w:rPr>
                <w:noProof/>
                <w:webHidden/>
              </w:rPr>
              <w:instrText xml:space="preserve"> PAGEREF _Toc517354238 \h </w:instrText>
            </w:r>
            <w:r w:rsidR="008A4F47">
              <w:rPr>
                <w:noProof/>
                <w:webHidden/>
              </w:rPr>
            </w:r>
            <w:r w:rsidR="008A4F47">
              <w:rPr>
                <w:noProof/>
                <w:webHidden/>
              </w:rPr>
              <w:fldChar w:fldCharType="separate"/>
            </w:r>
            <w:r w:rsidR="008A4F47">
              <w:rPr>
                <w:noProof/>
                <w:webHidden/>
              </w:rPr>
              <w:t>29</w:t>
            </w:r>
            <w:r w:rsidR="008A4F47">
              <w:rPr>
                <w:noProof/>
                <w:webHidden/>
              </w:rPr>
              <w:fldChar w:fldCharType="end"/>
            </w:r>
          </w:hyperlink>
        </w:p>
        <w:p w14:paraId="3D00B1E2" w14:textId="77777777" w:rsidR="008A4F47" w:rsidRDefault="00007479">
          <w:pPr>
            <w:pStyle w:val="TJ1"/>
            <w:rPr>
              <w:noProof/>
            </w:rPr>
          </w:pPr>
          <w:hyperlink w:anchor="_Toc517354239" w:history="1">
            <w:r w:rsidR="008A4F47" w:rsidRPr="0069737D">
              <w:rPr>
                <w:rStyle w:val="Hiperhivatkozs"/>
                <w:noProof/>
              </w:rPr>
              <w:t>18.  A tanulók jutalmazása</w:t>
            </w:r>
            <w:r w:rsidR="008A4F47">
              <w:rPr>
                <w:noProof/>
                <w:webHidden/>
              </w:rPr>
              <w:tab/>
            </w:r>
            <w:r w:rsidR="008A4F47">
              <w:rPr>
                <w:noProof/>
                <w:webHidden/>
              </w:rPr>
              <w:fldChar w:fldCharType="begin"/>
            </w:r>
            <w:r w:rsidR="008A4F47">
              <w:rPr>
                <w:noProof/>
                <w:webHidden/>
              </w:rPr>
              <w:instrText xml:space="preserve"> PAGEREF _Toc517354239 \h </w:instrText>
            </w:r>
            <w:r w:rsidR="008A4F47">
              <w:rPr>
                <w:noProof/>
                <w:webHidden/>
              </w:rPr>
            </w:r>
            <w:r w:rsidR="008A4F47">
              <w:rPr>
                <w:noProof/>
                <w:webHidden/>
              </w:rPr>
              <w:fldChar w:fldCharType="separate"/>
            </w:r>
            <w:r w:rsidR="008A4F47">
              <w:rPr>
                <w:noProof/>
                <w:webHidden/>
              </w:rPr>
              <w:t>30</w:t>
            </w:r>
            <w:r w:rsidR="008A4F47">
              <w:rPr>
                <w:noProof/>
                <w:webHidden/>
              </w:rPr>
              <w:fldChar w:fldCharType="end"/>
            </w:r>
          </w:hyperlink>
        </w:p>
        <w:p w14:paraId="5EB4F6DA" w14:textId="77777777" w:rsidR="008A4F47" w:rsidRDefault="00007479">
          <w:pPr>
            <w:pStyle w:val="TJ1"/>
            <w:rPr>
              <w:noProof/>
            </w:rPr>
          </w:pPr>
          <w:hyperlink w:anchor="_Toc517354240" w:history="1">
            <w:r w:rsidR="008A4F47" w:rsidRPr="0069737D">
              <w:rPr>
                <w:rStyle w:val="Hiperhivatkozs"/>
                <w:noProof/>
              </w:rPr>
              <w:t>19. A tanulókkal szembeni fegyelmező intézkedések</w:t>
            </w:r>
            <w:r w:rsidR="008A4F47">
              <w:rPr>
                <w:noProof/>
                <w:webHidden/>
              </w:rPr>
              <w:tab/>
            </w:r>
            <w:r w:rsidR="008A4F47">
              <w:rPr>
                <w:noProof/>
                <w:webHidden/>
              </w:rPr>
              <w:fldChar w:fldCharType="begin"/>
            </w:r>
            <w:r w:rsidR="008A4F47">
              <w:rPr>
                <w:noProof/>
                <w:webHidden/>
              </w:rPr>
              <w:instrText xml:space="preserve"> PAGEREF _Toc517354240 \h </w:instrText>
            </w:r>
            <w:r w:rsidR="008A4F47">
              <w:rPr>
                <w:noProof/>
                <w:webHidden/>
              </w:rPr>
            </w:r>
            <w:r w:rsidR="008A4F47">
              <w:rPr>
                <w:noProof/>
                <w:webHidden/>
              </w:rPr>
              <w:fldChar w:fldCharType="separate"/>
            </w:r>
            <w:r w:rsidR="008A4F47">
              <w:rPr>
                <w:noProof/>
                <w:webHidden/>
              </w:rPr>
              <w:t>31</w:t>
            </w:r>
            <w:r w:rsidR="008A4F47">
              <w:rPr>
                <w:noProof/>
                <w:webHidden/>
              </w:rPr>
              <w:fldChar w:fldCharType="end"/>
            </w:r>
          </w:hyperlink>
        </w:p>
        <w:p w14:paraId="5F6EFB89" w14:textId="77777777" w:rsidR="008A4F47" w:rsidRDefault="00007479">
          <w:pPr>
            <w:pStyle w:val="TJ1"/>
            <w:rPr>
              <w:noProof/>
            </w:rPr>
          </w:pPr>
          <w:hyperlink w:anchor="_Toc517354241" w:history="1">
            <w:r w:rsidR="008A4F47" w:rsidRPr="0069737D">
              <w:rPr>
                <w:rStyle w:val="Hiperhivatkozs"/>
                <w:noProof/>
              </w:rPr>
              <w:t>20. Térítési díj és tandíj befizetése, visszafizetése</w:t>
            </w:r>
            <w:r w:rsidR="008A4F47">
              <w:rPr>
                <w:noProof/>
                <w:webHidden/>
              </w:rPr>
              <w:tab/>
            </w:r>
            <w:r w:rsidR="008A4F47">
              <w:rPr>
                <w:noProof/>
                <w:webHidden/>
              </w:rPr>
              <w:fldChar w:fldCharType="begin"/>
            </w:r>
            <w:r w:rsidR="008A4F47">
              <w:rPr>
                <w:noProof/>
                <w:webHidden/>
              </w:rPr>
              <w:instrText xml:space="preserve"> PAGEREF _Toc517354241 \h </w:instrText>
            </w:r>
            <w:r w:rsidR="008A4F47">
              <w:rPr>
                <w:noProof/>
                <w:webHidden/>
              </w:rPr>
            </w:r>
            <w:r w:rsidR="008A4F47">
              <w:rPr>
                <w:noProof/>
                <w:webHidden/>
              </w:rPr>
              <w:fldChar w:fldCharType="separate"/>
            </w:r>
            <w:r w:rsidR="008A4F47">
              <w:rPr>
                <w:noProof/>
                <w:webHidden/>
              </w:rPr>
              <w:t>33</w:t>
            </w:r>
            <w:r w:rsidR="008A4F47">
              <w:rPr>
                <w:noProof/>
                <w:webHidden/>
              </w:rPr>
              <w:fldChar w:fldCharType="end"/>
            </w:r>
          </w:hyperlink>
        </w:p>
        <w:p w14:paraId="3FB497A7" w14:textId="77777777" w:rsidR="008A4F47" w:rsidRDefault="00007479">
          <w:pPr>
            <w:pStyle w:val="TJ1"/>
            <w:rPr>
              <w:noProof/>
            </w:rPr>
          </w:pPr>
          <w:hyperlink w:anchor="_Toc517354242" w:history="1">
            <w:r w:rsidR="008A4F47" w:rsidRPr="0069737D">
              <w:rPr>
                <w:rStyle w:val="Hiperhivatkozs"/>
                <w:noProof/>
              </w:rPr>
              <w:t>21. A szociális ösztöndíj, illetve a szociális támogatás megállapításának és felosztásának elvei</w:t>
            </w:r>
            <w:r w:rsidR="008A4F47">
              <w:rPr>
                <w:noProof/>
                <w:webHidden/>
              </w:rPr>
              <w:tab/>
            </w:r>
            <w:r w:rsidR="008A4F47">
              <w:rPr>
                <w:noProof/>
                <w:webHidden/>
              </w:rPr>
              <w:fldChar w:fldCharType="begin"/>
            </w:r>
            <w:r w:rsidR="008A4F47">
              <w:rPr>
                <w:noProof/>
                <w:webHidden/>
              </w:rPr>
              <w:instrText xml:space="preserve"> PAGEREF _Toc517354242 \h </w:instrText>
            </w:r>
            <w:r w:rsidR="008A4F47">
              <w:rPr>
                <w:noProof/>
                <w:webHidden/>
              </w:rPr>
            </w:r>
            <w:r w:rsidR="008A4F47">
              <w:rPr>
                <w:noProof/>
                <w:webHidden/>
              </w:rPr>
              <w:fldChar w:fldCharType="separate"/>
            </w:r>
            <w:r w:rsidR="008A4F47">
              <w:rPr>
                <w:noProof/>
                <w:webHidden/>
              </w:rPr>
              <w:t>33</w:t>
            </w:r>
            <w:r w:rsidR="008A4F47">
              <w:rPr>
                <w:noProof/>
                <w:webHidden/>
              </w:rPr>
              <w:fldChar w:fldCharType="end"/>
            </w:r>
          </w:hyperlink>
        </w:p>
        <w:p w14:paraId="0E2AB631" w14:textId="77777777" w:rsidR="008A4F47" w:rsidRDefault="00007479">
          <w:pPr>
            <w:pStyle w:val="TJ1"/>
            <w:rPr>
              <w:noProof/>
            </w:rPr>
          </w:pPr>
          <w:hyperlink w:anchor="_Toc517354243" w:history="1">
            <w:r w:rsidR="008A4F47" w:rsidRPr="0069737D">
              <w:rPr>
                <w:rStyle w:val="Hiperhivatkozs"/>
                <w:noProof/>
              </w:rPr>
              <w:t>22. Az iskolai tanuláshoz nem szükséges tárgyak, (eszközök) behozatala az iskolába</w:t>
            </w:r>
            <w:r w:rsidR="008A4F47">
              <w:rPr>
                <w:noProof/>
                <w:webHidden/>
              </w:rPr>
              <w:tab/>
            </w:r>
            <w:r w:rsidR="008A4F47">
              <w:rPr>
                <w:noProof/>
                <w:webHidden/>
              </w:rPr>
              <w:fldChar w:fldCharType="begin"/>
            </w:r>
            <w:r w:rsidR="008A4F47">
              <w:rPr>
                <w:noProof/>
                <w:webHidden/>
              </w:rPr>
              <w:instrText xml:space="preserve"> PAGEREF _Toc517354243 \h </w:instrText>
            </w:r>
            <w:r w:rsidR="008A4F47">
              <w:rPr>
                <w:noProof/>
                <w:webHidden/>
              </w:rPr>
            </w:r>
            <w:r w:rsidR="008A4F47">
              <w:rPr>
                <w:noProof/>
                <w:webHidden/>
              </w:rPr>
              <w:fldChar w:fldCharType="separate"/>
            </w:r>
            <w:r w:rsidR="008A4F47">
              <w:rPr>
                <w:noProof/>
                <w:webHidden/>
              </w:rPr>
              <w:t>33</w:t>
            </w:r>
            <w:r w:rsidR="008A4F47">
              <w:rPr>
                <w:noProof/>
                <w:webHidden/>
              </w:rPr>
              <w:fldChar w:fldCharType="end"/>
            </w:r>
          </w:hyperlink>
        </w:p>
        <w:p w14:paraId="179C2515" w14:textId="77777777" w:rsidR="008A4F47" w:rsidRDefault="00007479">
          <w:pPr>
            <w:pStyle w:val="TJ2"/>
            <w:rPr>
              <w:rFonts w:asciiTheme="minorHAnsi" w:eastAsiaTheme="minorEastAsia" w:hAnsiTheme="minorHAnsi" w:cstheme="minorBidi"/>
              <w:noProof/>
              <w:sz w:val="22"/>
              <w:szCs w:val="22"/>
            </w:rPr>
          </w:pPr>
          <w:hyperlink w:anchor="_Toc517354244" w:history="1">
            <w:r w:rsidR="008A4F47" w:rsidRPr="0069737D">
              <w:rPr>
                <w:rStyle w:val="Hiperhivatkozs"/>
                <w:noProof/>
              </w:rPr>
              <w:t>22.1. A mobiltelefon használata</w:t>
            </w:r>
            <w:r w:rsidR="008A4F47">
              <w:rPr>
                <w:noProof/>
                <w:webHidden/>
              </w:rPr>
              <w:tab/>
            </w:r>
            <w:r w:rsidR="008A4F47">
              <w:rPr>
                <w:noProof/>
                <w:webHidden/>
              </w:rPr>
              <w:fldChar w:fldCharType="begin"/>
            </w:r>
            <w:r w:rsidR="008A4F47">
              <w:rPr>
                <w:noProof/>
                <w:webHidden/>
              </w:rPr>
              <w:instrText xml:space="preserve"> PAGEREF _Toc517354244 \h </w:instrText>
            </w:r>
            <w:r w:rsidR="008A4F47">
              <w:rPr>
                <w:noProof/>
                <w:webHidden/>
              </w:rPr>
            </w:r>
            <w:r w:rsidR="008A4F47">
              <w:rPr>
                <w:noProof/>
                <w:webHidden/>
              </w:rPr>
              <w:fldChar w:fldCharType="separate"/>
            </w:r>
            <w:r w:rsidR="008A4F47">
              <w:rPr>
                <w:noProof/>
                <w:webHidden/>
              </w:rPr>
              <w:t>34</w:t>
            </w:r>
            <w:r w:rsidR="008A4F47">
              <w:rPr>
                <w:noProof/>
                <w:webHidden/>
              </w:rPr>
              <w:fldChar w:fldCharType="end"/>
            </w:r>
          </w:hyperlink>
        </w:p>
        <w:p w14:paraId="5C4761B5" w14:textId="77777777" w:rsidR="008A4F47" w:rsidRDefault="00007479">
          <w:pPr>
            <w:pStyle w:val="TJ2"/>
            <w:rPr>
              <w:rFonts w:asciiTheme="minorHAnsi" w:eastAsiaTheme="minorEastAsia" w:hAnsiTheme="minorHAnsi" w:cstheme="minorBidi"/>
              <w:noProof/>
              <w:sz w:val="22"/>
              <w:szCs w:val="22"/>
            </w:rPr>
          </w:pPr>
          <w:hyperlink w:anchor="_Toc517354245" w:history="1">
            <w:r w:rsidR="008A4F47" w:rsidRPr="0069737D">
              <w:rPr>
                <w:rStyle w:val="Hiperhivatkozs"/>
                <w:noProof/>
              </w:rPr>
              <w:t>22.2. Az internet használata</w:t>
            </w:r>
            <w:r w:rsidR="008A4F47">
              <w:rPr>
                <w:noProof/>
                <w:webHidden/>
              </w:rPr>
              <w:tab/>
            </w:r>
            <w:r w:rsidR="008A4F47">
              <w:rPr>
                <w:noProof/>
                <w:webHidden/>
              </w:rPr>
              <w:fldChar w:fldCharType="begin"/>
            </w:r>
            <w:r w:rsidR="008A4F47">
              <w:rPr>
                <w:noProof/>
                <w:webHidden/>
              </w:rPr>
              <w:instrText xml:space="preserve"> PAGEREF _Toc517354245 \h </w:instrText>
            </w:r>
            <w:r w:rsidR="008A4F47">
              <w:rPr>
                <w:noProof/>
                <w:webHidden/>
              </w:rPr>
            </w:r>
            <w:r w:rsidR="008A4F47">
              <w:rPr>
                <w:noProof/>
                <w:webHidden/>
              </w:rPr>
              <w:fldChar w:fldCharType="separate"/>
            </w:r>
            <w:r w:rsidR="008A4F47">
              <w:rPr>
                <w:noProof/>
                <w:webHidden/>
              </w:rPr>
              <w:t>35</w:t>
            </w:r>
            <w:r w:rsidR="008A4F47">
              <w:rPr>
                <w:noProof/>
                <w:webHidden/>
              </w:rPr>
              <w:fldChar w:fldCharType="end"/>
            </w:r>
          </w:hyperlink>
        </w:p>
        <w:p w14:paraId="397C36BE" w14:textId="77777777" w:rsidR="008A4F47" w:rsidRDefault="00007479">
          <w:pPr>
            <w:pStyle w:val="TJ1"/>
            <w:tabs>
              <w:tab w:val="left" w:pos="993"/>
            </w:tabs>
            <w:rPr>
              <w:noProof/>
            </w:rPr>
          </w:pPr>
          <w:hyperlink w:anchor="_Toc517354246" w:history="1">
            <w:r w:rsidR="008A4F47" w:rsidRPr="0069737D">
              <w:rPr>
                <w:rStyle w:val="Hiperhivatkozs"/>
                <w:noProof/>
              </w:rPr>
              <w:t>23.</w:t>
            </w:r>
            <w:r w:rsidR="008A4F47">
              <w:rPr>
                <w:noProof/>
              </w:rPr>
              <w:tab/>
            </w:r>
            <w:r w:rsidR="008A4F47" w:rsidRPr="0069737D">
              <w:rPr>
                <w:rStyle w:val="Hiperhivatkozs"/>
                <w:noProof/>
              </w:rPr>
              <w:t>Általános működési szabályok</w:t>
            </w:r>
            <w:r w:rsidR="008A4F47">
              <w:rPr>
                <w:noProof/>
                <w:webHidden/>
              </w:rPr>
              <w:tab/>
            </w:r>
            <w:r w:rsidR="008A4F47">
              <w:rPr>
                <w:noProof/>
                <w:webHidden/>
              </w:rPr>
              <w:fldChar w:fldCharType="begin"/>
            </w:r>
            <w:r w:rsidR="008A4F47">
              <w:rPr>
                <w:noProof/>
                <w:webHidden/>
              </w:rPr>
              <w:instrText xml:space="preserve"> PAGEREF _Toc517354246 \h </w:instrText>
            </w:r>
            <w:r w:rsidR="008A4F47">
              <w:rPr>
                <w:noProof/>
                <w:webHidden/>
              </w:rPr>
            </w:r>
            <w:r w:rsidR="008A4F47">
              <w:rPr>
                <w:noProof/>
                <w:webHidden/>
              </w:rPr>
              <w:fldChar w:fldCharType="separate"/>
            </w:r>
            <w:r w:rsidR="008A4F47">
              <w:rPr>
                <w:noProof/>
                <w:webHidden/>
              </w:rPr>
              <w:t>35</w:t>
            </w:r>
            <w:r w:rsidR="008A4F47">
              <w:rPr>
                <w:noProof/>
                <w:webHidden/>
              </w:rPr>
              <w:fldChar w:fldCharType="end"/>
            </w:r>
          </w:hyperlink>
        </w:p>
        <w:p w14:paraId="6D4CF6A1" w14:textId="77777777" w:rsidR="008A4F47" w:rsidRDefault="00007479">
          <w:pPr>
            <w:pStyle w:val="TJ2"/>
            <w:rPr>
              <w:rFonts w:asciiTheme="minorHAnsi" w:eastAsiaTheme="minorEastAsia" w:hAnsiTheme="minorHAnsi" w:cstheme="minorBidi"/>
              <w:noProof/>
              <w:sz w:val="22"/>
              <w:szCs w:val="22"/>
            </w:rPr>
          </w:pPr>
          <w:hyperlink w:anchor="_Toc517354247" w:history="1">
            <w:r w:rsidR="008A4F47" w:rsidRPr="0069737D">
              <w:rPr>
                <w:rStyle w:val="Hiperhivatkozs"/>
                <w:noProof/>
              </w:rPr>
              <w:t>23.1. Könyvtárhasználat</w:t>
            </w:r>
            <w:r w:rsidR="008A4F47">
              <w:rPr>
                <w:noProof/>
                <w:webHidden/>
              </w:rPr>
              <w:tab/>
            </w:r>
            <w:r w:rsidR="008A4F47">
              <w:rPr>
                <w:noProof/>
                <w:webHidden/>
              </w:rPr>
              <w:fldChar w:fldCharType="begin"/>
            </w:r>
            <w:r w:rsidR="008A4F47">
              <w:rPr>
                <w:noProof/>
                <w:webHidden/>
              </w:rPr>
              <w:instrText xml:space="preserve"> PAGEREF _Toc517354247 \h </w:instrText>
            </w:r>
            <w:r w:rsidR="008A4F47">
              <w:rPr>
                <w:noProof/>
                <w:webHidden/>
              </w:rPr>
            </w:r>
            <w:r w:rsidR="008A4F47">
              <w:rPr>
                <w:noProof/>
                <w:webHidden/>
              </w:rPr>
              <w:fldChar w:fldCharType="separate"/>
            </w:r>
            <w:r w:rsidR="008A4F47">
              <w:rPr>
                <w:noProof/>
                <w:webHidden/>
              </w:rPr>
              <w:t>35</w:t>
            </w:r>
            <w:r w:rsidR="008A4F47">
              <w:rPr>
                <w:noProof/>
                <w:webHidden/>
              </w:rPr>
              <w:fldChar w:fldCharType="end"/>
            </w:r>
          </w:hyperlink>
        </w:p>
        <w:p w14:paraId="3C9E7600" w14:textId="77777777" w:rsidR="008A4F47" w:rsidRDefault="00007479">
          <w:pPr>
            <w:pStyle w:val="TJ2"/>
            <w:rPr>
              <w:rFonts w:asciiTheme="minorHAnsi" w:eastAsiaTheme="minorEastAsia" w:hAnsiTheme="minorHAnsi" w:cstheme="minorBidi"/>
              <w:noProof/>
              <w:sz w:val="22"/>
              <w:szCs w:val="22"/>
            </w:rPr>
          </w:pPr>
          <w:hyperlink w:anchor="_Toc517354248" w:history="1">
            <w:r w:rsidR="008A4F47" w:rsidRPr="0069737D">
              <w:rPr>
                <w:rStyle w:val="Hiperhivatkozs"/>
                <w:noProof/>
              </w:rPr>
              <w:t>23.2.  A tankönyvkölcsönzéssel kapcsolatos szabályok</w:t>
            </w:r>
            <w:r w:rsidR="008A4F47">
              <w:rPr>
                <w:noProof/>
                <w:webHidden/>
              </w:rPr>
              <w:tab/>
            </w:r>
            <w:r w:rsidR="008A4F47">
              <w:rPr>
                <w:noProof/>
                <w:webHidden/>
              </w:rPr>
              <w:fldChar w:fldCharType="begin"/>
            </w:r>
            <w:r w:rsidR="008A4F47">
              <w:rPr>
                <w:noProof/>
                <w:webHidden/>
              </w:rPr>
              <w:instrText xml:space="preserve"> PAGEREF _Toc517354248 \h </w:instrText>
            </w:r>
            <w:r w:rsidR="008A4F47">
              <w:rPr>
                <w:noProof/>
                <w:webHidden/>
              </w:rPr>
            </w:r>
            <w:r w:rsidR="008A4F47">
              <w:rPr>
                <w:noProof/>
                <w:webHidden/>
              </w:rPr>
              <w:fldChar w:fldCharType="separate"/>
            </w:r>
            <w:r w:rsidR="008A4F47">
              <w:rPr>
                <w:noProof/>
                <w:webHidden/>
              </w:rPr>
              <w:t>36</w:t>
            </w:r>
            <w:r w:rsidR="008A4F47">
              <w:rPr>
                <w:noProof/>
                <w:webHidden/>
              </w:rPr>
              <w:fldChar w:fldCharType="end"/>
            </w:r>
          </w:hyperlink>
        </w:p>
        <w:p w14:paraId="2621AD0D" w14:textId="77777777" w:rsidR="008A4F47" w:rsidRDefault="00007479">
          <w:pPr>
            <w:pStyle w:val="TJ2"/>
            <w:rPr>
              <w:rFonts w:asciiTheme="minorHAnsi" w:eastAsiaTheme="minorEastAsia" w:hAnsiTheme="minorHAnsi" w:cstheme="minorBidi"/>
              <w:noProof/>
              <w:sz w:val="22"/>
              <w:szCs w:val="22"/>
            </w:rPr>
          </w:pPr>
          <w:hyperlink w:anchor="_Toc517354249" w:history="1">
            <w:r w:rsidR="008A4F47" w:rsidRPr="0069737D">
              <w:rPr>
                <w:rStyle w:val="Hiperhivatkozs"/>
                <w:noProof/>
              </w:rPr>
              <w:t>23.3. A testnevelés és tömegsport órák, sportfoglalkozások valamint a tornaterem használatának rendje</w:t>
            </w:r>
            <w:r w:rsidR="008A4F47">
              <w:rPr>
                <w:noProof/>
                <w:webHidden/>
              </w:rPr>
              <w:tab/>
            </w:r>
            <w:r w:rsidR="008A4F47">
              <w:rPr>
                <w:noProof/>
                <w:webHidden/>
              </w:rPr>
              <w:fldChar w:fldCharType="begin"/>
            </w:r>
            <w:r w:rsidR="008A4F47">
              <w:rPr>
                <w:noProof/>
                <w:webHidden/>
              </w:rPr>
              <w:instrText xml:space="preserve"> PAGEREF _Toc517354249 \h </w:instrText>
            </w:r>
            <w:r w:rsidR="008A4F47">
              <w:rPr>
                <w:noProof/>
                <w:webHidden/>
              </w:rPr>
            </w:r>
            <w:r w:rsidR="008A4F47">
              <w:rPr>
                <w:noProof/>
                <w:webHidden/>
              </w:rPr>
              <w:fldChar w:fldCharType="separate"/>
            </w:r>
            <w:r w:rsidR="008A4F47">
              <w:rPr>
                <w:noProof/>
                <w:webHidden/>
              </w:rPr>
              <w:t>37</w:t>
            </w:r>
            <w:r w:rsidR="008A4F47">
              <w:rPr>
                <w:noProof/>
                <w:webHidden/>
              </w:rPr>
              <w:fldChar w:fldCharType="end"/>
            </w:r>
          </w:hyperlink>
        </w:p>
        <w:p w14:paraId="74F89766" w14:textId="77777777" w:rsidR="008A4F47" w:rsidRDefault="00007479">
          <w:pPr>
            <w:pStyle w:val="TJ2"/>
            <w:rPr>
              <w:rFonts w:asciiTheme="minorHAnsi" w:eastAsiaTheme="minorEastAsia" w:hAnsiTheme="minorHAnsi" w:cstheme="minorBidi"/>
              <w:noProof/>
              <w:sz w:val="22"/>
              <w:szCs w:val="22"/>
            </w:rPr>
          </w:pPr>
          <w:hyperlink w:anchor="_Toc517354250" w:history="1">
            <w:r w:rsidR="008A4F47" w:rsidRPr="0069737D">
              <w:rPr>
                <w:rStyle w:val="Hiperhivatkozs"/>
                <w:noProof/>
              </w:rPr>
              <w:t>23.4. A szaktanterem rendje</w:t>
            </w:r>
            <w:r w:rsidR="008A4F47">
              <w:rPr>
                <w:noProof/>
                <w:webHidden/>
              </w:rPr>
              <w:tab/>
            </w:r>
            <w:r w:rsidR="008A4F47">
              <w:rPr>
                <w:noProof/>
                <w:webHidden/>
              </w:rPr>
              <w:fldChar w:fldCharType="begin"/>
            </w:r>
            <w:r w:rsidR="008A4F47">
              <w:rPr>
                <w:noProof/>
                <w:webHidden/>
              </w:rPr>
              <w:instrText xml:space="preserve"> PAGEREF _Toc517354250 \h </w:instrText>
            </w:r>
            <w:r w:rsidR="008A4F47">
              <w:rPr>
                <w:noProof/>
                <w:webHidden/>
              </w:rPr>
            </w:r>
            <w:r w:rsidR="008A4F47">
              <w:rPr>
                <w:noProof/>
                <w:webHidden/>
              </w:rPr>
              <w:fldChar w:fldCharType="separate"/>
            </w:r>
            <w:r w:rsidR="008A4F47">
              <w:rPr>
                <w:noProof/>
                <w:webHidden/>
              </w:rPr>
              <w:t>37</w:t>
            </w:r>
            <w:r w:rsidR="008A4F47">
              <w:rPr>
                <w:noProof/>
                <w:webHidden/>
              </w:rPr>
              <w:fldChar w:fldCharType="end"/>
            </w:r>
          </w:hyperlink>
        </w:p>
        <w:p w14:paraId="7FD50F6C" w14:textId="77777777" w:rsidR="008A4F47" w:rsidRDefault="00007479">
          <w:pPr>
            <w:pStyle w:val="TJ2"/>
            <w:rPr>
              <w:rFonts w:asciiTheme="minorHAnsi" w:eastAsiaTheme="minorEastAsia" w:hAnsiTheme="minorHAnsi" w:cstheme="minorBidi"/>
              <w:noProof/>
              <w:sz w:val="22"/>
              <w:szCs w:val="22"/>
            </w:rPr>
          </w:pPr>
          <w:hyperlink w:anchor="_Toc517354251" w:history="1">
            <w:r w:rsidR="008A4F47" w:rsidRPr="0069737D">
              <w:rPr>
                <w:rStyle w:val="Hiperhivatkozs"/>
                <w:noProof/>
              </w:rPr>
              <w:t>23.5. A számítógépterem rendje</w:t>
            </w:r>
            <w:r w:rsidR="008A4F47">
              <w:rPr>
                <w:noProof/>
                <w:webHidden/>
              </w:rPr>
              <w:tab/>
            </w:r>
            <w:r w:rsidR="008A4F47">
              <w:rPr>
                <w:noProof/>
                <w:webHidden/>
              </w:rPr>
              <w:fldChar w:fldCharType="begin"/>
            </w:r>
            <w:r w:rsidR="008A4F47">
              <w:rPr>
                <w:noProof/>
                <w:webHidden/>
              </w:rPr>
              <w:instrText xml:space="preserve"> PAGEREF _Toc517354251 \h </w:instrText>
            </w:r>
            <w:r w:rsidR="008A4F47">
              <w:rPr>
                <w:noProof/>
                <w:webHidden/>
              </w:rPr>
            </w:r>
            <w:r w:rsidR="008A4F47">
              <w:rPr>
                <w:noProof/>
                <w:webHidden/>
              </w:rPr>
              <w:fldChar w:fldCharType="separate"/>
            </w:r>
            <w:r w:rsidR="008A4F47">
              <w:rPr>
                <w:noProof/>
                <w:webHidden/>
              </w:rPr>
              <w:t>38</w:t>
            </w:r>
            <w:r w:rsidR="008A4F47">
              <w:rPr>
                <w:noProof/>
                <w:webHidden/>
              </w:rPr>
              <w:fldChar w:fldCharType="end"/>
            </w:r>
          </w:hyperlink>
        </w:p>
        <w:p w14:paraId="2BBDADAD" w14:textId="77777777" w:rsidR="008A4F47" w:rsidRDefault="00007479">
          <w:pPr>
            <w:pStyle w:val="TJ2"/>
            <w:rPr>
              <w:rFonts w:asciiTheme="minorHAnsi" w:eastAsiaTheme="minorEastAsia" w:hAnsiTheme="minorHAnsi" w:cstheme="minorBidi"/>
              <w:noProof/>
              <w:sz w:val="22"/>
              <w:szCs w:val="22"/>
            </w:rPr>
          </w:pPr>
          <w:hyperlink w:anchor="_Toc517354252" w:history="1">
            <w:r w:rsidR="008A4F47" w:rsidRPr="0069737D">
              <w:rPr>
                <w:rStyle w:val="Hiperhivatkozs"/>
                <w:noProof/>
              </w:rPr>
              <w:t>23.6. Az ebédlő használatának rendje</w:t>
            </w:r>
            <w:r w:rsidR="008A4F47">
              <w:rPr>
                <w:noProof/>
                <w:webHidden/>
              </w:rPr>
              <w:tab/>
            </w:r>
            <w:r w:rsidR="008A4F47">
              <w:rPr>
                <w:noProof/>
                <w:webHidden/>
              </w:rPr>
              <w:fldChar w:fldCharType="begin"/>
            </w:r>
            <w:r w:rsidR="008A4F47">
              <w:rPr>
                <w:noProof/>
                <w:webHidden/>
              </w:rPr>
              <w:instrText xml:space="preserve"> PAGEREF _Toc517354252 \h </w:instrText>
            </w:r>
            <w:r w:rsidR="008A4F47">
              <w:rPr>
                <w:noProof/>
                <w:webHidden/>
              </w:rPr>
            </w:r>
            <w:r w:rsidR="008A4F47">
              <w:rPr>
                <w:noProof/>
                <w:webHidden/>
              </w:rPr>
              <w:fldChar w:fldCharType="separate"/>
            </w:r>
            <w:r w:rsidR="008A4F47">
              <w:rPr>
                <w:noProof/>
                <w:webHidden/>
              </w:rPr>
              <w:t>38</w:t>
            </w:r>
            <w:r w:rsidR="008A4F47">
              <w:rPr>
                <w:noProof/>
                <w:webHidden/>
              </w:rPr>
              <w:fldChar w:fldCharType="end"/>
            </w:r>
          </w:hyperlink>
        </w:p>
        <w:p w14:paraId="26BCA10A" w14:textId="77777777" w:rsidR="008A4F47" w:rsidRDefault="00007479">
          <w:pPr>
            <w:pStyle w:val="TJ2"/>
            <w:rPr>
              <w:rFonts w:asciiTheme="minorHAnsi" w:eastAsiaTheme="minorEastAsia" w:hAnsiTheme="minorHAnsi" w:cstheme="minorBidi"/>
              <w:noProof/>
              <w:sz w:val="22"/>
              <w:szCs w:val="22"/>
            </w:rPr>
          </w:pPr>
          <w:hyperlink w:anchor="_Toc517354253" w:history="1">
            <w:r w:rsidR="008A4F47" w:rsidRPr="0069737D">
              <w:rPr>
                <w:rStyle w:val="Hiperhivatkozs"/>
                <w:noProof/>
              </w:rPr>
              <w:t>23.7. Az öltöző rendje (tanórákon és egyéb foglalkozásokon)</w:t>
            </w:r>
            <w:r w:rsidR="008A4F47">
              <w:rPr>
                <w:noProof/>
                <w:webHidden/>
              </w:rPr>
              <w:tab/>
            </w:r>
            <w:r w:rsidR="008A4F47">
              <w:rPr>
                <w:noProof/>
                <w:webHidden/>
              </w:rPr>
              <w:fldChar w:fldCharType="begin"/>
            </w:r>
            <w:r w:rsidR="008A4F47">
              <w:rPr>
                <w:noProof/>
                <w:webHidden/>
              </w:rPr>
              <w:instrText xml:space="preserve"> PAGEREF _Toc517354253 \h </w:instrText>
            </w:r>
            <w:r w:rsidR="008A4F47">
              <w:rPr>
                <w:noProof/>
                <w:webHidden/>
              </w:rPr>
            </w:r>
            <w:r w:rsidR="008A4F47">
              <w:rPr>
                <w:noProof/>
                <w:webHidden/>
              </w:rPr>
              <w:fldChar w:fldCharType="separate"/>
            </w:r>
            <w:r w:rsidR="008A4F47">
              <w:rPr>
                <w:noProof/>
                <w:webHidden/>
              </w:rPr>
              <w:t>39</w:t>
            </w:r>
            <w:r w:rsidR="008A4F47">
              <w:rPr>
                <w:noProof/>
                <w:webHidden/>
              </w:rPr>
              <w:fldChar w:fldCharType="end"/>
            </w:r>
          </w:hyperlink>
        </w:p>
        <w:p w14:paraId="2D7AB248" w14:textId="77777777" w:rsidR="008A4F47" w:rsidRDefault="00007479">
          <w:pPr>
            <w:pStyle w:val="TJ2"/>
            <w:rPr>
              <w:rFonts w:asciiTheme="minorHAnsi" w:eastAsiaTheme="minorEastAsia" w:hAnsiTheme="minorHAnsi" w:cstheme="minorBidi"/>
              <w:noProof/>
              <w:sz w:val="22"/>
              <w:szCs w:val="22"/>
            </w:rPr>
          </w:pPr>
          <w:hyperlink w:anchor="_Toc517354254" w:history="1">
            <w:r w:rsidR="008A4F47" w:rsidRPr="0069737D">
              <w:rPr>
                <w:rStyle w:val="Hiperhivatkozs"/>
                <w:noProof/>
              </w:rPr>
              <w:t>23.8. Ünnepélyek rendje</w:t>
            </w:r>
            <w:r w:rsidR="008A4F47">
              <w:rPr>
                <w:noProof/>
                <w:webHidden/>
              </w:rPr>
              <w:tab/>
            </w:r>
            <w:r w:rsidR="008A4F47">
              <w:rPr>
                <w:noProof/>
                <w:webHidden/>
              </w:rPr>
              <w:fldChar w:fldCharType="begin"/>
            </w:r>
            <w:r w:rsidR="008A4F47">
              <w:rPr>
                <w:noProof/>
                <w:webHidden/>
              </w:rPr>
              <w:instrText xml:space="preserve"> PAGEREF _Toc517354254 \h </w:instrText>
            </w:r>
            <w:r w:rsidR="008A4F47">
              <w:rPr>
                <w:noProof/>
                <w:webHidden/>
              </w:rPr>
            </w:r>
            <w:r w:rsidR="008A4F47">
              <w:rPr>
                <w:noProof/>
                <w:webHidden/>
              </w:rPr>
              <w:fldChar w:fldCharType="separate"/>
            </w:r>
            <w:r w:rsidR="008A4F47">
              <w:rPr>
                <w:noProof/>
                <w:webHidden/>
              </w:rPr>
              <w:t>39</w:t>
            </w:r>
            <w:r w:rsidR="008A4F47">
              <w:rPr>
                <w:noProof/>
                <w:webHidden/>
              </w:rPr>
              <w:fldChar w:fldCharType="end"/>
            </w:r>
          </w:hyperlink>
        </w:p>
        <w:p w14:paraId="57165018" w14:textId="77777777" w:rsidR="008A4F47" w:rsidRDefault="00007479">
          <w:pPr>
            <w:pStyle w:val="TJ1"/>
            <w:rPr>
              <w:noProof/>
            </w:rPr>
          </w:pPr>
          <w:hyperlink w:anchor="_Toc517354255" w:history="1">
            <w:r w:rsidR="008A4F47" w:rsidRPr="0069737D">
              <w:rPr>
                <w:rStyle w:val="Hiperhivatkozs"/>
                <w:noProof/>
              </w:rPr>
              <w:t>24. A házirend elfogadásának és módosításának szabályai</w:t>
            </w:r>
            <w:r w:rsidR="008A4F47">
              <w:rPr>
                <w:noProof/>
                <w:webHidden/>
              </w:rPr>
              <w:tab/>
            </w:r>
            <w:r w:rsidR="008A4F47">
              <w:rPr>
                <w:noProof/>
                <w:webHidden/>
              </w:rPr>
              <w:fldChar w:fldCharType="begin"/>
            </w:r>
            <w:r w:rsidR="008A4F47">
              <w:rPr>
                <w:noProof/>
                <w:webHidden/>
              </w:rPr>
              <w:instrText xml:space="preserve"> PAGEREF _Toc517354255 \h </w:instrText>
            </w:r>
            <w:r w:rsidR="008A4F47">
              <w:rPr>
                <w:noProof/>
                <w:webHidden/>
              </w:rPr>
            </w:r>
            <w:r w:rsidR="008A4F47">
              <w:rPr>
                <w:noProof/>
                <w:webHidden/>
              </w:rPr>
              <w:fldChar w:fldCharType="separate"/>
            </w:r>
            <w:r w:rsidR="008A4F47">
              <w:rPr>
                <w:noProof/>
                <w:webHidden/>
              </w:rPr>
              <w:t>39</w:t>
            </w:r>
            <w:r w:rsidR="008A4F47">
              <w:rPr>
                <w:noProof/>
                <w:webHidden/>
              </w:rPr>
              <w:fldChar w:fldCharType="end"/>
            </w:r>
          </w:hyperlink>
        </w:p>
        <w:p w14:paraId="0E0B7DB1" w14:textId="77777777" w:rsidR="008A4F47" w:rsidRDefault="00007479">
          <w:pPr>
            <w:pStyle w:val="TJ1"/>
            <w:rPr>
              <w:noProof/>
            </w:rPr>
          </w:pPr>
          <w:hyperlink w:anchor="_Toc517354256" w:history="1">
            <w:r w:rsidR="008A4F47" w:rsidRPr="0069737D">
              <w:rPr>
                <w:rStyle w:val="Hiperhivatkozs"/>
                <w:noProof/>
              </w:rPr>
              <w:t>25. Legitimációs záradék</w:t>
            </w:r>
            <w:r w:rsidR="008A4F47">
              <w:rPr>
                <w:noProof/>
                <w:webHidden/>
              </w:rPr>
              <w:tab/>
            </w:r>
            <w:r w:rsidR="008A4F47">
              <w:rPr>
                <w:noProof/>
                <w:webHidden/>
              </w:rPr>
              <w:fldChar w:fldCharType="begin"/>
            </w:r>
            <w:r w:rsidR="008A4F47">
              <w:rPr>
                <w:noProof/>
                <w:webHidden/>
              </w:rPr>
              <w:instrText xml:space="preserve"> PAGEREF _Toc517354256 \h </w:instrText>
            </w:r>
            <w:r w:rsidR="008A4F47">
              <w:rPr>
                <w:noProof/>
                <w:webHidden/>
              </w:rPr>
            </w:r>
            <w:r w:rsidR="008A4F47">
              <w:rPr>
                <w:noProof/>
                <w:webHidden/>
              </w:rPr>
              <w:fldChar w:fldCharType="separate"/>
            </w:r>
            <w:r w:rsidR="008A4F47">
              <w:rPr>
                <w:noProof/>
                <w:webHidden/>
              </w:rPr>
              <w:t>41</w:t>
            </w:r>
            <w:r w:rsidR="008A4F47">
              <w:rPr>
                <w:noProof/>
                <w:webHidden/>
              </w:rPr>
              <w:fldChar w:fldCharType="end"/>
            </w:r>
          </w:hyperlink>
        </w:p>
        <w:p w14:paraId="69E1A206" w14:textId="77777777" w:rsidR="008A4F47" w:rsidRDefault="00007479">
          <w:pPr>
            <w:pStyle w:val="TJ1"/>
            <w:tabs>
              <w:tab w:val="left" w:pos="993"/>
            </w:tabs>
            <w:rPr>
              <w:noProof/>
            </w:rPr>
          </w:pPr>
          <w:hyperlink w:anchor="_Toc517354257" w:history="1">
            <w:r w:rsidR="008A4F47" w:rsidRPr="0069737D">
              <w:rPr>
                <w:rStyle w:val="Hiperhivatkozs"/>
                <w:noProof/>
              </w:rPr>
              <w:t>1.</w:t>
            </w:r>
            <w:r w:rsidR="008A4F47">
              <w:rPr>
                <w:noProof/>
              </w:rPr>
              <w:tab/>
            </w:r>
            <w:r w:rsidR="008A4F47" w:rsidRPr="0069737D">
              <w:rPr>
                <w:rStyle w:val="Hiperhivatkozs"/>
                <w:rFonts w:cstheme="minorHAnsi"/>
                <w:noProof/>
              </w:rPr>
              <w:t>számú melléklet</w:t>
            </w:r>
            <w:r w:rsidR="008A4F47">
              <w:rPr>
                <w:noProof/>
                <w:webHidden/>
              </w:rPr>
              <w:tab/>
            </w:r>
            <w:r w:rsidR="008A4F47">
              <w:rPr>
                <w:noProof/>
                <w:webHidden/>
              </w:rPr>
              <w:fldChar w:fldCharType="begin"/>
            </w:r>
            <w:r w:rsidR="008A4F47">
              <w:rPr>
                <w:noProof/>
                <w:webHidden/>
              </w:rPr>
              <w:instrText xml:space="preserve"> PAGEREF _Toc517354257 \h </w:instrText>
            </w:r>
            <w:r w:rsidR="008A4F47">
              <w:rPr>
                <w:noProof/>
                <w:webHidden/>
              </w:rPr>
            </w:r>
            <w:r w:rsidR="008A4F47">
              <w:rPr>
                <w:noProof/>
                <w:webHidden/>
              </w:rPr>
              <w:fldChar w:fldCharType="separate"/>
            </w:r>
            <w:r w:rsidR="008A4F47">
              <w:rPr>
                <w:noProof/>
                <w:webHidden/>
              </w:rPr>
              <w:t>42</w:t>
            </w:r>
            <w:r w:rsidR="008A4F47">
              <w:rPr>
                <w:noProof/>
                <w:webHidden/>
              </w:rPr>
              <w:fldChar w:fldCharType="end"/>
            </w:r>
          </w:hyperlink>
        </w:p>
        <w:p w14:paraId="1011BF43" w14:textId="77777777" w:rsidR="008A4F47" w:rsidRDefault="00007479">
          <w:pPr>
            <w:pStyle w:val="TJ1"/>
            <w:rPr>
              <w:noProof/>
            </w:rPr>
          </w:pPr>
          <w:hyperlink w:anchor="_Toc517354258" w:history="1">
            <w:r w:rsidR="008A4F47" w:rsidRPr="0069737D">
              <w:rPr>
                <w:rStyle w:val="Hiperhivatkozs"/>
                <w:noProof/>
              </w:rPr>
              <w:t>A helyhiány miatt nem teljesített felvételi, átvételi kérelmek közötti sorsolás lebonyolításának szabályai (EMMI rendelet 20/2012. 24.§(5))</w:t>
            </w:r>
            <w:r w:rsidR="008A4F47">
              <w:rPr>
                <w:noProof/>
                <w:webHidden/>
              </w:rPr>
              <w:tab/>
            </w:r>
            <w:r w:rsidR="008A4F47">
              <w:rPr>
                <w:noProof/>
                <w:webHidden/>
              </w:rPr>
              <w:fldChar w:fldCharType="begin"/>
            </w:r>
            <w:r w:rsidR="008A4F47">
              <w:rPr>
                <w:noProof/>
                <w:webHidden/>
              </w:rPr>
              <w:instrText xml:space="preserve"> PAGEREF _Toc517354258 \h </w:instrText>
            </w:r>
            <w:r w:rsidR="008A4F47">
              <w:rPr>
                <w:noProof/>
                <w:webHidden/>
              </w:rPr>
            </w:r>
            <w:r w:rsidR="008A4F47">
              <w:rPr>
                <w:noProof/>
                <w:webHidden/>
              </w:rPr>
              <w:fldChar w:fldCharType="separate"/>
            </w:r>
            <w:r w:rsidR="008A4F47">
              <w:rPr>
                <w:noProof/>
                <w:webHidden/>
              </w:rPr>
              <w:t>42</w:t>
            </w:r>
            <w:r w:rsidR="008A4F47">
              <w:rPr>
                <w:noProof/>
                <w:webHidden/>
              </w:rPr>
              <w:fldChar w:fldCharType="end"/>
            </w:r>
          </w:hyperlink>
        </w:p>
        <w:p w14:paraId="4228D2E7" w14:textId="77777777" w:rsidR="00DA0E66" w:rsidRDefault="00DA0E66" w:rsidP="00DA0E66">
          <w:pPr>
            <w:rPr>
              <w:b/>
            </w:rPr>
          </w:pPr>
          <w:r>
            <w:rPr>
              <w:b/>
              <w:bCs/>
            </w:rPr>
            <w:fldChar w:fldCharType="end"/>
          </w:r>
        </w:p>
      </w:sdtContent>
    </w:sdt>
    <w:p w14:paraId="6D0001CE" w14:textId="77777777" w:rsidR="00470A86" w:rsidRDefault="00470A86" w:rsidP="00BF49C5">
      <w:pPr>
        <w:ind w:left="426"/>
        <w:rPr>
          <w:rFonts w:ascii="Calibri Light" w:hAnsi="Calibri Light"/>
          <w:b/>
          <w:sz w:val="22"/>
          <w:szCs w:val="22"/>
        </w:rPr>
      </w:pPr>
    </w:p>
    <w:p w14:paraId="3452343F" w14:textId="77777777" w:rsidR="00470A86" w:rsidRDefault="00470A86" w:rsidP="00BF49C5">
      <w:pPr>
        <w:ind w:left="426"/>
        <w:rPr>
          <w:rFonts w:ascii="Calibri Light" w:hAnsi="Calibri Light"/>
          <w:b/>
          <w:sz w:val="22"/>
          <w:szCs w:val="22"/>
        </w:rPr>
      </w:pPr>
    </w:p>
    <w:p w14:paraId="50AB2AD4" w14:textId="77777777" w:rsidR="00470A86" w:rsidRDefault="00470A86" w:rsidP="00BF49C5">
      <w:pPr>
        <w:ind w:left="426"/>
        <w:rPr>
          <w:rFonts w:ascii="Calibri Light" w:hAnsi="Calibri Light"/>
          <w:b/>
          <w:sz w:val="22"/>
          <w:szCs w:val="22"/>
        </w:rPr>
      </w:pPr>
    </w:p>
    <w:p w14:paraId="5196EDF7" w14:textId="77777777" w:rsidR="00470A86" w:rsidRDefault="00470A86" w:rsidP="00BF49C5">
      <w:pPr>
        <w:ind w:left="426"/>
        <w:rPr>
          <w:rFonts w:ascii="Calibri Light" w:hAnsi="Calibri Light"/>
          <w:b/>
          <w:sz w:val="22"/>
          <w:szCs w:val="22"/>
        </w:rPr>
      </w:pPr>
    </w:p>
    <w:p w14:paraId="5A039862" w14:textId="77777777" w:rsidR="00EB4152" w:rsidRDefault="00EB4152" w:rsidP="00470A86">
      <w:pPr>
        <w:ind w:left="426"/>
        <w:jc w:val="center"/>
        <w:rPr>
          <w:rFonts w:ascii="Calibri Light" w:hAnsi="Calibri Light"/>
          <w:b/>
          <w:sz w:val="22"/>
          <w:szCs w:val="22"/>
        </w:rPr>
      </w:pPr>
    </w:p>
    <w:p w14:paraId="56F9C7F5" w14:textId="77777777" w:rsidR="00EB4152" w:rsidRDefault="00EB4152" w:rsidP="00470A86">
      <w:pPr>
        <w:ind w:left="426"/>
        <w:jc w:val="center"/>
        <w:rPr>
          <w:rFonts w:ascii="Calibri Light" w:hAnsi="Calibri Light"/>
          <w:b/>
          <w:sz w:val="22"/>
          <w:szCs w:val="22"/>
        </w:rPr>
      </w:pPr>
    </w:p>
    <w:p w14:paraId="4778F279" w14:textId="77777777" w:rsidR="00EB4152" w:rsidRDefault="00EB4152" w:rsidP="00470A86">
      <w:pPr>
        <w:ind w:left="426"/>
        <w:jc w:val="center"/>
        <w:rPr>
          <w:rFonts w:ascii="Calibri Light" w:hAnsi="Calibri Light"/>
          <w:b/>
          <w:sz w:val="22"/>
          <w:szCs w:val="22"/>
        </w:rPr>
      </w:pPr>
    </w:p>
    <w:p w14:paraId="05FAD817" w14:textId="77777777" w:rsidR="00EB4152" w:rsidRDefault="00EB4152" w:rsidP="00470A86">
      <w:pPr>
        <w:ind w:left="426"/>
        <w:jc w:val="center"/>
        <w:rPr>
          <w:rFonts w:ascii="Calibri Light" w:hAnsi="Calibri Light"/>
          <w:b/>
          <w:sz w:val="22"/>
          <w:szCs w:val="22"/>
        </w:rPr>
      </w:pPr>
    </w:p>
    <w:p w14:paraId="03408C74" w14:textId="77777777" w:rsidR="00EB4152" w:rsidRDefault="00EB4152" w:rsidP="00470A86">
      <w:pPr>
        <w:ind w:left="426"/>
        <w:jc w:val="center"/>
        <w:rPr>
          <w:rFonts w:ascii="Calibri Light" w:hAnsi="Calibri Light"/>
          <w:b/>
          <w:sz w:val="22"/>
          <w:szCs w:val="22"/>
        </w:rPr>
      </w:pPr>
    </w:p>
    <w:p w14:paraId="5E58E40E" w14:textId="77777777" w:rsidR="00EB4152" w:rsidRDefault="00EB4152" w:rsidP="00470A86">
      <w:pPr>
        <w:ind w:left="426"/>
        <w:jc w:val="center"/>
        <w:rPr>
          <w:rFonts w:ascii="Calibri Light" w:hAnsi="Calibri Light"/>
          <w:b/>
          <w:sz w:val="22"/>
          <w:szCs w:val="22"/>
        </w:rPr>
      </w:pPr>
    </w:p>
    <w:p w14:paraId="1331C37C" w14:textId="77777777" w:rsidR="00EB4152" w:rsidRDefault="00EB4152" w:rsidP="00470A86">
      <w:pPr>
        <w:ind w:left="426"/>
        <w:jc w:val="center"/>
        <w:rPr>
          <w:rFonts w:ascii="Calibri Light" w:hAnsi="Calibri Light"/>
          <w:b/>
          <w:sz w:val="22"/>
          <w:szCs w:val="22"/>
        </w:rPr>
      </w:pPr>
    </w:p>
    <w:p w14:paraId="772520B8" w14:textId="77777777" w:rsidR="00EB4152" w:rsidRDefault="00EB4152" w:rsidP="00470A86">
      <w:pPr>
        <w:ind w:left="426"/>
        <w:jc w:val="center"/>
        <w:rPr>
          <w:rFonts w:ascii="Calibri Light" w:hAnsi="Calibri Light"/>
          <w:b/>
          <w:sz w:val="22"/>
          <w:szCs w:val="22"/>
        </w:rPr>
      </w:pPr>
    </w:p>
    <w:p w14:paraId="13488637" w14:textId="77777777" w:rsidR="001C0CCF" w:rsidRPr="0054502B" w:rsidRDefault="001C0CCF" w:rsidP="00470A86">
      <w:pPr>
        <w:ind w:left="426"/>
        <w:jc w:val="center"/>
        <w:rPr>
          <w:rFonts w:ascii="Calibri Light" w:hAnsi="Calibri Light"/>
          <w:b/>
          <w:sz w:val="22"/>
          <w:szCs w:val="22"/>
        </w:rPr>
      </w:pPr>
      <w:r w:rsidRPr="0054502B">
        <w:rPr>
          <w:rFonts w:ascii="Calibri Light" w:hAnsi="Calibri Light"/>
          <w:b/>
          <w:sz w:val="22"/>
          <w:szCs w:val="22"/>
        </w:rPr>
        <w:t>JOGSZABÁLYI ELŐÍRÁSOK</w:t>
      </w:r>
    </w:p>
    <w:p w14:paraId="6E18F925" w14:textId="77777777" w:rsidR="001C0CCF" w:rsidRPr="0054502B" w:rsidRDefault="001C0CCF" w:rsidP="00BF49C5">
      <w:pPr>
        <w:ind w:left="426"/>
        <w:rPr>
          <w:rFonts w:ascii="Calibri Light" w:hAnsi="Calibri Light"/>
          <w:sz w:val="22"/>
          <w:szCs w:val="22"/>
        </w:rPr>
      </w:pPr>
    </w:p>
    <w:p w14:paraId="6051AFF0" w14:textId="77777777" w:rsidR="001C0CCF" w:rsidRPr="0054502B" w:rsidRDefault="001C0CCF" w:rsidP="00BF49C5">
      <w:pPr>
        <w:ind w:left="426"/>
        <w:rPr>
          <w:rFonts w:ascii="Calibri Light" w:hAnsi="Calibri Light"/>
          <w:sz w:val="22"/>
          <w:szCs w:val="22"/>
        </w:rPr>
      </w:pPr>
      <w:r w:rsidRPr="0054502B">
        <w:rPr>
          <w:rFonts w:ascii="Calibri Light" w:hAnsi="Calibri Light"/>
          <w:sz w:val="22"/>
          <w:szCs w:val="22"/>
        </w:rPr>
        <w:t>A házirend elkészítésénél az alábbi jogszabályi előírásokat alkalmaztuk:</w:t>
      </w:r>
    </w:p>
    <w:p w14:paraId="56E44EF6" w14:textId="77777777" w:rsidR="001C0CCF" w:rsidRPr="0054502B" w:rsidRDefault="001C0CCF" w:rsidP="00BF49C5">
      <w:pPr>
        <w:ind w:left="426"/>
        <w:rPr>
          <w:rFonts w:ascii="Calibri Light" w:hAnsi="Calibri Light"/>
          <w:sz w:val="22"/>
          <w:szCs w:val="22"/>
        </w:rPr>
      </w:pPr>
    </w:p>
    <w:p w14:paraId="38D780BA" w14:textId="082D85E0" w:rsidR="001C0CCF" w:rsidRPr="0054502B" w:rsidRDefault="001C0CCF" w:rsidP="00BF49C5">
      <w:pPr>
        <w:ind w:left="426"/>
        <w:rPr>
          <w:rFonts w:ascii="Calibri Light" w:hAnsi="Calibri Light"/>
          <w:sz w:val="22"/>
          <w:szCs w:val="22"/>
        </w:rPr>
      </w:pPr>
      <w:r w:rsidRPr="0054502B">
        <w:rPr>
          <w:rFonts w:ascii="Calibri Light" w:hAnsi="Calibri Light"/>
          <w:sz w:val="22"/>
          <w:szCs w:val="22"/>
        </w:rPr>
        <w:t>1.  Külső szabályozók</w:t>
      </w:r>
    </w:p>
    <w:p w14:paraId="4F1AF2A2" w14:textId="77777777" w:rsidR="001C0CCF" w:rsidRPr="0054502B" w:rsidRDefault="001C0CCF" w:rsidP="00BF49C5">
      <w:pPr>
        <w:ind w:left="426"/>
        <w:rPr>
          <w:rFonts w:ascii="Calibri Light" w:hAnsi="Calibri Light"/>
          <w:sz w:val="22"/>
          <w:szCs w:val="22"/>
        </w:rPr>
      </w:pPr>
    </w:p>
    <w:p w14:paraId="3E7220AF" w14:textId="77777777" w:rsidR="001C0CCF" w:rsidRPr="0054502B" w:rsidRDefault="001C0CCF" w:rsidP="00BF49C5">
      <w:pPr>
        <w:ind w:left="426"/>
        <w:rPr>
          <w:rFonts w:ascii="Calibri Light" w:hAnsi="Calibri Light"/>
          <w:sz w:val="22"/>
          <w:szCs w:val="22"/>
        </w:rPr>
      </w:pPr>
      <w:r w:rsidRPr="0054502B">
        <w:rPr>
          <w:rFonts w:ascii="Calibri Light" w:hAnsi="Calibri Light"/>
          <w:sz w:val="22"/>
          <w:szCs w:val="22"/>
        </w:rPr>
        <w:t>• 2011. évi CXC. törvény a nemzeti köznevelésről;</w:t>
      </w:r>
    </w:p>
    <w:p w14:paraId="3B5CAD7F" w14:textId="77777777" w:rsidR="001C0CCF" w:rsidRPr="0054502B" w:rsidRDefault="001C0CCF" w:rsidP="00BF49C5">
      <w:pPr>
        <w:ind w:left="426"/>
        <w:rPr>
          <w:rFonts w:ascii="Calibri Light" w:hAnsi="Calibri Light"/>
          <w:sz w:val="22"/>
          <w:szCs w:val="22"/>
        </w:rPr>
      </w:pPr>
      <w:r w:rsidRPr="0054502B">
        <w:rPr>
          <w:rFonts w:ascii="Calibri Light" w:hAnsi="Calibri Light"/>
          <w:sz w:val="22"/>
          <w:szCs w:val="22"/>
        </w:rPr>
        <w:t>• 2013.CCXXXII. törvény a nemzeti köznevelési tankönyvellátásról;</w:t>
      </w:r>
    </w:p>
    <w:p w14:paraId="6D78A565" w14:textId="77777777" w:rsidR="001C0CCF" w:rsidRPr="0054502B" w:rsidRDefault="001C0CCF" w:rsidP="00BF49C5">
      <w:pPr>
        <w:ind w:left="426"/>
        <w:rPr>
          <w:rFonts w:ascii="Calibri Light" w:hAnsi="Calibri Light"/>
          <w:sz w:val="22"/>
          <w:szCs w:val="22"/>
        </w:rPr>
      </w:pPr>
      <w:r w:rsidRPr="0054502B">
        <w:rPr>
          <w:rFonts w:ascii="Calibri Light" w:hAnsi="Calibri Light"/>
          <w:sz w:val="22"/>
          <w:szCs w:val="22"/>
        </w:rPr>
        <w:t>• 2013. évi V. törvény a Polgári Törvénykönyvről;</w:t>
      </w:r>
    </w:p>
    <w:p w14:paraId="486DFFBD" w14:textId="77777777" w:rsidR="001C0CCF" w:rsidRPr="0054502B" w:rsidRDefault="001C0CCF" w:rsidP="00BF49C5">
      <w:pPr>
        <w:ind w:left="426"/>
        <w:rPr>
          <w:rFonts w:ascii="Calibri Light" w:hAnsi="Calibri Light"/>
          <w:sz w:val="22"/>
          <w:szCs w:val="22"/>
        </w:rPr>
      </w:pPr>
      <w:r w:rsidRPr="0054502B">
        <w:rPr>
          <w:rFonts w:ascii="Calibri Light" w:hAnsi="Calibri Light"/>
          <w:sz w:val="22"/>
          <w:szCs w:val="22"/>
        </w:rPr>
        <w:t>• 229/2012. (VIII.28.) Korm. rendelet a nemzeti köznevelési törvény végrehajtásáról;</w:t>
      </w:r>
    </w:p>
    <w:p w14:paraId="69D5B7D3" w14:textId="2BC1DBB4" w:rsidR="001C0CCF" w:rsidRPr="0054502B" w:rsidRDefault="001C0CCF" w:rsidP="00BF49C5">
      <w:pPr>
        <w:ind w:left="426"/>
        <w:rPr>
          <w:rFonts w:ascii="Calibri Light" w:hAnsi="Calibri Light"/>
          <w:sz w:val="22"/>
          <w:szCs w:val="22"/>
        </w:rPr>
      </w:pPr>
      <w:r w:rsidRPr="0054502B">
        <w:rPr>
          <w:rFonts w:ascii="Calibri Light" w:hAnsi="Calibri Light"/>
          <w:sz w:val="22"/>
          <w:szCs w:val="22"/>
        </w:rPr>
        <w:t>• 20/2012.(VIII.31.) EMMI rendelet a nevelési-oktatási intézmények működéséről és a köznevelési intézmények névhasználatáról;</w:t>
      </w:r>
    </w:p>
    <w:p w14:paraId="02EA01CE" w14:textId="471651E5" w:rsidR="001C0CCF" w:rsidRPr="0054502B" w:rsidRDefault="001C0CCF" w:rsidP="00BF49C5">
      <w:pPr>
        <w:ind w:left="426"/>
        <w:rPr>
          <w:rFonts w:ascii="Calibri Light" w:hAnsi="Calibri Light"/>
          <w:sz w:val="22"/>
          <w:szCs w:val="22"/>
        </w:rPr>
      </w:pPr>
      <w:r w:rsidRPr="0054502B">
        <w:rPr>
          <w:rFonts w:ascii="Calibri Light" w:hAnsi="Calibri Light"/>
          <w:sz w:val="22"/>
          <w:szCs w:val="22"/>
        </w:rPr>
        <w:t>• 17/2014.(III.12.) EMMI rendelet a tankönyvvé, a pedagógus kézikönyvvé nyilvánítás, a tankönyvtámogatás, valamint az iskolai tankönyvellátás rendjéről;</w:t>
      </w:r>
    </w:p>
    <w:p w14:paraId="21FFF28D" w14:textId="77777777" w:rsidR="001C0CCF" w:rsidRPr="0054502B" w:rsidRDefault="001C0CCF" w:rsidP="00BF49C5">
      <w:pPr>
        <w:ind w:left="426"/>
        <w:rPr>
          <w:rFonts w:ascii="Calibri Light" w:hAnsi="Calibri Light"/>
          <w:sz w:val="22"/>
          <w:szCs w:val="22"/>
        </w:rPr>
      </w:pPr>
    </w:p>
    <w:p w14:paraId="6653ECE9" w14:textId="35FC1009" w:rsidR="001C0CCF" w:rsidRPr="0054502B" w:rsidRDefault="001C0CCF" w:rsidP="00BF49C5">
      <w:pPr>
        <w:ind w:left="426"/>
        <w:rPr>
          <w:rFonts w:ascii="Calibri Light" w:hAnsi="Calibri Light"/>
          <w:sz w:val="22"/>
          <w:szCs w:val="22"/>
        </w:rPr>
      </w:pPr>
      <w:r w:rsidRPr="0054502B">
        <w:rPr>
          <w:rFonts w:ascii="Calibri Light" w:hAnsi="Calibri Light"/>
          <w:sz w:val="22"/>
          <w:szCs w:val="22"/>
        </w:rPr>
        <w:t>2.  Belső szabályozók</w:t>
      </w:r>
    </w:p>
    <w:p w14:paraId="7308D76C" w14:textId="77777777" w:rsidR="001C0CCF" w:rsidRPr="0054502B" w:rsidRDefault="001C0CCF" w:rsidP="00BF49C5">
      <w:pPr>
        <w:ind w:left="426"/>
        <w:rPr>
          <w:rFonts w:ascii="Calibri Light" w:hAnsi="Calibri Light"/>
          <w:sz w:val="22"/>
          <w:szCs w:val="22"/>
        </w:rPr>
      </w:pPr>
    </w:p>
    <w:p w14:paraId="794C5D2F" w14:textId="09CDEE57" w:rsidR="001C0CCF" w:rsidRPr="0054502B" w:rsidRDefault="001C0CCF" w:rsidP="00BF49C5">
      <w:pPr>
        <w:ind w:left="426"/>
        <w:rPr>
          <w:rFonts w:ascii="Calibri Light" w:hAnsi="Calibri Light"/>
          <w:sz w:val="22"/>
          <w:szCs w:val="22"/>
        </w:rPr>
      </w:pPr>
      <w:r w:rsidRPr="0054502B">
        <w:rPr>
          <w:rFonts w:ascii="Calibri Light" w:hAnsi="Calibri Light"/>
          <w:sz w:val="22"/>
          <w:szCs w:val="22"/>
        </w:rPr>
        <w:t>A házirendben figyelembe vételre kerültek az intézmény működését, tevékenységét meghatározó fontosabb belső szabályozók, így különösen:</w:t>
      </w:r>
    </w:p>
    <w:p w14:paraId="3C3D3002" w14:textId="77777777" w:rsidR="001C0CCF" w:rsidRPr="0054502B" w:rsidRDefault="001C0CCF" w:rsidP="00BF49C5">
      <w:pPr>
        <w:ind w:left="426"/>
        <w:rPr>
          <w:rFonts w:ascii="Calibri Light" w:hAnsi="Calibri Light"/>
          <w:sz w:val="22"/>
          <w:szCs w:val="22"/>
        </w:rPr>
      </w:pPr>
    </w:p>
    <w:p w14:paraId="019FD9FA" w14:textId="77777777" w:rsidR="001C0CCF" w:rsidRPr="0054502B" w:rsidRDefault="001C0CCF" w:rsidP="00BF49C5">
      <w:pPr>
        <w:ind w:left="426"/>
        <w:rPr>
          <w:rFonts w:ascii="Calibri Light" w:hAnsi="Calibri Light"/>
          <w:sz w:val="22"/>
          <w:szCs w:val="22"/>
        </w:rPr>
      </w:pPr>
      <w:r w:rsidRPr="0054502B">
        <w:rPr>
          <w:rFonts w:ascii="Calibri Light" w:hAnsi="Calibri Light"/>
          <w:sz w:val="22"/>
          <w:szCs w:val="22"/>
        </w:rPr>
        <w:t>• Szakmai alapdokumentum;</w:t>
      </w:r>
    </w:p>
    <w:p w14:paraId="6C79EFB5" w14:textId="77777777" w:rsidR="001C0CCF" w:rsidRPr="0054502B" w:rsidRDefault="001C0CCF" w:rsidP="00BF49C5">
      <w:pPr>
        <w:ind w:left="426"/>
        <w:rPr>
          <w:rFonts w:ascii="Calibri Light" w:hAnsi="Calibri Light"/>
          <w:sz w:val="22"/>
          <w:szCs w:val="22"/>
        </w:rPr>
      </w:pPr>
      <w:r w:rsidRPr="0054502B">
        <w:rPr>
          <w:rFonts w:ascii="Calibri Light" w:hAnsi="Calibri Light"/>
          <w:sz w:val="22"/>
          <w:szCs w:val="22"/>
        </w:rPr>
        <w:t>• Pedagógiai program;</w:t>
      </w:r>
    </w:p>
    <w:p w14:paraId="4801BE72" w14:textId="1CEDF32F" w:rsidR="001C0CCF" w:rsidRPr="0054502B" w:rsidRDefault="001C0CCF" w:rsidP="00BF49C5">
      <w:pPr>
        <w:ind w:left="426"/>
        <w:rPr>
          <w:rFonts w:ascii="Calibri Light" w:hAnsi="Calibri Light"/>
          <w:sz w:val="22"/>
          <w:szCs w:val="22"/>
        </w:rPr>
      </w:pPr>
      <w:r w:rsidRPr="0054502B">
        <w:rPr>
          <w:rFonts w:ascii="Calibri Light" w:hAnsi="Calibri Light"/>
          <w:sz w:val="22"/>
          <w:szCs w:val="22"/>
        </w:rPr>
        <w:t>• Szervezeti és működési szabályzat;</w:t>
      </w:r>
    </w:p>
    <w:p w14:paraId="67F2E00D" w14:textId="77777777" w:rsidR="001C0CCF" w:rsidRPr="0054502B" w:rsidRDefault="005673A0" w:rsidP="00BF49C5">
      <w:pPr>
        <w:pageBreakBefore/>
        <w:spacing w:line="360" w:lineRule="auto"/>
        <w:ind w:left="426"/>
        <w:rPr>
          <w:rFonts w:ascii="Calibri Light" w:hAnsi="Calibri Light" w:cstheme="minorHAnsi"/>
          <w:b/>
          <w:bCs/>
          <w:spacing w:val="40"/>
          <w:sz w:val="22"/>
          <w:szCs w:val="22"/>
        </w:rPr>
      </w:pPr>
      <w:r w:rsidRPr="0054502B">
        <w:rPr>
          <w:rFonts w:ascii="Calibri Light" w:hAnsi="Calibri Light" w:cstheme="minorHAnsi"/>
          <w:b/>
          <w:bCs/>
          <w:spacing w:val="40"/>
          <w:sz w:val="22"/>
          <w:szCs w:val="22"/>
        </w:rPr>
        <w:lastRenderedPageBreak/>
        <w:t>A Budapest XIII.</w:t>
      </w:r>
      <w:r w:rsidR="000441E1" w:rsidRPr="0054502B">
        <w:rPr>
          <w:rFonts w:ascii="Calibri Light" w:hAnsi="Calibri Light" w:cstheme="minorHAnsi"/>
          <w:b/>
          <w:bCs/>
          <w:spacing w:val="40"/>
          <w:sz w:val="22"/>
          <w:szCs w:val="22"/>
        </w:rPr>
        <w:t xml:space="preserve"> </w:t>
      </w:r>
      <w:r w:rsidRPr="0054502B">
        <w:rPr>
          <w:rFonts w:ascii="Calibri Light" w:hAnsi="Calibri Light" w:cstheme="minorHAnsi"/>
          <w:b/>
          <w:bCs/>
          <w:spacing w:val="40"/>
          <w:sz w:val="22"/>
          <w:szCs w:val="22"/>
        </w:rPr>
        <w:t>kerületi</w:t>
      </w:r>
      <w:r w:rsidR="000441E1" w:rsidRPr="0054502B">
        <w:rPr>
          <w:rFonts w:ascii="Calibri Light" w:hAnsi="Calibri Light" w:cstheme="minorHAnsi"/>
          <w:b/>
          <w:bCs/>
          <w:spacing w:val="40"/>
          <w:sz w:val="22"/>
          <w:szCs w:val="22"/>
        </w:rPr>
        <w:t xml:space="preserve"> </w:t>
      </w:r>
      <w:r w:rsidRPr="0054502B">
        <w:rPr>
          <w:rFonts w:ascii="Calibri Light" w:hAnsi="Calibri Light" w:cstheme="minorHAnsi"/>
          <w:b/>
          <w:bCs/>
          <w:spacing w:val="40"/>
          <w:sz w:val="22"/>
          <w:szCs w:val="22"/>
        </w:rPr>
        <w:t>Vizafogó</w:t>
      </w:r>
      <w:r w:rsidR="00A63AC5" w:rsidRPr="0054502B">
        <w:rPr>
          <w:rFonts w:ascii="Calibri Light" w:hAnsi="Calibri Light" w:cstheme="minorHAnsi"/>
          <w:b/>
          <w:bCs/>
          <w:spacing w:val="40"/>
          <w:sz w:val="22"/>
          <w:szCs w:val="22"/>
        </w:rPr>
        <w:t xml:space="preserve"> Általános Iskola</w:t>
      </w:r>
      <w:r w:rsidR="001C0CCF" w:rsidRPr="0054502B">
        <w:rPr>
          <w:rFonts w:ascii="Calibri Light" w:hAnsi="Calibri Light" w:cstheme="minorHAnsi"/>
          <w:b/>
          <w:bCs/>
          <w:spacing w:val="40"/>
          <w:sz w:val="22"/>
          <w:szCs w:val="22"/>
        </w:rPr>
        <w:t xml:space="preserve"> HÁZIRENDJE,</w:t>
      </w:r>
    </w:p>
    <w:p w14:paraId="0675ADD3" w14:textId="10F8608E" w:rsidR="00881BAA" w:rsidRPr="0054502B" w:rsidRDefault="001C0CCF" w:rsidP="00857DF8">
      <w:pPr>
        <w:pStyle w:val="Szvegtrzs"/>
        <w:spacing w:line="360" w:lineRule="auto"/>
        <w:ind w:left="426"/>
        <w:rPr>
          <w:rFonts w:ascii="Calibri Light" w:hAnsi="Calibri Light" w:cstheme="minorHAnsi"/>
          <w:b w:val="0"/>
          <w:bCs w:val="0"/>
          <w:sz w:val="22"/>
          <w:szCs w:val="22"/>
        </w:rPr>
      </w:pPr>
      <w:r w:rsidRPr="0054502B">
        <w:rPr>
          <w:rFonts w:ascii="Calibri Light" w:hAnsi="Calibri Light" w:cstheme="minorHAnsi"/>
          <w:b w:val="0"/>
          <w:bCs w:val="0"/>
          <w:sz w:val="22"/>
          <w:szCs w:val="22"/>
        </w:rPr>
        <w:t xml:space="preserve">mely a tanulói jogok gyakorlásának, </w:t>
      </w:r>
      <w:r w:rsidRPr="0054502B">
        <w:rPr>
          <w:rFonts w:ascii="Calibri Light" w:hAnsi="Calibri Light" w:cstheme="minorHAnsi"/>
          <w:b w:val="0"/>
          <w:bCs w:val="0"/>
          <w:sz w:val="22"/>
          <w:szCs w:val="22"/>
        </w:rPr>
        <w:br/>
        <w:t xml:space="preserve">illetve a kötelezettségek végrehajtásának módját, </w:t>
      </w:r>
      <w:r w:rsidRPr="0054502B">
        <w:rPr>
          <w:rFonts w:ascii="Calibri Light" w:hAnsi="Calibri Light" w:cstheme="minorHAnsi"/>
          <w:b w:val="0"/>
          <w:bCs w:val="0"/>
          <w:sz w:val="22"/>
          <w:szCs w:val="22"/>
        </w:rPr>
        <w:br/>
        <w:t>továbbá az iskola által elvárt viselkedés szabályait tartalmazza a magasabb jogszabályok előírásai alapján.</w:t>
      </w:r>
    </w:p>
    <w:p w14:paraId="47EE6A09" w14:textId="6B9A2E93" w:rsidR="00A63AC5" w:rsidRPr="0054502B" w:rsidRDefault="00225E08" w:rsidP="003A578B">
      <w:pPr>
        <w:pStyle w:val="Cmsor1"/>
        <w:rPr>
          <w:rFonts w:cstheme="minorHAnsi"/>
          <w:sz w:val="22"/>
          <w:szCs w:val="22"/>
        </w:rPr>
      </w:pPr>
      <w:r w:rsidRPr="0054502B">
        <w:t xml:space="preserve"> </w:t>
      </w:r>
      <w:bookmarkStart w:id="0" w:name="_Toc517354197"/>
      <w:r w:rsidR="00881BAA" w:rsidRPr="0054502B">
        <w:t xml:space="preserve">1. </w:t>
      </w:r>
      <w:r w:rsidR="00A63AC5" w:rsidRPr="0054502B">
        <w:t>A házirend célja és feladata</w:t>
      </w:r>
      <w:bookmarkEnd w:id="0"/>
    </w:p>
    <w:p w14:paraId="3CD50917" w14:textId="77777777" w:rsidR="00881BAA" w:rsidRPr="0054502B" w:rsidRDefault="00881BAA" w:rsidP="00881BAA">
      <w:pPr>
        <w:rPr>
          <w:rFonts w:ascii="Calibri Light" w:hAnsi="Calibri Light"/>
        </w:rPr>
      </w:pPr>
    </w:p>
    <w:p w14:paraId="41231E91" w14:textId="35B3E4D3" w:rsidR="00857DF8" w:rsidRPr="00857DF8" w:rsidRDefault="00816331" w:rsidP="00D84C65">
      <w:pPr>
        <w:pStyle w:val="Listaszerbekezds"/>
        <w:numPr>
          <w:ilvl w:val="0"/>
          <w:numId w:val="35"/>
        </w:numPr>
        <w:spacing w:line="360" w:lineRule="auto"/>
        <w:ind w:left="567"/>
        <w:jc w:val="both"/>
        <w:rPr>
          <w:rFonts w:ascii="Calibri Light" w:hAnsi="Calibri Light" w:cstheme="minorHAnsi"/>
          <w:bCs/>
          <w:sz w:val="22"/>
          <w:szCs w:val="22"/>
        </w:rPr>
      </w:pPr>
      <w:r w:rsidRPr="00857DF8">
        <w:rPr>
          <w:rFonts w:ascii="Calibri Light" w:hAnsi="Calibri Light" w:cstheme="minorHAnsi"/>
          <w:bCs/>
          <w:sz w:val="22"/>
          <w:szCs w:val="22"/>
        </w:rPr>
        <w:t xml:space="preserve">Az intézmény házirendje tartalmazza az intézményben, valamint az iskola által szervezett programokon a tanulói jogok és kötelességek gyakorlásával, az iskola munkarendjével kapcsolatos rendelkezéseket, továbbá az iskola által elvárt viselkedés szabályait. </w:t>
      </w:r>
    </w:p>
    <w:p w14:paraId="4D0DC0F6" w14:textId="259C1941" w:rsidR="00FF4196" w:rsidRPr="00857DF8" w:rsidRDefault="00816331" w:rsidP="00D84C65">
      <w:pPr>
        <w:pStyle w:val="Listaszerbekezds"/>
        <w:numPr>
          <w:ilvl w:val="0"/>
          <w:numId w:val="35"/>
        </w:numPr>
        <w:spacing w:line="360" w:lineRule="auto"/>
        <w:ind w:left="567"/>
        <w:jc w:val="both"/>
        <w:rPr>
          <w:rFonts w:ascii="Calibri Light" w:hAnsi="Calibri Light" w:cstheme="minorHAnsi"/>
          <w:bCs/>
          <w:sz w:val="22"/>
          <w:szCs w:val="22"/>
        </w:rPr>
      </w:pPr>
      <w:r w:rsidRPr="00857DF8">
        <w:rPr>
          <w:rFonts w:ascii="Calibri Light" w:hAnsi="Calibri Light" w:cstheme="minorHAnsi"/>
          <w:bCs/>
          <w:sz w:val="22"/>
          <w:szCs w:val="22"/>
        </w:rPr>
        <w:t xml:space="preserve">A házirend az iskola önálló belső jogforrása. A pedagógiai programmal, a szervezeti és működési szabályzattal, valamint a fenntartó döntéseivel együtt meghatározza az intézmény belső működését. A házirend célja, hogy a tanulók, a szülők, az iskola dolgozói és az iskolával jogviszonyban nem lévő, de az intézmény létesítményeit jogszerűen használó személyek számára rögzítse a tanulói jogok és kötelességek gyakorlásának módját és az iskola munkarendjével kapcsolatos rendelkezéseket. A házirendbe foglalt előírások biztosítják az iskola törvényes működését, a nevelés-oktatás zavartalan megvalósítását, és segítik az iskola közösségi életének megszervezését. </w:t>
      </w:r>
    </w:p>
    <w:p w14:paraId="3A1234FB" w14:textId="03E718C2" w:rsidR="00FF4196" w:rsidRPr="00857DF8" w:rsidRDefault="00816331" w:rsidP="00D84C65">
      <w:pPr>
        <w:pStyle w:val="Listaszerbekezds"/>
        <w:numPr>
          <w:ilvl w:val="0"/>
          <w:numId w:val="35"/>
        </w:numPr>
        <w:spacing w:line="360" w:lineRule="auto"/>
        <w:ind w:left="567"/>
        <w:jc w:val="both"/>
        <w:rPr>
          <w:rFonts w:ascii="Calibri Light" w:hAnsi="Calibri Light" w:cstheme="minorHAnsi"/>
          <w:bCs/>
          <w:sz w:val="22"/>
          <w:szCs w:val="22"/>
        </w:rPr>
      </w:pPr>
      <w:r w:rsidRPr="00857DF8">
        <w:rPr>
          <w:rFonts w:ascii="Calibri Light" w:hAnsi="Calibri Light" w:cstheme="minorHAnsi"/>
          <w:bCs/>
          <w:sz w:val="22"/>
          <w:szCs w:val="22"/>
        </w:rPr>
        <w:t xml:space="preserve">Az intézménybe való beiratkozással, a tanulói jogviszony létesítésével a tanuló és szülője/gondviselője elfogadja az iskola nevelési alapelveit, melyet az iskolai alapdokumentumok tartalmaznak. </w:t>
      </w:r>
    </w:p>
    <w:p w14:paraId="09AF7814" w14:textId="2200C384" w:rsidR="00FF4196" w:rsidRPr="00857DF8" w:rsidRDefault="00816331" w:rsidP="00D84C65">
      <w:pPr>
        <w:pStyle w:val="Listaszerbekezds"/>
        <w:numPr>
          <w:ilvl w:val="0"/>
          <w:numId w:val="35"/>
        </w:numPr>
        <w:spacing w:line="360" w:lineRule="auto"/>
        <w:ind w:left="567"/>
        <w:jc w:val="both"/>
        <w:rPr>
          <w:rFonts w:ascii="Calibri Light" w:hAnsi="Calibri Light" w:cstheme="minorHAnsi"/>
          <w:bCs/>
          <w:sz w:val="22"/>
          <w:szCs w:val="22"/>
        </w:rPr>
      </w:pPr>
      <w:r w:rsidRPr="00857DF8">
        <w:rPr>
          <w:rFonts w:ascii="Calibri Light" w:hAnsi="Calibri Light" w:cstheme="minorHAnsi"/>
          <w:bCs/>
          <w:sz w:val="22"/>
          <w:szCs w:val="22"/>
        </w:rPr>
        <w:t>Jelen házirendet a Budapest X</w:t>
      </w:r>
      <w:r w:rsidR="00FF4196" w:rsidRPr="00857DF8">
        <w:rPr>
          <w:rFonts w:ascii="Calibri Light" w:hAnsi="Calibri Light" w:cstheme="minorHAnsi"/>
          <w:bCs/>
          <w:sz w:val="22"/>
          <w:szCs w:val="22"/>
        </w:rPr>
        <w:t>I</w:t>
      </w:r>
      <w:r w:rsidRPr="00857DF8">
        <w:rPr>
          <w:rFonts w:ascii="Calibri Light" w:hAnsi="Calibri Light" w:cstheme="minorHAnsi"/>
          <w:bCs/>
          <w:sz w:val="22"/>
          <w:szCs w:val="22"/>
        </w:rPr>
        <w:t>II. Kerületi V</w:t>
      </w:r>
      <w:r w:rsidR="00FF4196" w:rsidRPr="00857DF8">
        <w:rPr>
          <w:rFonts w:ascii="Calibri Light" w:hAnsi="Calibri Light" w:cstheme="minorHAnsi"/>
          <w:bCs/>
          <w:sz w:val="22"/>
          <w:szCs w:val="22"/>
        </w:rPr>
        <w:t xml:space="preserve">izafogó Általános Iskola </w:t>
      </w:r>
      <w:r w:rsidRPr="00857DF8">
        <w:rPr>
          <w:rFonts w:ascii="Calibri Light" w:hAnsi="Calibri Light" w:cstheme="minorHAnsi"/>
          <w:bCs/>
          <w:sz w:val="22"/>
          <w:szCs w:val="22"/>
        </w:rPr>
        <w:t>intézményi tanácsa, diákönkormányzata, valamint szülői szervezete véleményének kikérésével és nevelőtestületének javaslatai alapján az intézményvezető készítette el, s terjesztette véleményezésre, illetve elfogadásra az intézményi tanács, a szülői szervezet és a diákönkormányzat egyetértésével a nevelőtestület elé.</w:t>
      </w:r>
    </w:p>
    <w:p w14:paraId="3EC8DEFE" w14:textId="6DBE3B57" w:rsidR="00FF4196" w:rsidRPr="00857DF8" w:rsidRDefault="00816331" w:rsidP="00D84C65">
      <w:pPr>
        <w:pStyle w:val="Listaszerbekezds"/>
        <w:numPr>
          <w:ilvl w:val="0"/>
          <w:numId w:val="35"/>
        </w:numPr>
        <w:spacing w:line="360" w:lineRule="auto"/>
        <w:ind w:left="567"/>
        <w:jc w:val="both"/>
        <w:rPr>
          <w:rFonts w:ascii="Calibri Light" w:hAnsi="Calibri Light" w:cstheme="minorHAnsi"/>
          <w:bCs/>
          <w:sz w:val="22"/>
          <w:szCs w:val="22"/>
        </w:rPr>
      </w:pPr>
      <w:r w:rsidRPr="00857DF8">
        <w:rPr>
          <w:rFonts w:ascii="Calibri Light" w:hAnsi="Calibri Light" w:cstheme="minorHAnsi"/>
          <w:bCs/>
          <w:sz w:val="22"/>
          <w:szCs w:val="22"/>
        </w:rPr>
        <w:t>A házirend azon rendelkezéseinek érvénybe lépéséhez, amelyekből a fenntartóra, a működtetőre többletkötelezettség hárul, a fenntartó egyetértése szükséges.</w:t>
      </w:r>
      <w:r w:rsidR="00FF4196" w:rsidRPr="00857DF8">
        <w:rPr>
          <w:rFonts w:ascii="Calibri Light" w:hAnsi="Calibri Light" w:cstheme="minorHAnsi"/>
          <w:bCs/>
          <w:sz w:val="22"/>
          <w:szCs w:val="22"/>
        </w:rPr>
        <w:t xml:space="preserve"> </w:t>
      </w:r>
    </w:p>
    <w:p w14:paraId="48F1267A" w14:textId="179E48A7" w:rsidR="00FF4196" w:rsidRPr="00857DF8" w:rsidRDefault="00FF4196" w:rsidP="00D84C65">
      <w:pPr>
        <w:pStyle w:val="Listaszerbekezds"/>
        <w:numPr>
          <w:ilvl w:val="0"/>
          <w:numId w:val="35"/>
        </w:numPr>
        <w:spacing w:line="360" w:lineRule="auto"/>
        <w:ind w:left="567"/>
        <w:jc w:val="both"/>
        <w:rPr>
          <w:rFonts w:ascii="Calibri Light" w:hAnsi="Calibri Light" w:cstheme="minorHAnsi"/>
          <w:bCs/>
          <w:sz w:val="22"/>
          <w:szCs w:val="22"/>
        </w:rPr>
      </w:pPr>
      <w:r w:rsidRPr="00857DF8">
        <w:rPr>
          <w:rFonts w:ascii="Calibri Light" w:hAnsi="Calibri Light" w:cstheme="minorHAnsi"/>
          <w:bCs/>
          <w:sz w:val="22"/>
          <w:szCs w:val="22"/>
        </w:rPr>
        <w:t>Jelen házirend alapján a fenntartóra</w:t>
      </w:r>
      <w:r w:rsidR="00AA093E">
        <w:rPr>
          <w:rFonts w:ascii="Calibri Light" w:hAnsi="Calibri Light" w:cstheme="minorHAnsi"/>
          <w:bCs/>
          <w:sz w:val="22"/>
          <w:szCs w:val="22"/>
        </w:rPr>
        <w:t>, üzemeltetőre</w:t>
      </w:r>
      <w:r w:rsidRPr="00857DF8">
        <w:rPr>
          <w:rFonts w:ascii="Calibri Light" w:hAnsi="Calibri Light" w:cstheme="minorHAnsi"/>
          <w:bCs/>
          <w:sz w:val="22"/>
          <w:szCs w:val="22"/>
        </w:rPr>
        <w:t xml:space="preserve"> a törvényi kötelezettségeken kívül nem hárul többletkötelezettség.</w:t>
      </w:r>
    </w:p>
    <w:p w14:paraId="256D5288" w14:textId="3E47AF19" w:rsidR="00A63AC5" w:rsidRPr="0054502B" w:rsidRDefault="00225E08" w:rsidP="003A578B">
      <w:pPr>
        <w:pStyle w:val="Cmsor1"/>
      </w:pPr>
      <w:bookmarkStart w:id="1" w:name="_Toc517354198"/>
      <w:r w:rsidRPr="0054502B">
        <w:t xml:space="preserve">2. </w:t>
      </w:r>
      <w:r w:rsidR="00A63AC5" w:rsidRPr="0054502B">
        <w:t>A házirend hatálya</w:t>
      </w:r>
      <w:bookmarkEnd w:id="1"/>
    </w:p>
    <w:p w14:paraId="6E03F4E9" w14:textId="77777777" w:rsidR="00A63AC5" w:rsidRPr="0054502B" w:rsidRDefault="00A63AC5" w:rsidP="00BF49C5">
      <w:pPr>
        <w:spacing w:line="360" w:lineRule="auto"/>
        <w:ind w:left="426"/>
        <w:jc w:val="both"/>
        <w:rPr>
          <w:rFonts w:ascii="Calibri Light" w:hAnsi="Calibri Light" w:cstheme="minorHAnsi"/>
          <w:b/>
          <w:bCs/>
          <w:sz w:val="22"/>
          <w:szCs w:val="22"/>
        </w:rPr>
      </w:pPr>
    </w:p>
    <w:p w14:paraId="28D76FC1" w14:textId="77777777" w:rsidR="00A63AC5" w:rsidRPr="0054502B" w:rsidRDefault="00A63AC5" w:rsidP="003D54EF">
      <w:pPr>
        <w:widowControl/>
        <w:numPr>
          <w:ilvl w:val="0"/>
          <w:numId w:val="1"/>
        </w:numPr>
        <w:overflowPunct/>
        <w:autoSpaceDE/>
        <w:autoSpaceDN/>
        <w:adjustRightInd/>
        <w:spacing w:after="120" w:line="360" w:lineRule="auto"/>
        <w:ind w:left="426" w:hanging="357"/>
        <w:jc w:val="both"/>
        <w:textAlignment w:val="auto"/>
        <w:rPr>
          <w:rFonts w:ascii="Calibri Light" w:hAnsi="Calibri Light" w:cstheme="minorHAnsi"/>
          <w:sz w:val="22"/>
          <w:szCs w:val="22"/>
        </w:rPr>
      </w:pPr>
      <w:r w:rsidRPr="0054502B">
        <w:rPr>
          <w:rFonts w:ascii="Calibri Light" w:hAnsi="Calibri Light" w:cstheme="minorHAnsi"/>
          <w:sz w:val="22"/>
          <w:szCs w:val="22"/>
        </w:rPr>
        <w:lastRenderedPageBreak/>
        <w:t>A házirend előírásait be kell tartania az iskolába járó tanulóknak, a tanulók szüleinek, az iskola pedagógusainak és más alkalmazottainak.</w:t>
      </w:r>
    </w:p>
    <w:p w14:paraId="6BE7022C" w14:textId="77777777" w:rsidR="00A63AC5" w:rsidRPr="0054502B" w:rsidRDefault="00A63AC5" w:rsidP="003D54EF">
      <w:pPr>
        <w:widowControl/>
        <w:numPr>
          <w:ilvl w:val="0"/>
          <w:numId w:val="1"/>
        </w:numPr>
        <w:overflowPunct/>
        <w:autoSpaceDE/>
        <w:autoSpaceDN/>
        <w:adjustRightInd/>
        <w:spacing w:after="120" w:line="360" w:lineRule="auto"/>
        <w:ind w:left="426" w:hanging="357"/>
        <w:jc w:val="both"/>
        <w:textAlignment w:val="auto"/>
        <w:rPr>
          <w:rFonts w:ascii="Calibri Light" w:hAnsi="Calibri Light" w:cstheme="minorHAnsi"/>
          <w:sz w:val="22"/>
          <w:szCs w:val="22"/>
        </w:rPr>
      </w:pPr>
      <w:r w:rsidRPr="0054502B">
        <w:rPr>
          <w:rFonts w:ascii="Calibri Light" w:hAnsi="Calibri Light" w:cstheme="minorHAnsi"/>
          <w:sz w:val="22"/>
          <w:szCs w:val="22"/>
        </w:rPr>
        <w:t>A házirend előírásai azokra az iskolai és iskolán kívüli, tanítási időben, illetve tanítási időn kívül szervezett programokra vonatkoznak, melyeket a pedagógiai program alapján az iskola szervez, és amelyeken az iskola ellátja a tanulók felügyeletét.</w:t>
      </w:r>
    </w:p>
    <w:p w14:paraId="450C37DB" w14:textId="4C91B8E9" w:rsidR="00A63AC5" w:rsidRPr="0054502B" w:rsidRDefault="00A63AC5" w:rsidP="003D54EF">
      <w:pPr>
        <w:widowControl/>
        <w:numPr>
          <w:ilvl w:val="0"/>
          <w:numId w:val="1"/>
        </w:numPr>
        <w:overflowPunct/>
        <w:autoSpaceDE/>
        <w:autoSpaceDN/>
        <w:adjustRightInd/>
        <w:spacing w:after="120" w:line="360" w:lineRule="auto"/>
        <w:ind w:left="426" w:hanging="357"/>
        <w:jc w:val="both"/>
        <w:textAlignment w:val="auto"/>
        <w:rPr>
          <w:rFonts w:ascii="Calibri Light" w:hAnsi="Calibri Light" w:cstheme="minorHAnsi"/>
          <w:b/>
          <w:bCs/>
          <w:color w:val="000000" w:themeColor="text1"/>
          <w:sz w:val="22"/>
          <w:szCs w:val="22"/>
        </w:rPr>
      </w:pPr>
      <w:r w:rsidRPr="0054502B">
        <w:rPr>
          <w:rFonts w:ascii="Calibri Light" w:hAnsi="Calibri Light" w:cstheme="minorHAnsi"/>
          <w:b/>
          <w:bCs/>
          <w:color w:val="000000" w:themeColor="text1"/>
          <w:sz w:val="22"/>
          <w:szCs w:val="22"/>
        </w:rPr>
        <w:t>Ez a házirend 201</w:t>
      </w:r>
      <w:r w:rsidR="00AF5444" w:rsidRPr="0054502B">
        <w:rPr>
          <w:rFonts w:ascii="Calibri Light" w:hAnsi="Calibri Light" w:cstheme="minorHAnsi"/>
          <w:b/>
          <w:bCs/>
          <w:color w:val="000000" w:themeColor="text1"/>
          <w:sz w:val="22"/>
          <w:szCs w:val="22"/>
        </w:rPr>
        <w:t>8</w:t>
      </w:r>
      <w:r w:rsidRPr="0054502B">
        <w:rPr>
          <w:rFonts w:ascii="Calibri Light" w:hAnsi="Calibri Light" w:cstheme="minorHAnsi"/>
          <w:b/>
          <w:bCs/>
          <w:color w:val="000000" w:themeColor="text1"/>
          <w:sz w:val="22"/>
          <w:szCs w:val="22"/>
        </w:rPr>
        <w:t xml:space="preserve">. év </w:t>
      </w:r>
      <w:r w:rsidR="001C0CCF" w:rsidRPr="0054502B">
        <w:rPr>
          <w:rFonts w:ascii="Calibri Light" w:hAnsi="Calibri Light" w:cstheme="minorHAnsi"/>
          <w:b/>
          <w:bCs/>
          <w:color w:val="000000" w:themeColor="text1"/>
          <w:sz w:val="22"/>
          <w:szCs w:val="22"/>
        </w:rPr>
        <w:t>szeptember</w:t>
      </w:r>
      <w:r w:rsidRPr="0054502B">
        <w:rPr>
          <w:rFonts w:ascii="Calibri Light" w:hAnsi="Calibri Light" w:cstheme="minorHAnsi"/>
          <w:b/>
          <w:bCs/>
          <w:color w:val="000000" w:themeColor="text1"/>
          <w:sz w:val="22"/>
          <w:szCs w:val="22"/>
        </w:rPr>
        <w:t xml:space="preserve"> hó</w:t>
      </w:r>
      <w:r w:rsidR="006627B2" w:rsidRPr="0054502B">
        <w:rPr>
          <w:rFonts w:ascii="Calibri Light" w:hAnsi="Calibri Light" w:cstheme="minorHAnsi"/>
          <w:b/>
          <w:bCs/>
          <w:color w:val="000000" w:themeColor="text1"/>
          <w:sz w:val="22"/>
          <w:szCs w:val="22"/>
        </w:rPr>
        <w:t xml:space="preserve"> </w:t>
      </w:r>
      <w:r w:rsidR="00E740CE" w:rsidRPr="0054502B">
        <w:rPr>
          <w:rFonts w:ascii="Calibri Light" w:hAnsi="Calibri Light" w:cstheme="minorHAnsi"/>
          <w:b/>
          <w:bCs/>
          <w:color w:val="000000" w:themeColor="text1"/>
          <w:sz w:val="22"/>
          <w:szCs w:val="22"/>
        </w:rPr>
        <w:t>1</w:t>
      </w:r>
      <w:r w:rsidRPr="0054502B">
        <w:rPr>
          <w:rFonts w:ascii="Calibri Light" w:hAnsi="Calibri Light" w:cstheme="minorHAnsi"/>
          <w:b/>
          <w:bCs/>
          <w:color w:val="000000" w:themeColor="text1"/>
          <w:sz w:val="22"/>
          <w:szCs w:val="22"/>
        </w:rPr>
        <w:t>. napján lép</w:t>
      </w:r>
      <w:r w:rsidRPr="0054502B">
        <w:rPr>
          <w:rFonts w:ascii="Calibri Light" w:hAnsi="Calibri Light" w:cstheme="minorHAnsi"/>
          <w:b/>
          <w:bCs/>
          <w:color w:val="FF0000"/>
          <w:sz w:val="22"/>
          <w:szCs w:val="22"/>
        </w:rPr>
        <w:t xml:space="preserve"> </w:t>
      </w:r>
      <w:r w:rsidRPr="0054502B">
        <w:rPr>
          <w:rFonts w:ascii="Calibri Light" w:hAnsi="Calibri Light" w:cstheme="minorHAnsi"/>
          <w:b/>
          <w:bCs/>
          <w:color w:val="000000" w:themeColor="text1"/>
          <w:sz w:val="22"/>
          <w:szCs w:val="22"/>
        </w:rPr>
        <w:t>hatályba.</w:t>
      </w:r>
    </w:p>
    <w:p w14:paraId="00C7B2B1" w14:textId="5F1518AA" w:rsidR="00A63AC5" w:rsidRPr="0054502B" w:rsidRDefault="00225E08" w:rsidP="003A578B">
      <w:pPr>
        <w:pStyle w:val="Cmsor1"/>
      </w:pPr>
      <w:bookmarkStart w:id="2" w:name="_Toc517354199"/>
      <w:r w:rsidRPr="0054502B">
        <w:t xml:space="preserve">3. </w:t>
      </w:r>
      <w:r w:rsidR="00A63AC5" w:rsidRPr="0054502B">
        <w:t>A házirend nyilvánossága</w:t>
      </w:r>
      <w:bookmarkEnd w:id="2"/>
    </w:p>
    <w:p w14:paraId="081ED385" w14:textId="77777777" w:rsidR="00A63AC5" w:rsidRPr="0054502B" w:rsidRDefault="00A63AC5" w:rsidP="00BF49C5">
      <w:pPr>
        <w:spacing w:line="360" w:lineRule="auto"/>
        <w:ind w:left="426"/>
        <w:jc w:val="both"/>
        <w:rPr>
          <w:rFonts w:ascii="Calibri Light" w:hAnsi="Calibri Light" w:cstheme="minorHAnsi"/>
          <w:b/>
          <w:bCs/>
          <w:sz w:val="22"/>
          <w:szCs w:val="22"/>
        </w:rPr>
      </w:pPr>
    </w:p>
    <w:p w14:paraId="21A55708" w14:textId="77777777" w:rsidR="00A63AC5" w:rsidRPr="0054502B" w:rsidRDefault="00A63AC5" w:rsidP="003D54EF">
      <w:pPr>
        <w:widowControl/>
        <w:numPr>
          <w:ilvl w:val="0"/>
          <w:numId w:val="2"/>
        </w:numPr>
        <w:tabs>
          <w:tab w:val="clear" w:pos="720"/>
        </w:tabs>
        <w:overflowPunct/>
        <w:autoSpaceDE/>
        <w:autoSpaceDN/>
        <w:adjustRightInd/>
        <w:spacing w:after="120" w:line="360" w:lineRule="auto"/>
        <w:ind w:left="426" w:hanging="357"/>
        <w:jc w:val="both"/>
        <w:textAlignment w:val="auto"/>
        <w:rPr>
          <w:rFonts w:ascii="Calibri Light" w:hAnsi="Calibri Light" w:cstheme="minorHAnsi"/>
          <w:sz w:val="22"/>
          <w:szCs w:val="22"/>
        </w:rPr>
      </w:pPr>
      <w:r w:rsidRPr="0054502B">
        <w:rPr>
          <w:rFonts w:ascii="Calibri Light" w:hAnsi="Calibri Light" w:cstheme="minorHAnsi"/>
          <w:sz w:val="22"/>
          <w:szCs w:val="22"/>
        </w:rPr>
        <w:t>A házirend előírásai nyilvánosak, azt minden érintettnek (tanulónak, szülőnek, valamint az iskola alkalmazottainak) meg kell ismernie.</w:t>
      </w:r>
    </w:p>
    <w:p w14:paraId="058CF0CD" w14:textId="2A0019BC" w:rsidR="005673A0" w:rsidRPr="00857DF8" w:rsidRDefault="00A63AC5" w:rsidP="00A463B8">
      <w:pPr>
        <w:widowControl/>
        <w:numPr>
          <w:ilvl w:val="0"/>
          <w:numId w:val="2"/>
        </w:numPr>
        <w:tabs>
          <w:tab w:val="clear" w:pos="720"/>
        </w:tabs>
        <w:overflowPunct/>
        <w:autoSpaceDE/>
        <w:autoSpaceDN/>
        <w:adjustRightInd/>
        <w:spacing w:after="120" w:line="360" w:lineRule="auto"/>
        <w:ind w:left="426"/>
        <w:jc w:val="both"/>
        <w:textAlignment w:val="auto"/>
        <w:rPr>
          <w:rFonts w:ascii="Calibri Light" w:hAnsi="Calibri Light" w:cstheme="minorHAnsi"/>
          <w:b/>
          <w:bCs/>
          <w:i/>
          <w:iCs/>
          <w:sz w:val="22"/>
          <w:szCs w:val="22"/>
        </w:rPr>
      </w:pPr>
      <w:r w:rsidRPr="0054502B">
        <w:rPr>
          <w:rFonts w:ascii="Calibri Light" w:hAnsi="Calibri Light" w:cstheme="minorHAnsi"/>
          <w:sz w:val="22"/>
          <w:szCs w:val="22"/>
        </w:rPr>
        <w:t xml:space="preserve">A házirend elolvasható az iskola honlapján. Az iskolai honlap email címe: </w:t>
      </w:r>
      <w:r w:rsidR="00857DF8" w:rsidRPr="00857DF8">
        <w:rPr>
          <w:rFonts w:ascii="Calibri Light" w:hAnsi="Calibri Light" w:cstheme="minorHAnsi"/>
          <w:b/>
          <w:sz w:val="22"/>
          <w:szCs w:val="22"/>
        </w:rPr>
        <w:t>www. vizafogo.bp13.hu</w:t>
      </w:r>
    </w:p>
    <w:p w14:paraId="67C966A2" w14:textId="77777777" w:rsidR="00A63AC5" w:rsidRPr="0054502B" w:rsidRDefault="00A63AC5" w:rsidP="003D54EF">
      <w:pPr>
        <w:widowControl/>
        <w:numPr>
          <w:ilvl w:val="0"/>
          <w:numId w:val="2"/>
        </w:numPr>
        <w:tabs>
          <w:tab w:val="clear" w:pos="720"/>
        </w:tabs>
        <w:overflowPunct/>
        <w:autoSpaceDE/>
        <w:autoSpaceDN/>
        <w:adjustRightInd/>
        <w:spacing w:line="360" w:lineRule="auto"/>
        <w:ind w:left="426"/>
        <w:jc w:val="both"/>
        <w:textAlignment w:val="auto"/>
        <w:rPr>
          <w:rFonts w:ascii="Calibri Light" w:hAnsi="Calibri Light" w:cstheme="minorHAnsi"/>
          <w:sz w:val="22"/>
          <w:szCs w:val="22"/>
        </w:rPr>
      </w:pPr>
      <w:r w:rsidRPr="0054502B">
        <w:rPr>
          <w:rFonts w:ascii="Calibri Light" w:hAnsi="Calibri Light" w:cstheme="minorHAnsi"/>
          <w:sz w:val="22"/>
          <w:szCs w:val="22"/>
        </w:rPr>
        <w:t>A házirend egy-egy példánya megtekinthető</w:t>
      </w:r>
    </w:p>
    <w:p w14:paraId="4511C899" w14:textId="77777777" w:rsidR="00A63AC5" w:rsidRPr="0054502B" w:rsidRDefault="00A63AC5" w:rsidP="003D54EF">
      <w:pPr>
        <w:widowControl/>
        <w:numPr>
          <w:ilvl w:val="1"/>
          <w:numId w:val="2"/>
        </w:numPr>
        <w:tabs>
          <w:tab w:val="clear" w:pos="1440"/>
        </w:tabs>
        <w:overflowPunct/>
        <w:autoSpaceDE/>
        <w:autoSpaceDN/>
        <w:adjustRightInd/>
        <w:spacing w:line="360" w:lineRule="auto"/>
        <w:ind w:left="851"/>
        <w:jc w:val="both"/>
        <w:textAlignment w:val="auto"/>
        <w:rPr>
          <w:rFonts w:ascii="Calibri Light" w:hAnsi="Calibri Light" w:cstheme="minorHAnsi"/>
          <w:sz w:val="22"/>
          <w:szCs w:val="22"/>
        </w:rPr>
      </w:pPr>
      <w:r w:rsidRPr="0054502B">
        <w:rPr>
          <w:rFonts w:ascii="Calibri Light" w:hAnsi="Calibri Light" w:cstheme="minorHAnsi"/>
          <w:sz w:val="22"/>
          <w:szCs w:val="22"/>
        </w:rPr>
        <w:t xml:space="preserve">az iskola irattárában; </w:t>
      </w:r>
    </w:p>
    <w:p w14:paraId="29BE0EAF" w14:textId="2E55F04E" w:rsidR="00965B20" w:rsidRDefault="00A63AC5" w:rsidP="003D54EF">
      <w:pPr>
        <w:widowControl/>
        <w:numPr>
          <w:ilvl w:val="1"/>
          <w:numId w:val="2"/>
        </w:numPr>
        <w:tabs>
          <w:tab w:val="clear" w:pos="1440"/>
        </w:tabs>
        <w:overflowPunct/>
        <w:autoSpaceDE/>
        <w:autoSpaceDN/>
        <w:adjustRightInd/>
        <w:spacing w:after="120" w:line="360" w:lineRule="auto"/>
        <w:ind w:left="851" w:hanging="357"/>
        <w:jc w:val="both"/>
        <w:textAlignment w:val="auto"/>
        <w:rPr>
          <w:rFonts w:ascii="Calibri Light" w:hAnsi="Calibri Light" w:cstheme="minorHAnsi"/>
          <w:sz w:val="22"/>
          <w:szCs w:val="22"/>
        </w:rPr>
      </w:pPr>
      <w:r w:rsidRPr="0054502B">
        <w:rPr>
          <w:rFonts w:ascii="Calibri Light" w:hAnsi="Calibri Light" w:cstheme="minorHAnsi"/>
          <w:sz w:val="22"/>
          <w:szCs w:val="22"/>
        </w:rPr>
        <w:t>az iskola fenntartójánál</w:t>
      </w:r>
      <w:r w:rsidR="00AA093E">
        <w:rPr>
          <w:rFonts w:ascii="Calibri Light" w:hAnsi="Calibri Light" w:cstheme="minorHAnsi"/>
          <w:sz w:val="22"/>
          <w:szCs w:val="22"/>
        </w:rPr>
        <w:t>;</w:t>
      </w:r>
    </w:p>
    <w:p w14:paraId="22F50577" w14:textId="06BC2CDE" w:rsidR="00DA5CCE" w:rsidRPr="0054502B" w:rsidRDefault="00965B20" w:rsidP="003D54EF">
      <w:pPr>
        <w:widowControl/>
        <w:numPr>
          <w:ilvl w:val="1"/>
          <w:numId w:val="2"/>
        </w:numPr>
        <w:tabs>
          <w:tab w:val="clear" w:pos="1440"/>
        </w:tabs>
        <w:overflowPunct/>
        <w:autoSpaceDE/>
        <w:autoSpaceDN/>
        <w:adjustRightInd/>
        <w:spacing w:after="120" w:line="360" w:lineRule="auto"/>
        <w:ind w:left="851" w:hanging="357"/>
        <w:jc w:val="both"/>
        <w:textAlignment w:val="auto"/>
        <w:rPr>
          <w:rFonts w:ascii="Calibri Light" w:hAnsi="Calibri Light" w:cstheme="minorHAnsi"/>
          <w:sz w:val="22"/>
          <w:szCs w:val="22"/>
        </w:rPr>
      </w:pPr>
      <w:r>
        <w:rPr>
          <w:rFonts w:ascii="Calibri Light" w:hAnsi="Calibri Light" w:cstheme="minorHAnsi"/>
          <w:sz w:val="22"/>
          <w:szCs w:val="22"/>
        </w:rPr>
        <w:t>intézményvezetőnél.</w:t>
      </w:r>
      <w:r w:rsidR="00C11FB3" w:rsidRPr="0054502B">
        <w:rPr>
          <w:rFonts w:ascii="Calibri Light" w:hAnsi="Calibri Light" w:cstheme="minorHAnsi"/>
          <w:sz w:val="22"/>
          <w:szCs w:val="22"/>
        </w:rPr>
        <w:t xml:space="preserve"> </w:t>
      </w:r>
    </w:p>
    <w:p w14:paraId="71A0F2C4" w14:textId="5417EB07" w:rsidR="00A63AC5" w:rsidRPr="0054502B" w:rsidRDefault="00826FD7" w:rsidP="003D54EF">
      <w:pPr>
        <w:pStyle w:val="Szvegtrzs"/>
        <w:numPr>
          <w:ilvl w:val="0"/>
          <w:numId w:val="2"/>
        </w:numPr>
        <w:tabs>
          <w:tab w:val="clear" w:pos="720"/>
        </w:tabs>
        <w:overflowPunct/>
        <w:autoSpaceDE/>
        <w:autoSpaceDN/>
        <w:adjustRightInd/>
        <w:spacing w:after="120" w:line="360" w:lineRule="auto"/>
        <w:ind w:left="426" w:hanging="357"/>
        <w:jc w:val="both"/>
        <w:textAlignment w:val="auto"/>
        <w:rPr>
          <w:rFonts w:ascii="Calibri Light" w:hAnsi="Calibri Light" w:cstheme="minorHAnsi"/>
          <w:b w:val="0"/>
          <w:bCs w:val="0"/>
          <w:color w:val="FF0000"/>
          <w:sz w:val="22"/>
          <w:szCs w:val="22"/>
        </w:rPr>
      </w:pPr>
      <w:r w:rsidRPr="0054502B">
        <w:rPr>
          <w:rFonts w:ascii="Calibri Light" w:hAnsi="Calibri Light" w:cstheme="minorHAnsi"/>
          <w:b w:val="0"/>
          <w:bCs w:val="0"/>
          <w:sz w:val="22"/>
          <w:szCs w:val="22"/>
        </w:rPr>
        <w:t>A házirendet</w:t>
      </w:r>
      <w:r w:rsidR="00A63AC5" w:rsidRPr="0054502B">
        <w:rPr>
          <w:rFonts w:ascii="Calibri Light" w:hAnsi="Calibri Light" w:cstheme="minorHAnsi"/>
          <w:b w:val="0"/>
          <w:bCs w:val="0"/>
          <w:sz w:val="22"/>
          <w:szCs w:val="22"/>
        </w:rPr>
        <w:t xml:space="preserve"> – a közoktatási törvény előírásainak megfelelően – az iskolába történő beiratkozáskor, valamint a h</w:t>
      </w:r>
      <w:r w:rsidRPr="0054502B">
        <w:rPr>
          <w:rFonts w:ascii="Calibri Light" w:hAnsi="Calibri Light" w:cstheme="minorHAnsi"/>
          <w:b w:val="0"/>
          <w:bCs w:val="0"/>
          <w:sz w:val="22"/>
          <w:szCs w:val="22"/>
        </w:rPr>
        <w:t>ázirend módosításakor a szülőkkel meg kell ismertetni, a honlapon közzé kell tenni</w:t>
      </w:r>
      <w:r w:rsidR="00A63AC5" w:rsidRPr="0054502B">
        <w:rPr>
          <w:rFonts w:ascii="Calibri Light" w:hAnsi="Calibri Light" w:cstheme="minorHAnsi"/>
          <w:b w:val="0"/>
          <w:bCs w:val="0"/>
          <w:color w:val="FF0000"/>
          <w:sz w:val="22"/>
          <w:szCs w:val="22"/>
        </w:rPr>
        <w:t>.</w:t>
      </w:r>
      <w:r w:rsidRPr="0054502B">
        <w:rPr>
          <w:rFonts w:ascii="Calibri Light" w:hAnsi="Calibri Light" w:cstheme="minorHAnsi"/>
          <w:b w:val="0"/>
          <w:bCs w:val="0"/>
          <w:color w:val="FF0000"/>
          <w:sz w:val="22"/>
          <w:szCs w:val="22"/>
        </w:rPr>
        <w:t xml:space="preserve">  </w:t>
      </w:r>
    </w:p>
    <w:p w14:paraId="468E3C11" w14:textId="77777777" w:rsidR="00A63AC5" w:rsidRPr="0054502B" w:rsidRDefault="00A63AC5" w:rsidP="003D54EF">
      <w:pPr>
        <w:widowControl/>
        <w:numPr>
          <w:ilvl w:val="0"/>
          <w:numId w:val="2"/>
        </w:numPr>
        <w:tabs>
          <w:tab w:val="clear" w:pos="720"/>
        </w:tabs>
        <w:overflowPunct/>
        <w:autoSpaceDE/>
        <w:autoSpaceDN/>
        <w:adjustRightInd/>
        <w:spacing w:line="360" w:lineRule="auto"/>
        <w:ind w:left="426"/>
        <w:jc w:val="both"/>
        <w:textAlignment w:val="auto"/>
        <w:rPr>
          <w:rFonts w:ascii="Calibri Light" w:hAnsi="Calibri Light" w:cstheme="minorHAnsi"/>
          <w:sz w:val="22"/>
          <w:szCs w:val="22"/>
        </w:rPr>
      </w:pPr>
      <w:r w:rsidRPr="0054502B">
        <w:rPr>
          <w:rFonts w:ascii="Calibri Light" w:hAnsi="Calibri Light" w:cstheme="minorHAnsi"/>
          <w:sz w:val="22"/>
          <w:szCs w:val="22"/>
        </w:rPr>
        <w:t>Az újonnan elfogadott vagy módosított házirend előírásairól minden osztályfőnöknek tájékoztatnia kell:</w:t>
      </w:r>
    </w:p>
    <w:p w14:paraId="59A3438C" w14:textId="77777777" w:rsidR="00A63AC5" w:rsidRPr="0054502B" w:rsidRDefault="00A63AC5" w:rsidP="003D54EF">
      <w:pPr>
        <w:widowControl/>
        <w:numPr>
          <w:ilvl w:val="1"/>
          <w:numId w:val="2"/>
        </w:numPr>
        <w:tabs>
          <w:tab w:val="clear" w:pos="1440"/>
        </w:tabs>
        <w:overflowPunct/>
        <w:autoSpaceDE/>
        <w:autoSpaceDN/>
        <w:adjustRightInd/>
        <w:spacing w:line="360" w:lineRule="auto"/>
        <w:ind w:left="851"/>
        <w:jc w:val="both"/>
        <w:textAlignment w:val="auto"/>
        <w:rPr>
          <w:rFonts w:ascii="Calibri Light" w:hAnsi="Calibri Light" w:cstheme="minorHAnsi"/>
          <w:sz w:val="22"/>
          <w:szCs w:val="22"/>
        </w:rPr>
      </w:pPr>
      <w:r w:rsidRPr="0054502B">
        <w:rPr>
          <w:rFonts w:ascii="Calibri Light" w:hAnsi="Calibri Light" w:cstheme="minorHAnsi"/>
          <w:sz w:val="22"/>
          <w:szCs w:val="22"/>
        </w:rPr>
        <w:t>a tanulókat osztályfőnöki órán;</w:t>
      </w:r>
    </w:p>
    <w:p w14:paraId="676336DC" w14:textId="77777777" w:rsidR="00A63AC5" w:rsidRPr="0054502B" w:rsidRDefault="00A63AC5" w:rsidP="003D54EF">
      <w:pPr>
        <w:widowControl/>
        <w:numPr>
          <w:ilvl w:val="1"/>
          <w:numId w:val="2"/>
        </w:numPr>
        <w:tabs>
          <w:tab w:val="clear" w:pos="1440"/>
        </w:tabs>
        <w:overflowPunct/>
        <w:autoSpaceDE/>
        <w:autoSpaceDN/>
        <w:adjustRightInd/>
        <w:spacing w:after="120" w:line="360" w:lineRule="auto"/>
        <w:ind w:left="851" w:hanging="357"/>
        <w:jc w:val="both"/>
        <w:textAlignment w:val="auto"/>
        <w:rPr>
          <w:rFonts w:ascii="Calibri Light" w:hAnsi="Calibri Light" w:cstheme="minorHAnsi"/>
          <w:sz w:val="22"/>
          <w:szCs w:val="22"/>
        </w:rPr>
      </w:pPr>
      <w:r w:rsidRPr="0054502B">
        <w:rPr>
          <w:rFonts w:ascii="Calibri Light" w:hAnsi="Calibri Light" w:cstheme="minorHAnsi"/>
          <w:sz w:val="22"/>
          <w:szCs w:val="22"/>
        </w:rPr>
        <w:t>a szülőket szülői értekezleten.</w:t>
      </w:r>
    </w:p>
    <w:p w14:paraId="643C906E" w14:textId="77777777" w:rsidR="00A63AC5" w:rsidRPr="0054502B" w:rsidRDefault="00A63AC5" w:rsidP="003D54EF">
      <w:pPr>
        <w:widowControl/>
        <w:numPr>
          <w:ilvl w:val="0"/>
          <w:numId w:val="2"/>
        </w:numPr>
        <w:tabs>
          <w:tab w:val="clear" w:pos="720"/>
        </w:tabs>
        <w:overflowPunct/>
        <w:autoSpaceDE/>
        <w:autoSpaceDN/>
        <w:adjustRightInd/>
        <w:spacing w:line="360" w:lineRule="auto"/>
        <w:ind w:left="426"/>
        <w:jc w:val="both"/>
        <w:textAlignment w:val="auto"/>
        <w:rPr>
          <w:rFonts w:ascii="Calibri Light" w:hAnsi="Calibri Light" w:cstheme="minorHAnsi"/>
          <w:sz w:val="22"/>
          <w:szCs w:val="22"/>
        </w:rPr>
      </w:pPr>
      <w:r w:rsidRPr="0054502B">
        <w:rPr>
          <w:rFonts w:ascii="Calibri Light" w:hAnsi="Calibri Light" w:cstheme="minorHAnsi"/>
          <w:sz w:val="22"/>
          <w:szCs w:val="22"/>
        </w:rPr>
        <w:t>A házirend rendelkezéseinek a tanulókra és a szülőkre vonatkozó szabályait minden tanév elején az osztályfőnököknek meg kell beszélniük:</w:t>
      </w:r>
    </w:p>
    <w:p w14:paraId="027DA521" w14:textId="5D96556E" w:rsidR="00A63AC5" w:rsidRPr="0054502B" w:rsidRDefault="00A63AC5" w:rsidP="003D54EF">
      <w:pPr>
        <w:widowControl/>
        <w:numPr>
          <w:ilvl w:val="1"/>
          <w:numId w:val="2"/>
        </w:numPr>
        <w:tabs>
          <w:tab w:val="clear" w:pos="1440"/>
        </w:tabs>
        <w:overflowPunct/>
        <w:autoSpaceDE/>
        <w:autoSpaceDN/>
        <w:adjustRightInd/>
        <w:spacing w:line="360" w:lineRule="auto"/>
        <w:ind w:left="851"/>
        <w:jc w:val="both"/>
        <w:textAlignment w:val="auto"/>
        <w:rPr>
          <w:rFonts w:ascii="Calibri Light" w:hAnsi="Calibri Light" w:cstheme="minorHAnsi"/>
          <w:sz w:val="22"/>
          <w:szCs w:val="22"/>
        </w:rPr>
      </w:pPr>
      <w:r w:rsidRPr="0054502B">
        <w:rPr>
          <w:rFonts w:ascii="Calibri Light" w:hAnsi="Calibri Light" w:cstheme="minorHAnsi"/>
          <w:sz w:val="22"/>
          <w:szCs w:val="22"/>
        </w:rPr>
        <w:t>a tanulókkal osztályfőnöki órán;(</w:t>
      </w:r>
      <w:r w:rsidR="00DA5CCE" w:rsidRPr="0054502B">
        <w:rPr>
          <w:rFonts w:ascii="Calibri Light" w:hAnsi="Calibri Light" w:cstheme="minorHAnsi"/>
          <w:sz w:val="22"/>
          <w:szCs w:val="22"/>
        </w:rPr>
        <w:t>aláírásukkal tudomásul</w:t>
      </w:r>
      <w:r w:rsidRPr="0054502B">
        <w:rPr>
          <w:rFonts w:ascii="Calibri Light" w:hAnsi="Calibri Light" w:cstheme="minorHAnsi"/>
          <w:sz w:val="22"/>
          <w:szCs w:val="22"/>
        </w:rPr>
        <w:t xml:space="preserve"> veszik az abban leírtakat)</w:t>
      </w:r>
    </w:p>
    <w:p w14:paraId="29349C4F" w14:textId="2A59B74D" w:rsidR="00A63AC5" w:rsidRPr="0054502B" w:rsidRDefault="00A63AC5" w:rsidP="003D54EF">
      <w:pPr>
        <w:widowControl/>
        <w:numPr>
          <w:ilvl w:val="1"/>
          <w:numId w:val="2"/>
        </w:numPr>
        <w:tabs>
          <w:tab w:val="clear" w:pos="1440"/>
        </w:tabs>
        <w:overflowPunct/>
        <w:autoSpaceDE/>
        <w:autoSpaceDN/>
        <w:adjustRightInd/>
        <w:spacing w:after="120" w:line="360" w:lineRule="auto"/>
        <w:ind w:left="851" w:hanging="357"/>
        <w:jc w:val="both"/>
        <w:textAlignment w:val="auto"/>
        <w:rPr>
          <w:rFonts w:ascii="Calibri Light" w:hAnsi="Calibri Light" w:cstheme="minorHAnsi"/>
          <w:sz w:val="22"/>
          <w:szCs w:val="22"/>
        </w:rPr>
      </w:pPr>
      <w:r w:rsidRPr="0054502B">
        <w:rPr>
          <w:rFonts w:ascii="Calibri Light" w:hAnsi="Calibri Light" w:cstheme="minorHAnsi"/>
          <w:sz w:val="22"/>
          <w:szCs w:val="22"/>
        </w:rPr>
        <w:t xml:space="preserve">a szülőkkel szülői </w:t>
      </w:r>
      <w:r w:rsidR="00DA5CCE" w:rsidRPr="0054502B">
        <w:rPr>
          <w:rFonts w:ascii="Calibri Light" w:hAnsi="Calibri Light" w:cstheme="minorHAnsi"/>
          <w:sz w:val="22"/>
          <w:szCs w:val="22"/>
        </w:rPr>
        <w:t>értekezleten (</w:t>
      </w:r>
      <w:r w:rsidRPr="0054502B">
        <w:rPr>
          <w:rFonts w:ascii="Calibri Light" w:hAnsi="Calibri Light" w:cstheme="minorHAnsi"/>
          <w:sz w:val="22"/>
          <w:szCs w:val="22"/>
        </w:rPr>
        <w:t>aláírásukkal tudomásul veszik)</w:t>
      </w:r>
    </w:p>
    <w:p w14:paraId="625D5AD1" w14:textId="77777777" w:rsidR="00A63AC5" w:rsidRPr="0054502B" w:rsidRDefault="00A63AC5" w:rsidP="003D54EF">
      <w:pPr>
        <w:widowControl/>
        <w:numPr>
          <w:ilvl w:val="0"/>
          <w:numId w:val="2"/>
        </w:numPr>
        <w:tabs>
          <w:tab w:val="clear" w:pos="720"/>
        </w:tabs>
        <w:overflowPunct/>
        <w:autoSpaceDE/>
        <w:autoSpaceDN/>
        <w:adjustRightInd/>
        <w:spacing w:after="120" w:line="360" w:lineRule="auto"/>
        <w:ind w:left="426" w:hanging="357"/>
        <w:jc w:val="both"/>
        <w:textAlignment w:val="auto"/>
        <w:rPr>
          <w:rFonts w:ascii="Calibri Light" w:hAnsi="Calibri Light" w:cstheme="minorHAnsi"/>
          <w:sz w:val="22"/>
          <w:szCs w:val="22"/>
        </w:rPr>
      </w:pPr>
      <w:r w:rsidRPr="0054502B">
        <w:rPr>
          <w:rFonts w:ascii="Calibri Light" w:hAnsi="Calibri Light" w:cstheme="minorHAnsi"/>
          <w:sz w:val="22"/>
          <w:szCs w:val="22"/>
        </w:rPr>
        <w:lastRenderedPageBreak/>
        <w:t>A házirendről minden érintett tájékoztatást kérhet az iskola igazgatójától, igazgatóhelyettesétől, valamint az osztályfőnököktől a nevelők fogadó óráján vagy – ettől eltérően – a pedagógussal előre egyeztetett időpontban.</w:t>
      </w:r>
    </w:p>
    <w:p w14:paraId="052D6A3D" w14:textId="7BB678DC" w:rsidR="006B41FC" w:rsidRPr="0054502B" w:rsidRDefault="006B41FC" w:rsidP="003A578B">
      <w:pPr>
        <w:pStyle w:val="Cmsor1"/>
      </w:pPr>
      <w:bookmarkStart w:id="3" w:name="_Toc24023702"/>
      <w:bookmarkStart w:id="4" w:name="_Toc517354200"/>
      <w:r w:rsidRPr="0054502B">
        <w:t>4. Az iskola működési rendje</w:t>
      </w:r>
      <w:bookmarkEnd w:id="3"/>
      <w:bookmarkEnd w:id="4"/>
    </w:p>
    <w:p w14:paraId="3A516793" w14:textId="77777777" w:rsidR="006B41FC" w:rsidRPr="0054502B" w:rsidRDefault="006B41FC" w:rsidP="00BF49C5">
      <w:pPr>
        <w:ind w:left="426"/>
        <w:jc w:val="both"/>
        <w:rPr>
          <w:rFonts w:ascii="Calibri Light" w:hAnsi="Calibri Light" w:cstheme="minorHAnsi"/>
          <w:sz w:val="22"/>
          <w:szCs w:val="22"/>
        </w:rPr>
      </w:pPr>
    </w:p>
    <w:p w14:paraId="5FFF3BD5" w14:textId="77777777" w:rsidR="006B41FC" w:rsidRPr="0054502B" w:rsidRDefault="006B41FC" w:rsidP="00D84C65">
      <w:pPr>
        <w:widowControl/>
        <w:numPr>
          <w:ilvl w:val="0"/>
          <w:numId w:val="9"/>
        </w:numPr>
        <w:suppressAutoHyphens/>
        <w:overflowPunct/>
        <w:autoSpaceDE/>
        <w:autoSpaceDN/>
        <w:adjustRightInd/>
        <w:spacing w:after="120" w:line="360" w:lineRule="auto"/>
        <w:ind w:left="426" w:hanging="357"/>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Az iskola épülete szorgalmi időben hétfőtől péntekig reggel 5.30 órától este 21.30 óráig van nyitva.</w:t>
      </w:r>
    </w:p>
    <w:p w14:paraId="5DA73484" w14:textId="77777777" w:rsidR="006B41FC" w:rsidRPr="0054502B" w:rsidRDefault="006B41FC" w:rsidP="00D84C65">
      <w:pPr>
        <w:widowControl/>
        <w:numPr>
          <w:ilvl w:val="0"/>
          <w:numId w:val="9"/>
        </w:numPr>
        <w:tabs>
          <w:tab w:val="clear" w:pos="720"/>
        </w:tabs>
        <w:suppressAutoHyphens/>
        <w:overflowPunct/>
        <w:autoSpaceDE/>
        <w:autoSpaceDN/>
        <w:adjustRightInd/>
        <w:spacing w:after="120" w:line="360" w:lineRule="auto"/>
        <w:ind w:left="426" w:hanging="357"/>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Az iskolában tartózkodó gyermekek felügyeletét az iskola reggel 7.00 órától a tanítás végéig, illetve az egyéb (tanórán kívüli) foglalkozások idején biztosítja 16 óráig vagy a szülői igények esetén 17 óráig</w:t>
      </w:r>
    </w:p>
    <w:p w14:paraId="7296997F" w14:textId="77777777" w:rsidR="006B41FC" w:rsidRPr="0054502B" w:rsidRDefault="006B41FC" w:rsidP="00D84C65">
      <w:pPr>
        <w:widowControl/>
        <w:numPr>
          <w:ilvl w:val="0"/>
          <w:numId w:val="9"/>
        </w:numPr>
        <w:tabs>
          <w:tab w:val="clear" w:pos="720"/>
        </w:tabs>
        <w:suppressAutoHyphens/>
        <w:overflowPunct/>
        <w:autoSpaceDE/>
        <w:autoSpaceDN/>
        <w:adjustRightInd/>
        <w:spacing w:after="120" w:line="360" w:lineRule="auto"/>
        <w:ind w:left="426" w:hanging="357"/>
        <w:jc w:val="both"/>
        <w:textAlignment w:val="auto"/>
        <w:rPr>
          <w:rFonts w:ascii="Calibri Light" w:hAnsi="Calibri Light" w:cstheme="minorHAnsi"/>
          <w:spacing w:val="-3"/>
          <w:sz w:val="22"/>
          <w:szCs w:val="22"/>
        </w:rPr>
      </w:pPr>
      <w:r w:rsidRPr="0054502B">
        <w:rPr>
          <w:rFonts w:ascii="Calibri Light" w:hAnsi="Calibri Light" w:cstheme="minorHAnsi"/>
          <w:sz w:val="22"/>
          <w:szCs w:val="22"/>
        </w:rPr>
        <w:t>Az iskolába a tanulóknak reggel 7.45</w:t>
      </w:r>
      <w:r w:rsidRPr="0054502B">
        <w:rPr>
          <w:rFonts w:ascii="Calibri Light" w:hAnsi="Calibri Light" w:cstheme="minorHAnsi"/>
          <w:i/>
          <w:iCs/>
          <w:sz w:val="22"/>
          <w:szCs w:val="22"/>
        </w:rPr>
        <w:t>-ig</w:t>
      </w:r>
      <w:r w:rsidRPr="0054502B">
        <w:rPr>
          <w:rFonts w:ascii="Calibri Light" w:hAnsi="Calibri Light" w:cstheme="minorHAnsi"/>
          <w:sz w:val="22"/>
          <w:szCs w:val="22"/>
        </w:rPr>
        <w:t xml:space="preserve"> kell megérkezniük. </w:t>
      </w:r>
    </w:p>
    <w:p w14:paraId="30622A69" w14:textId="77777777" w:rsidR="00A44A90" w:rsidRDefault="006B41FC" w:rsidP="00D84C65">
      <w:pPr>
        <w:widowControl/>
        <w:numPr>
          <w:ilvl w:val="0"/>
          <w:numId w:val="9"/>
        </w:numPr>
        <w:tabs>
          <w:tab w:val="clear" w:pos="720"/>
        </w:tabs>
        <w:suppressAutoHyphens/>
        <w:overflowPunct/>
        <w:autoSpaceDE/>
        <w:autoSpaceDN/>
        <w:adjustRightInd/>
        <w:spacing w:after="120" w:line="360" w:lineRule="auto"/>
        <w:ind w:left="426" w:hanging="357"/>
        <w:jc w:val="both"/>
        <w:textAlignment w:val="auto"/>
        <w:rPr>
          <w:rFonts w:ascii="Calibri Light" w:hAnsi="Calibri Light" w:cstheme="minorHAnsi"/>
          <w:spacing w:val="-3"/>
          <w:sz w:val="22"/>
          <w:szCs w:val="22"/>
        </w:rPr>
      </w:pPr>
      <w:r w:rsidRPr="0054502B">
        <w:rPr>
          <w:rFonts w:ascii="Calibri Light" w:hAnsi="Calibri Light" w:cstheme="minorHAnsi"/>
          <w:sz w:val="22"/>
          <w:szCs w:val="22"/>
        </w:rPr>
        <w:t xml:space="preserve">Az iskolában a tanítás reggel 8.00 órakor kezdődik. Az iskolai szülői szervezet és az iskolai diákönkormányzat véleményét minden tanév elején, a tantárgyfelosztás összeállításakor kell kikérni. </w:t>
      </w:r>
    </w:p>
    <w:p w14:paraId="32D651D3" w14:textId="77777777" w:rsidR="00A44A90" w:rsidRDefault="006B41FC" w:rsidP="00D84C65">
      <w:pPr>
        <w:widowControl/>
        <w:numPr>
          <w:ilvl w:val="0"/>
          <w:numId w:val="9"/>
        </w:numPr>
        <w:tabs>
          <w:tab w:val="clear" w:pos="720"/>
        </w:tabs>
        <w:suppressAutoHyphens/>
        <w:overflowPunct/>
        <w:autoSpaceDE/>
        <w:autoSpaceDN/>
        <w:adjustRightInd/>
        <w:spacing w:after="120" w:line="360" w:lineRule="auto"/>
        <w:ind w:left="426" w:hanging="357"/>
        <w:jc w:val="both"/>
        <w:textAlignment w:val="auto"/>
        <w:rPr>
          <w:rFonts w:ascii="Calibri Light" w:hAnsi="Calibri Light" w:cstheme="minorHAnsi"/>
          <w:spacing w:val="-3"/>
          <w:sz w:val="22"/>
          <w:szCs w:val="22"/>
        </w:rPr>
      </w:pPr>
      <w:r w:rsidRPr="00A44A90">
        <w:rPr>
          <w:rFonts w:ascii="Calibri Light" w:hAnsi="Calibri Light" w:cstheme="minorHAnsi"/>
          <w:sz w:val="22"/>
          <w:szCs w:val="22"/>
        </w:rPr>
        <w:t>A tanítási órák látogatására – előzetes bejelentés alapján – csak a tantestület tagjai jogosultak. Minden egyéb látogatásra az igazgató adhat engedélyt. A tanítási órák megkezdésük után nem zavarhatók, kivételt indokolt esetben az igazgató tehet. A kötelező orvosi vizsgálatok az igazgató által előre engedélyezett időpontban és módon történhetnek, lehetőség szerint úgy, hogy a tanítást ne zavarják.</w:t>
      </w:r>
    </w:p>
    <w:p w14:paraId="46561825" w14:textId="77777777" w:rsidR="00A44A90" w:rsidRDefault="006B41FC" w:rsidP="00D84C65">
      <w:pPr>
        <w:widowControl/>
        <w:numPr>
          <w:ilvl w:val="0"/>
          <w:numId w:val="9"/>
        </w:numPr>
        <w:tabs>
          <w:tab w:val="clear" w:pos="720"/>
        </w:tabs>
        <w:suppressAutoHyphens/>
        <w:overflowPunct/>
        <w:autoSpaceDE/>
        <w:autoSpaceDN/>
        <w:adjustRightInd/>
        <w:spacing w:after="120" w:line="360" w:lineRule="auto"/>
        <w:ind w:left="426" w:hanging="357"/>
        <w:jc w:val="both"/>
        <w:textAlignment w:val="auto"/>
        <w:rPr>
          <w:rFonts w:ascii="Calibri Light" w:hAnsi="Calibri Light" w:cstheme="minorHAnsi"/>
          <w:spacing w:val="-3"/>
          <w:sz w:val="22"/>
          <w:szCs w:val="22"/>
        </w:rPr>
      </w:pPr>
      <w:r w:rsidRPr="00A44A90">
        <w:rPr>
          <w:rFonts w:ascii="Calibri Light" w:hAnsi="Calibri Light" w:cstheme="minorHAnsi"/>
          <w:sz w:val="22"/>
          <w:szCs w:val="22"/>
        </w:rPr>
        <w:t>A tanítási órák, tanórán kívüli foglalkozások ideje negyvenöt perc. Az első és második évfolyamon ettől el lehet térni a munkaközösség javaslata és az intézményvezető döntése alapján. (Rövidebb tanórák és szünetek, de a tanítási időnek el kell érnie a törvényben előírt időtartamot.)</w:t>
      </w:r>
    </w:p>
    <w:p w14:paraId="216FE25F" w14:textId="6FE92AC4" w:rsidR="006B41FC" w:rsidRPr="00A44A90" w:rsidRDefault="006B41FC" w:rsidP="00D84C65">
      <w:pPr>
        <w:widowControl/>
        <w:numPr>
          <w:ilvl w:val="0"/>
          <w:numId w:val="9"/>
        </w:numPr>
        <w:tabs>
          <w:tab w:val="clear" w:pos="720"/>
        </w:tabs>
        <w:suppressAutoHyphens/>
        <w:overflowPunct/>
        <w:autoSpaceDE/>
        <w:autoSpaceDN/>
        <w:adjustRightInd/>
        <w:spacing w:after="120" w:line="360" w:lineRule="auto"/>
        <w:ind w:left="426" w:hanging="357"/>
        <w:jc w:val="both"/>
        <w:textAlignment w:val="auto"/>
        <w:rPr>
          <w:rFonts w:ascii="Calibri Light" w:hAnsi="Calibri Light" w:cstheme="minorHAnsi"/>
          <w:spacing w:val="-3"/>
          <w:sz w:val="22"/>
          <w:szCs w:val="22"/>
        </w:rPr>
      </w:pPr>
      <w:r w:rsidRPr="00A44A90">
        <w:rPr>
          <w:rFonts w:ascii="Calibri Light" w:hAnsi="Calibri Light" w:cstheme="minorHAnsi"/>
          <w:sz w:val="22"/>
          <w:szCs w:val="22"/>
        </w:rPr>
        <w:t>Az iskolában a tanítási órák</w:t>
      </w:r>
      <w:r w:rsidR="00E740CE" w:rsidRPr="00A44A90">
        <w:rPr>
          <w:rFonts w:ascii="Calibri Light" w:hAnsi="Calibri Light" w:cstheme="minorHAnsi"/>
          <w:sz w:val="22"/>
          <w:szCs w:val="22"/>
        </w:rPr>
        <w:t>, tanórán kívüli foglalkozások</w:t>
      </w:r>
      <w:r w:rsidRPr="00A44A90">
        <w:rPr>
          <w:rFonts w:ascii="Calibri Light" w:hAnsi="Calibri Light" w:cstheme="minorHAnsi"/>
          <w:sz w:val="22"/>
          <w:szCs w:val="22"/>
        </w:rPr>
        <w:t xml:space="preserve"> és az óraközi szünetek rendje a következő:</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3674"/>
      </w:tblGrid>
      <w:tr w:rsidR="006B41FC" w:rsidRPr="0054502B" w14:paraId="4004B22D" w14:textId="77777777" w:rsidTr="00E740CE">
        <w:trPr>
          <w:trHeight w:val="397"/>
          <w:jc w:val="center"/>
        </w:trPr>
        <w:tc>
          <w:tcPr>
            <w:tcW w:w="4606" w:type="dxa"/>
            <w:vAlign w:val="center"/>
          </w:tcPr>
          <w:p w14:paraId="5C4C0989" w14:textId="77777777" w:rsidR="006B41FC" w:rsidRPr="0054502B" w:rsidRDefault="006B41FC" w:rsidP="00BF49C5">
            <w:pPr>
              <w:widowControl/>
              <w:suppressAutoHyphens/>
              <w:overflowPunct/>
              <w:autoSpaceDE/>
              <w:autoSpaceDN/>
              <w:adjustRightInd/>
              <w:ind w:left="426"/>
              <w:jc w:val="both"/>
              <w:textAlignment w:val="auto"/>
              <w:rPr>
                <w:rFonts w:ascii="Calibri Light" w:hAnsi="Calibri Light" w:cstheme="minorHAnsi"/>
                <w:b/>
                <w:bCs/>
                <w:spacing w:val="-3"/>
                <w:sz w:val="22"/>
                <w:szCs w:val="22"/>
              </w:rPr>
            </w:pPr>
            <w:r w:rsidRPr="0054502B">
              <w:rPr>
                <w:rFonts w:ascii="Calibri Light" w:hAnsi="Calibri Light" w:cstheme="minorHAnsi"/>
                <w:b/>
                <w:bCs/>
                <w:spacing w:val="-3"/>
                <w:sz w:val="22"/>
                <w:szCs w:val="22"/>
              </w:rPr>
              <w:t>TANÍTÁSI ÓRA SZÁMA</w:t>
            </w:r>
          </w:p>
        </w:tc>
        <w:tc>
          <w:tcPr>
            <w:tcW w:w="3674" w:type="dxa"/>
            <w:vAlign w:val="center"/>
          </w:tcPr>
          <w:p w14:paraId="6C16C15B" w14:textId="77777777" w:rsidR="006B41FC" w:rsidRPr="0054502B" w:rsidRDefault="006B41FC" w:rsidP="00BF49C5">
            <w:pPr>
              <w:widowControl/>
              <w:suppressAutoHyphens/>
              <w:overflowPunct/>
              <w:autoSpaceDE/>
              <w:autoSpaceDN/>
              <w:adjustRightInd/>
              <w:ind w:left="426"/>
              <w:jc w:val="both"/>
              <w:textAlignment w:val="auto"/>
              <w:rPr>
                <w:rFonts w:ascii="Calibri Light" w:hAnsi="Calibri Light" w:cstheme="minorHAnsi"/>
                <w:b/>
                <w:bCs/>
                <w:spacing w:val="-3"/>
                <w:sz w:val="22"/>
                <w:szCs w:val="22"/>
              </w:rPr>
            </w:pPr>
            <w:r w:rsidRPr="0054502B">
              <w:rPr>
                <w:rFonts w:ascii="Calibri Light" w:hAnsi="Calibri Light" w:cstheme="minorHAnsi"/>
                <w:b/>
                <w:bCs/>
                <w:spacing w:val="-3"/>
                <w:sz w:val="22"/>
                <w:szCs w:val="22"/>
              </w:rPr>
              <w:t>AZ ÓRA IDŐPONTJA</w:t>
            </w:r>
          </w:p>
        </w:tc>
      </w:tr>
      <w:tr w:rsidR="006B41FC" w:rsidRPr="0054502B" w14:paraId="69EDD8AD" w14:textId="77777777" w:rsidTr="00E740CE">
        <w:trPr>
          <w:trHeight w:val="397"/>
          <w:jc w:val="center"/>
        </w:trPr>
        <w:tc>
          <w:tcPr>
            <w:tcW w:w="4606" w:type="dxa"/>
            <w:vAlign w:val="center"/>
          </w:tcPr>
          <w:p w14:paraId="0F343467" w14:textId="77777777" w:rsidR="006B41FC" w:rsidRPr="0054502B" w:rsidRDefault="006B41FC" w:rsidP="00BF49C5">
            <w:pPr>
              <w:widowControl/>
              <w:suppressAutoHyphens/>
              <w:overflowPunct/>
              <w:autoSpaceDE/>
              <w:autoSpaceDN/>
              <w:adjustRightInd/>
              <w:ind w:left="426"/>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1. óra</w:t>
            </w:r>
          </w:p>
        </w:tc>
        <w:tc>
          <w:tcPr>
            <w:tcW w:w="3674" w:type="dxa"/>
            <w:vAlign w:val="center"/>
          </w:tcPr>
          <w:p w14:paraId="60CB14E7" w14:textId="77777777" w:rsidR="006B41FC" w:rsidRPr="0054502B" w:rsidRDefault="006B41FC" w:rsidP="00BF49C5">
            <w:pPr>
              <w:widowControl/>
              <w:suppressAutoHyphens/>
              <w:overflowPunct/>
              <w:autoSpaceDE/>
              <w:autoSpaceDN/>
              <w:adjustRightInd/>
              <w:ind w:left="426"/>
              <w:jc w:val="both"/>
              <w:textAlignment w:val="auto"/>
              <w:rPr>
                <w:rFonts w:ascii="Calibri Light" w:hAnsi="Calibri Light" w:cstheme="minorHAnsi"/>
                <w:spacing w:val="-3"/>
                <w:sz w:val="22"/>
                <w:szCs w:val="22"/>
              </w:rPr>
            </w:pPr>
            <w:r w:rsidRPr="0054502B">
              <w:rPr>
                <w:rFonts w:ascii="Calibri Light" w:hAnsi="Calibri Light" w:cstheme="minorHAnsi"/>
                <w:sz w:val="22"/>
                <w:szCs w:val="22"/>
              </w:rPr>
              <w:t>8.00 – 8.45.</w:t>
            </w:r>
          </w:p>
        </w:tc>
      </w:tr>
      <w:tr w:rsidR="006B41FC" w:rsidRPr="0054502B" w14:paraId="747864A7" w14:textId="77777777" w:rsidTr="00E740CE">
        <w:trPr>
          <w:trHeight w:val="397"/>
          <w:jc w:val="center"/>
        </w:trPr>
        <w:tc>
          <w:tcPr>
            <w:tcW w:w="4606" w:type="dxa"/>
            <w:vAlign w:val="center"/>
          </w:tcPr>
          <w:p w14:paraId="649E613A" w14:textId="77777777" w:rsidR="006B41FC" w:rsidRPr="0054502B" w:rsidRDefault="006B41FC" w:rsidP="00BF49C5">
            <w:pPr>
              <w:widowControl/>
              <w:suppressAutoHyphens/>
              <w:overflowPunct/>
              <w:autoSpaceDE/>
              <w:autoSpaceDN/>
              <w:adjustRightInd/>
              <w:ind w:left="426"/>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2. óra</w:t>
            </w:r>
          </w:p>
        </w:tc>
        <w:tc>
          <w:tcPr>
            <w:tcW w:w="3674" w:type="dxa"/>
            <w:vAlign w:val="center"/>
          </w:tcPr>
          <w:p w14:paraId="2B04DBFE" w14:textId="77777777" w:rsidR="006B41FC" w:rsidRPr="0054502B" w:rsidRDefault="006B41FC" w:rsidP="00BF49C5">
            <w:pPr>
              <w:widowControl/>
              <w:suppressAutoHyphens/>
              <w:overflowPunct/>
              <w:autoSpaceDE/>
              <w:autoSpaceDN/>
              <w:adjustRightInd/>
              <w:ind w:left="426"/>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9.00 – 9.45.</w:t>
            </w:r>
          </w:p>
        </w:tc>
      </w:tr>
      <w:tr w:rsidR="006B41FC" w:rsidRPr="0054502B" w14:paraId="65AE99AE" w14:textId="77777777" w:rsidTr="00E740CE">
        <w:trPr>
          <w:trHeight w:val="397"/>
          <w:jc w:val="center"/>
        </w:trPr>
        <w:tc>
          <w:tcPr>
            <w:tcW w:w="4606" w:type="dxa"/>
            <w:vAlign w:val="center"/>
          </w:tcPr>
          <w:p w14:paraId="49BA6283" w14:textId="77777777" w:rsidR="006B41FC" w:rsidRPr="0054502B" w:rsidRDefault="006B41FC" w:rsidP="00BF49C5">
            <w:pPr>
              <w:widowControl/>
              <w:suppressAutoHyphens/>
              <w:overflowPunct/>
              <w:autoSpaceDE/>
              <w:autoSpaceDN/>
              <w:adjustRightInd/>
              <w:ind w:left="426"/>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3. óra</w:t>
            </w:r>
          </w:p>
        </w:tc>
        <w:tc>
          <w:tcPr>
            <w:tcW w:w="3674" w:type="dxa"/>
            <w:vAlign w:val="center"/>
          </w:tcPr>
          <w:p w14:paraId="0E622192" w14:textId="77777777" w:rsidR="006B41FC" w:rsidRPr="0054502B" w:rsidRDefault="006B41FC" w:rsidP="00BF49C5">
            <w:pPr>
              <w:widowControl/>
              <w:suppressAutoHyphens/>
              <w:overflowPunct/>
              <w:autoSpaceDE/>
              <w:autoSpaceDN/>
              <w:adjustRightInd/>
              <w:ind w:left="426"/>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10.00 - 10.45</w:t>
            </w:r>
          </w:p>
        </w:tc>
      </w:tr>
      <w:tr w:rsidR="006B41FC" w:rsidRPr="0054502B" w14:paraId="3B8F596E" w14:textId="77777777" w:rsidTr="00E740CE">
        <w:trPr>
          <w:trHeight w:val="397"/>
          <w:jc w:val="center"/>
        </w:trPr>
        <w:tc>
          <w:tcPr>
            <w:tcW w:w="4606" w:type="dxa"/>
            <w:vAlign w:val="center"/>
          </w:tcPr>
          <w:p w14:paraId="764A9887" w14:textId="77777777" w:rsidR="006B41FC" w:rsidRPr="0054502B" w:rsidRDefault="006B41FC" w:rsidP="00BF49C5">
            <w:pPr>
              <w:widowControl/>
              <w:suppressAutoHyphens/>
              <w:overflowPunct/>
              <w:autoSpaceDE/>
              <w:autoSpaceDN/>
              <w:adjustRightInd/>
              <w:ind w:left="426"/>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4. óra</w:t>
            </w:r>
          </w:p>
        </w:tc>
        <w:tc>
          <w:tcPr>
            <w:tcW w:w="3674" w:type="dxa"/>
            <w:vAlign w:val="center"/>
          </w:tcPr>
          <w:p w14:paraId="26CA5799" w14:textId="77777777" w:rsidR="006B41FC" w:rsidRPr="0054502B" w:rsidRDefault="006B41FC" w:rsidP="00BF49C5">
            <w:pPr>
              <w:widowControl/>
              <w:suppressAutoHyphens/>
              <w:overflowPunct/>
              <w:autoSpaceDE/>
              <w:autoSpaceDN/>
              <w:adjustRightInd/>
              <w:ind w:left="426"/>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10.55 – 11.40</w:t>
            </w:r>
          </w:p>
        </w:tc>
      </w:tr>
      <w:tr w:rsidR="006B41FC" w:rsidRPr="0054502B" w14:paraId="281CEF61" w14:textId="77777777" w:rsidTr="00E740CE">
        <w:trPr>
          <w:trHeight w:val="397"/>
          <w:jc w:val="center"/>
        </w:trPr>
        <w:tc>
          <w:tcPr>
            <w:tcW w:w="4606" w:type="dxa"/>
            <w:vAlign w:val="center"/>
          </w:tcPr>
          <w:p w14:paraId="0566AA6E" w14:textId="77777777" w:rsidR="006B41FC" w:rsidRPr="0054502B" w:rsidRDefault="006B41FC" w:rsidP="00BF49C5">
            <w:pPr>
              <w:widowControl/>
              <w:suppressAutoHyphens/>
              <w:overflowPunct/>
              <w:autoSpaceDE/>
              <w:autoSpaceDN/>
              <w:adjustRightInd/>
              <w:ind w:left="426"/>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5. óra</w:t>
            </w:r>
          </w:p>
        </w:tc>
        <w:tc>
          <w:tcPr>
            <w:tcW w:w="3674" w:type="dxa"/>
            <w:vAlign w:val="center"/>
          </w:tcPr>
          <w:p w14:paraId="4EA4ECCA" w14:textId="77777777" w:rsidR="006B41FC" w:rsidRPr="0054502B" w:rsidRDefault="006B41FC" w:rsidP="00BF49C5">
            <w:pPr>
              <w:widowControl/>
              <w:suppressAutoHyphens/>
              <w:overflowPunct/>
              <w:autoSpaceDE/>
              <w:autoSpaceDN/>
              <w:adjustRightInd/>
              <w:ind w:left="426"/>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11.50 – 12.35</w:t>
            </w:r>
          </w:p>
        </w:tc>
      </w:tr>
      <w:tr w:rsidR="006B41FC" w:rsidRPr="0054502B" w14:paraId="7D2D5267" w14:textId="77777777" w:rsidTr="00E740CE">
        <w:trPr>
          <w:trHeight w:val="397"/>
          <w:jc w:val="center"/>
        </w:trPr>
        <w:tc>
          <w:tcPr>
            <w:tcW w:w="4606" w:type="dxa"/>
            <w:vAlign w:val="center"/>
          </w:tcPr>
          <w:p w14:paraId="79182896" w14:textId="77777777" w:rsidR="006B41FC" w:rsidRPr="0054502B" w:rsidRDefault="006B41FC" w:rsidP="00BF49C5">
            <w:pPr>
              <w:widowControl/>
              <w:suppressAutoHyphens/>
              <w:overflowPunct/>
              <w:autoSpaceDE/>
              <w:autoSpaceDN/>
              <w:adjustRightInd/>
              <w:ind w:left="426"/>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6. óra</w:t>
            </w:r>
          </w:p>
        </w:tc>
        <w:tc>
          <w:tcPr>
            <w:tcW w:w="3674" w:type="dxa"/>
            <w:vAlign w:val="center"/>
          </w:tcPr>
          <w:p w14:paraId="2EDA0638" w14:textId="77777777" w:rsidR="006B41FC" w:rsidRPr="0054502B" w:rsidRDefault="006B41FC" w:rsidP="00BF49C5">
            <w:pPr>
              <w:ind w:left="426"/>
              <w:jc w:val="both"/>
              <w:rPr>
                <w:rFonts w:ascii="Calibri Light" w:hAnsi="Calibri Light" w:cstheme="minorHAnsi"/>
                <w:sz w:val="22"/>
                <w:szCs w:val="22"/>
              </w:rPr>
            </w:pPr>
            <w:r w:rsidRPr="0054502B">
              <w:rPr>
                <w:rFonts w:ascii="Calibri Light" w:hAnsi="Calibri Light" w:cstheme="minorHAnsi"/>
                <w:spacing w:val="-3"/>
                <w:sz w:val="22"/>
                <w:szCs w:val="22"/>
              </w:rPr>
              <w:t>12.45 – 13.30</w:t>
            </w:r>
          </w:p>
        </w:tc>
      </w:tr>
      <w:tr w:rsidR="006B41FC" w:rsidRPr="0054502B" w14:paraId="34CC0A82" w14:textId="77777777" w:rsidTr="00E740CE">
        <w:trPr>
          <w:trHeight w:val="397"/>
          <w:jc w:val="center"/>
        </w:trPr>
        <w:tc>
          <w:tcPr>
            <w:tcW w:w="4606" w:type="dxa"/>
            <w:vAlign w:val="center"/>
          </w:tcPr>
          <w:p w14:paraId="4EBF453C" w14:textId="77777777" w:rsidR="006B41FC" w:rsidRPr="0054502B" w:rsidRDefault="006B41FC" w:rsidP="00BF49C5">
            <w:pPr>
              <w:widowControl/>
              <w:suppressAutoHyphens/>
              <w:overflowPunct/>
              <w:autoSpaceDE/>
              <w:autoSpaceDN/>
              <w:adjustRightInd/>
              <w:ind w:left="426"/>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 xml:space="preserve">7. óra </w:t>
            </w:r>
          </w:p>
        </w:tc>
        <w:tc>
          <w:tcPr>
            <w:tcW w:w="3674" w:type="dxa"/>
            <w:vAlign w:val="center"/>
          </w:tcPr>
          <w:p w14:paraId="1ACFE68A" w14:textId="77777777" w:rsidR="006B41FC" w:rsidRPr="0054502B" w:rsidRDefault="006B41FC" w:rsidP="00BF49C5">
            <w:pPr>
              <w:ind w:left="426"/>
              <w:jc w:val="both"/>
              <w:rPr>
                <w:rFonts w:ascii="Calibri Light" w:hAnsi="Calibri Light" w:cstheme="minorHAnsi"/>
                <w:spacing w:val="-3"/>
                <w:sz w:val="22"/>
                <w:szCs w:val="22"/>
              </w:rPr>
            </w:pPr>
            <w:r w:rsidRPr="0054502B">
              <w:rPr>
                <w:rFonts w:ascii="Calibri Light" w:hAnsi="Calibri Light" w:cstheme="minorHAnsi"/>
                <w:spacing w:val="-3"/>
                <w:sz w:val="22"/>
                <w:szCs w:val="22"/>
              </w:rPr>
              <w:t>13.35 – 14.20</w:t>
            </w:r>
          </w:p>
        </w:tc>
      </w:tr>
      <w:tr w:rsidR="006B41FC" w:rsidRPr="0054502B" w14:paraId="1EF34271" w14:textId="77777777" w:rsidTr="00E740CE">
        <w:trPr>
          <w:trHeight w:val="397"/>
          <w:jc w:val="center"/>
        </w:trPr>
        <w:tc>
          <w:tcPr>
            <w:tcW w:w="4606" w:type="dxa"/>
            <w:vAlign w:val="center"/>
          </w:tcPr>
          <w:p w14:paraId="12BBF6EB" w14:textId="77777777" w:rsidR="006B41FC" w:rsidRPr="0054502B" w:rsidRDefault="006B41FC" w:rsidP="00BF49C5">
            <w:pPr>
              <w:widowControl/>
              <w:suppressAutoHyphens/>
              <w:overflowPunct/>
              <w:autoSpaceDE/>
              <w:autoSpaceDN/>
              <w:adjustRightInd/>
              <w:ind w:left="426"/>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 xml:space="preserve">8. óra </w:t>
            </w:r>
          </w:p>
        </w:tc>
        <w:tc>
          <w:tcPr>
            <w:tcW w:w="3674" w:type="dxa"/>
            <w:vAlign w:val="center"/>
          </w:tcPr>
          <w:p w14:paraId="4FFC591B" w14:textId="77777777" w:rsidR="006B41FC" w:rsidRPr="0054502B" w:rsidRDefault="006B41FC" w:rsidP="00BF49C5">
            <w:pPr>
              <w:ind w:left="426"/>
              <w:jc w:val="both"/>
              <w:rPr>
                <w:rFonts w:ascii="Calibri Light" w:hAnsi="Calibri Light" w:cstheme="minorHAnsi"/>
                <w:spacing w:val="-3"/>
                <w:sz w:val="22"/>
                <w:szCs w:val="22"/>
              </w:rPr>
            </w:pPr>
            <w:r w:rsidRPr="0054502B">
              <w:rPr>
                <w:rFonts w:ascii="Calibri Light" w:hAnsi="Calibri Light" w:cstheme="minorHAnsi"/>
                <w:spacing w:val="-3"/>
                <w:sz w:val="22"/>
                <w:szCs w:val="22"/>
              </w:rPr>
              <w:t>14.25 – 15.10</w:t>
            </w:r>
          </w:p>
        </w:tc>
      </w:tr>
      <w:tr w:rsidR="006B41FC" w:rsidRPr="0054502B" w14:paraId="6C91A601" w14:textId="77777777" w:rsidTr="00E740CE">
        <w:trPr>
          <w:trHeight w:val="397"/>
          <w:jc w:val="center"/>
        </w:trPr>
        <w:tc>
          <w:tcPr>
            <w:tcW w:w="4606" w:type="dxa"/>
            <w:vAlign w:val="center"/>
          </w:tcPr>
          <w:p w14:paraId="7548B686" w14:textId="77777777" w:rsidR="006B41FC" w:rsidRPr="0054502B" w:rsidRDefault="006B41FC" w:rsidP="00BF49C5">
            <w:pPr>
              <w:widowControl/>
              <w:suppressAutoHyphens/>
              <w:overflowPunct/>
              <w:autoSpaceDE/>
              <w:autoSpaceDN/>
              <w:adjustRightInd/>
              <w:ind w:left="426"/>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lastRenderedPageBreak/>
              <w:t>9. óra</w:t>
            </w:r>
          </w:p>
        </w:tc>
        <w:tc>
          <w:tcPr>
            <w:tcW w:w="3674" w:type="dxa"/>
            <w:vAlign w:val="center"/>
          </w:tcPr>
          <w:p w14:paraId="018F2BD8" w14:textId="30C487AB" w:rsidR="006B41FC" w:rsidRPr="007A0E0A" w:rsidRDefault="007A0E0A" w:rsidP="007A0E0A">
            <w:pPr>
              <w:rPr>
                <w:rFonts w:ascii="Calibri Light" w:hAnsi="Calibri Light" w:cstheme="minorHAnsi"/>
                <w:spacing w:val="-3"/>
                <w:sz w:val="22"/>
                <w:szCs w:val="22"/>
              </w:rPr>
            </w:pPr>
            <w:r>
              <w:rPr>
                <w:rFonts w:ascii="Calibri Light" w:hAnsi="Calibri Light" w:cstheme="minorHAnsi"/>
                <w:spacing w:val="-3"/>
                <w:sz w:val="22"/>
                <w:szCs w:val="22"/>
              </w:rPr>
              <w:t xml:space="preserve">          </w:t>
            </w:r>
            <w:r w:rsidRPr="007A0E0A">
              <w:rPr>
                <w:rFonts w:ascii="Calibri Light" w:hAnsi="Calibri Light" w:cstheme="minorHAnsi"/>
                <w:spacing w:val="-3"/>
                <w:sz w:val="22"/>
                <w:szCs w:val="22"/>
              </w:rPr>
              <w:t>15.15</w:t>
            </w:r>
            <w:r w:rsidR="006B41FC" w:rsidRPr="007A0E0A">
              <w:rPr>
                <w:rFonts w:ascii="Calibri Light" w:hAnsi="Calibri Light" w:cstheme="minorHAnsi"/>
                <w:spacing w:val="-3"/>
                <w:sz w:val="22"/>
                <w:szCs w:val="22"/>
              </w:rPr>
              <w:t>– 16.00</w:t>
            </w:r>
          </w:p>
        </w:tc>
      </w:tr>
    </w:tbl>
    <w:p w14:paraId="2A9A5878" w14:textId="77777777" w:rsidR="006B41FC" w:rsidRPr="0054502B" w:rsidRDefault="006B41FC" w:rsidP="00BF49C5">
      <w:pPr>
        <w:spacing w:line="360" w:lineRule="auto"/>
        <w:ind w:left="426"/>
        <w:jc w:val="both"/>
        <w:rPr>
          <w:rFonts w:ascii="Calibri Light" w:hAnsi="Calibri Light" w:cstheme="minorHAnsi"/>
          <w:color w:val="FF0000"/>
          <w:sz w:val="22"/>
          <w:szCs w:val="22"/>
        </w:rPr>
      </w:pPr>
    </w:p>
    <w:p w14:paraId="7E40CC61" w14:textId="14BA37CF" w:rsidR="006B41FC" w:rsidRPr="00A44A90" w:rsidRDefault="006B41FC" w:rsidP="00D84C65">
      <w:pPr>
        <w:pStyle w:val="Listaszerbekezds"/>
        <w:widowControl/>
        <w:numPr>
          <w:ilvl w:val="0"/>
          <w:numId w:val="9"/>
        </w:numPr>
        <w:tabs>
          <w:tab w:val="clear" w:pos="720"/>
        </w:tabs>
        <w:suppressAutoHyphens/>
        <w:overflowPunct/>
        <w:autoSpaceDE/>
        <w:autoSpaceDN/>
        <w:adjustRightInd/>
        <w:spacing w:after="120" w:line="360" w:lineRule="auto"/>
        <w:ind w:left="426"/>
        <w:jc w:val="both"/>
        <w:textAlignment w:val="auto"/>
        <w:rPr>
          <w:rFonts w:ascii="Calibri Light" w:hAnsi="Calibri Light" w:cstheme="minorHAnsi"/>
          <w:sz w:val="22"/>
          <w:szCs w:val="22"/>
        </w:rPr>
      </w:pPr>
      <w:r w:rsidRPr="00A44A90">
        <w:rPr>
          <w:rFonts w:ascii="Calibri Light" w:hAnsi="Calibri Light" w:cstheme="minorHAnsi"/>
          <w:sz w:val="22"/>
          <w:szCs w:val="22"/>
        </w:rPr>
        <w:t>Az őszi és a tavaszi hónapokban (szeptember, október, március, április, május) a felső tagozatosok csak a 2. szünetben mehetnek le, az alsó tagozatosok az év eleji beosztásnak megfelelően tartózkodhatnak az udvaron. Rossz idő esetén az ügyeletes nevelő utasítása alapján a tanulók ezekben a hónapokban is a tantermekben, illetve a folyosón maradnak.</w:t>
      </w:r>
    </w:p>
    <w:p w14:paraId="050A139C" w14:textId="77777777" w:rsidR="00A44A90" w:rsidRDefault="006B41FC" w:rsidP="00D84C65">
      <w:pPr>
        <w:pStyle w:val="Listaszerbekezds"/>
        <w:widowControl/>
        <w:numPr>
          <w:ilvl w:val="0"/>
          <w:numId w:val="9"/>
        </w:numPr>
        <w:tabs>
          <w:tab w:val="clear" w:pos="720"/>
        </w:tabs>
        <w:suppressAutoHyphens/>
        <w:overflowPunct/>
        <w:autoSpaceDE/>
        <w:autoSpaceDN/>
        <w:adjustRightInd/>
        <w:spacing w:after="120" w:line="360" w:lineRule="auto"/>
        <w:ind w:left="426" w:hanging="357"/>
        <w:jc w:val="both"/>
        <w:textAlignment w:val="auto"/>
        <w:rPr>
          <w:rFonts w:ascii="Calibri Light" w:hAnsi="Calibri Light" w:cstheme="minorHAnsi"/>
          <w:sz w:val="22"/>
          <w:szCs w:val="22"/>
        </w:rPr>
      </w:pPr>
      <w:r w:rsidRPr="00A44A90">
        <w:rPr>
          <w:rFonts w:ascii="Calibri Light" w:hAnsi="Calibri Light" w:cstheme="minorHAnsi"/>
          <w:sz w:val="22"/>
          <w:szCs w:val="22"/>
        </w:rPr>
        <w:t>Az első és a második szünet a tízórai szünet, beosztás alapján. Ekkor a tanulók a tantermekben, illetve az iskolai étkezést igénybe vevő tanulók az iskolai étkezőben étkezhetnek.</w:t>
      </w:r>
    </w:p>
    <w:p w14:paraId="3758018F" w14:textId="6E9F09FB" w:rsidR="006B41FC" w:rsidRPr="00A44A90" w:rsidRDefault="006B41FC" w:rsidP="00D84C65">
      <w:pPr>
        <w:pStyle w:val="Listaszerbekezds"/>
        <w:widowControl/>
        <w:numPr>
          <w:ilvl w:val="0"/>
          <w:numId w:val="9"/>
        </w:numPr>
        <w:tabs>
          <w:tab w:val="clear" w:pos="720"/>
        </w:tabs>
        <w:suppressAutoHyphens/>
        <w:overflowPunct/>
        <w:autoSpaceDE/>
        <w:autoSpaceDN/>
        <w:adjustRightInd/>
        <w:spacing w:after="120" w:line="360" w:lineRule="auto"/>
        <w:ind w:left="426" w:hanging="357"/>
        <w:jc w:val="both"/>
        <w:textAlignment w:val="auto"/>
        <w:rPr>
          <w:rFonts w:ascii="Calibri Light" w:hAnsi="Calibri Light" w:cstheme="minorHAnsi"/>
          <w:sz w:val="22"/>
          <w:szCs w:val="22"/>
        </w:rPr>
      </w:pPr>
      <w:r w:rsidRPr="00A44A90">
        <w:rPr>
          <w:rFonts w:ascii="Calibri Light" w:hAnsi="Calibri Light" w:cstheme="minorHAnsi"/>
          <w:sz w:val="22"/>
          <w:szCs w:val="22"/>
        </w:rPr>
        <w:t xml:space="preserve">A tanulóknak – órarendjüktől függően a tanítási órák vagy az egyéb (tanórán kívüli) foglalkozások között – a 11.45 óra és 14.45 óra közötti időben –legalább 20 perc szünetet kell főétkezésre (ebédre) biztosítani. </w:t>
      </w:r>
    </w:p>
    <w:p w14:paraId="464093EE" w14:textId="77777777" w:rsidR="006B41FC" w:rsidRPr="0054502B" w:rsidRDefault="006B41FC" w:rsidP="00D84C65">
      <w:pPr>
        <w:widowControl/>
        <w:numPr>
          <w:ilvl w:val="0"/>
          <w:numId w:val="9"/>
        </w:numPr>
        <w:suppressAutoHyphens/>
        <w:overflowPunct/>
        <w:autoSpaceDE/>
        <w:autoSpaceDN/>
        <w:adjustRightInd/>
        <w:spacing w:after="120" w:line="360" w:lineRule="auto"/>
        <w:ind w:left="426" w:hanging="357"/>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 xml:space="preserve">Rendkívüli esetben a tanuló az iskola épületét csak a szülő – személyes vagy írásbeli – kérésére az osztályfőnöke vagy a részére órát tartó szaktanár írásos engedélyével hagyhatja el. </w:t>
      </w:r>
    </w:p>
    <w:p w14:paraId="3677E827" w14:textId="77777777" w:rsidR="006B41FC" w:rsidRPr="0054502B" w:rsidRDefault="006B41FC" w:rsidP="00D84C65">
      <w:pPr>
        <w:widowControl/>
        <w:numPr>
          <w:ilvl w:val="0"/>
          <w:numId w:val="9"/>
        </w:numPr>
        <w:suppressAutoHyphens/>
        <w:overflowPunct/>
        <w:autoSpaceDE/>
        <w:autoSpaceDN/>
        <w:adjustRightInd/>
        <w:spacing w:after="120" w:line="360" w:lineRule="auto"/>
        <w:ind w:left="426" w:hanging="357"/>
        <w:jc w:val="both"/>
        <w:textAlignment w:val="auto"/>
        <w:rPr>
          <w:rFonts w:ascii="Calibri Light" w:hAnsi="Calibri Light" w:cstheme="minorHAnsi"/>
          <w:sz w:val="22"/>
          <w:szCs w:val="22"/>
        </w:rPr>
      </w:pPr>
      <w:r w:rsidRPr="0054502B">
        <w:rPr>
          <w:rFonts w:ascii="Calibri Light" w:hAnsi="Calibri Light" w:cstheme="minorHAnsi"/>
          <w:spacing w:val="-3"/>
          <w:sz w:val="22"/>
          <w:szCs w:val="22"/>
        </w:rPr>
        <w:t>Rendkívüli esetben – szülői kérés hiányában – az iskolából való távozásra az igazgató vagy az igazgatóhelyettes adhat engedélyt.</w:t>
      </w:r>
    </w:p>
    <w:p w14:paraId="31120014" w14:textId="77777777" w:rsidR="006B41FC" w:rsidRPr="0054502B" w:rsidRDefault="006B41FC" w:rsidP="00D84C65">
      <w:pPr>
        <w:widowControl/>
        <w:numPr>
          <w:ilvl w:val="0"/>
          <w:numId w:val="9"/>
        </w:numPr>
        <w:suppressAutoHyphens/>
        <w:overflowPunct/>
        <w:autoSpaceDE/>
        <w:autoSpaceDN/>
        <w:adjustRightInd/>
        <w:spacing w:after="120" w:line="360" w:lineRule="auto"/>
        <w:ind w:left="426" w:hanging="357"/>
        <w:jc w:val="both"/>
        <w:textAlignment w:val="auto"/>
        <w:rPr>
          <w:rFonts w:ascii="Calibri Light" w:hAnsi="Calibri Light" w:cstheme="minorHAnsi"/>
          <w:spacing w:val="-3"/>
          <w:sz w:val="22"/>
          <w:szCs w:val="22"/>
        </w:rPr>
      </w:pPr>
      <w:r w:rsidRPr="0054502B">
        <w:rPr>
          <w:rFonts w:ascii="Calibri Light" w:hAnsi="Calibri Light" w:cstheme="minorHAnsi"/>
          <w:sz w:val="22"/>
          <w:szCs w:val="22"/>
        </w:rPr>
        <w:t>A tanulók az iskola épületéből 16 óra előtt csak a szülő, gondviselő írásbeli kérésére az intézményvezető engedélyével távozhatnak.</w:t>
      </w:r>
    </w:p>
    <w:p w14:paraId="2EC726F9" w14:textId="566F5413" w:rsidR="008A30FA" w:rsidRPr="0054502B" w:rsidRDefault="008A30FA" w:rsidP="00D84C65">
      <w:pPr>
        <w:widowControl/>
        <w:numPr>
          <w:ilvl w:val="0"/>
          <w:numId w:val="9"/>
        </w:numPr>
        <w:suppressAutoHyphens/>
        <w:overflowPunct/>
        <w:autoSpaceDE/>
        <w:autoSpaceDN/>
        <w:adjustRightInd/>
        <w:spacing w:after="120" w:line="360" w:lineRule="auto"/>
        <w:ind w:left="426" w:hanging="357"/>
        <w:jc w:val="both"/>
        <w:textAlignment w:val="auto"/>
        <w:rPr>
          <w:rFonts w:ascii="Calibri Light" w:hAnsi="Calibri Light" w:cstheme="minorHAnsi"/>
          <w:spacing w:val="-3"/>
          <w:sz w:val="22"/>
          <w:szCs w:val="22"/>
        </w:rPr>
      </w:pPr>
      <w:r w:rsidRPr="0054502B">
        <w:rPr>
          <w:rFonts w:ascii="Calibri Light" w:hAnsi="Calibri Light"/>
          <w:sz w:val="22"/>
          <w:szCs w:val="22"/>
        </w:rPr>
        <w:t>Az a tanuló, aki a tanítás befejezése és a délutáni foglalkozás kezdete között nem hagyja el az iskolát, előzetes egyeztetés alapján a kijelölt napköziben vagy a tanulószobán köteles tartózkodni</w:t>
      </w:r>
      <w:r w:rsidRPr="0054502B">
        <w:rPr>
          <w:rFonts w:ascii="Calibri Light" w:hAnsi="Calibri Light"/>
        </w:rPr>
        <w:t>.</w:t>
      </w:r>
    </w:p>
    <w:p w14:paraId="1A99C5ED" w14:textId="77777777" w:rsidR="006B41FC" w:rsidRPr="0054502B" w:rsidRDefault="006B41FC" w:rsidP="00D84C65">
      <w:pPr>
        <w:widowControl/>
        <w:numPr>
          <w:ilvl w:val="0"/>
          <w:numId w:val="9"/>
        </w:numPr>
        <w:suppressAutoHyphens/>
        <w:overflowPunct/>
        <w:autoSpaceDE/>
        <w:autoSpaceDN/>
        <w:adjustRightInd/>
        <w:spacing w:after="120" w:line="360" w:lineRule="auto"/>
        <w:ind w:left="426" w:hanging="357"/>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 xml:space="preserve">Tanítási napokon a hivatalos ügyek intézése az iskolatitkári irodában történik 8.00. óra és 16.00. óra között. </w:t>
      </w:r>
    </w:p>
    <w:p w14:paraId="184AD397" w14:textId="77777777" w:rsidR="006B41FC" w:rsidRPr="0054502B" w:rsidRDefault="006B41FC" w:rsidP="00D84C65">
      <w:pPr>
        <w:widowControl/>
        <w:numPr>
          <w:ilvl w:val="0"/>
          <w:numId w:val="9"/>
        </w:numPr>
        <w:suppressAutoHyphens/>
        <w:overflowPunct/>
        <w:autoSpaceDE/>
        <w:autoSpaceDN/>
        <w:adjustRightInd/>
        <w:spacing w:after="120" w:line="360" w:lineRule="auto"/>
        <w:ind w:left="426" w:hanging="357"/>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Az iskola a tanítási szünetekben a hivatalos ügyek intézésére külön ügyeleti rend szerint tart nyitva. Az ügyeleti rendet az iskola a szünet megkezdése előtt a szülők, a tanulók és a nevelők tudomására hozza.</w:t>
      </w:r>
    </w:p>
    <w:p w14:paraId="09A40E11" w14:textId="77777777" w:rsidR="006B41FC" w:rsidRPr="0054502B" w:rsidRDefault="006B41FC" w:rsidP="00D84C65">
      <w:pPr>
        <w:widowControl/>
        <w:numPr>
          <w:ilvl w:val="0"/>
          <w:numId w:val="9"/>
        </w:numPr>
        <w:suppressAutoHyphens/>
        <w:overflowPunct/>
        <w:autoSpaceDE/>
        <w:autoSpaceDN/>
        <w:adjustRightInd/>
        <w:spacing w:after="120" w:line="360" w:lineRule="auto"/>
        <w:ind w:left="426" w:hanging="357"/>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A tanulók az iskola létesítményeit, helyiségeit csak valamelyik nevelő felügyeletével használhatják. A hazajárós tanuló a foglalkozás megkezdéséig a napköziben/tanulószobán köteles tartózkodni.</w:t>
      </w:r>
    </w:p>
    <w:p w14:paraId="75BC5D37" w14:textId="77777777" w:rsidR="006B41FC" w:rsidRPr="00991C67" w:rsidRDefault="006B41FC" w:rsidP="00D84C65">
      <w:pPr>
        <w:widowControl/>
        <w:numPr>
          <w:ilvl w:val="0"/>
          <w:numId w:val="9"/>
        </w:numPr>
        <w:suppressAutoHyphens/>
        <w:overflowPunct/>
        <w:autoSpaceDE/>
        <w:autoSpaceDN/>
        <w:adjustRightInd/>
        <w:spacing w:after="120" w:line="360" w:lineRule="auto"/>
        <w:ind w:left="426" w:hanging="357"/>
        <w:jc w:val="both"/>
        <w:textAlignment w:val="auto"/>
        <w:rPr>
          <w:rFonts w:ascii="Calibri Light" w:hAnsi="Calibri Light" w:cstheme="minorHAnsi"/>
          <w:sz w:val="22"/>
          <w:szCs w:val="22"/>
        </w:rPr>
      </w:pPr>
      <w:r w:rsidRPr="0054502B">
        <w:rPr>
          <w:rFonts w:ascii="Calibri Light" w:hAnsi="Calibri Light" w:cstheme="minorHAnsi"/>
          <w:spacing w:val="-3"/>
          <w:sz w:val="22"/>
          <w:szCs w:val="22"/>
        </w:rPr>
        <w:t>Az iskola épületében az iskolai dolgozókon és a tanulókon kívül csak a hivatalos ügyet intézők (és az éves munkatervben szabályozott nyílt napon/bemutató napon) tartózkodhatnak, illetve azok, akik erre az iskola igazgatójától engedélyt kaptak.</w:t>
      </w:r>
    </w:p>
    <w:p w14:paraId="401EB205" w14:textId="48D51B99" w:rsidR="00991C67" w:rsidRPr="0054502B" w:rsidRDefault="00991C67" w:rsidP="00D84C65">
      <w:pPr>
        <w:widowControl/>
        <w:numPr>
          <w:ilvl w:val="0"/>
          <w:numId w:val="9"/>
        </w:numPr>
        <w:suppressAutoHyphens/>
        <w:overflowPunct/>
        <w:autoSpaceDE/>
        <w:autoSpaceDN/>
        <w:adjustRightInd/>
        <w:spacing w:after="120" w:line="360" w:lineRule="auto"/>
        <w:ind w:left="426" w:hanging="357"/>
        <w:jc w:val="both"/>
        <w:textAlignment w:val="auto"/>
        <w:rPr>
          <w:rFonts w:ascii="Calibri Light" w:hAnsi="Calibri Light" w:cstheme="minorHAnsi"/>
          <w:sz w:val="22"/>
          <w:szCs w:val="22"/>
        </w:rPr>
      </w:pPr>
      <w:r>
        <w:rPr>
          <w:rFonts w:ascii="Calibri Light" w:hAnsi="Calibri Light" w:cstheme="minorHAnsi"/>
          <w:spacing w:val="-3"/>
          <w:sz w:val="22"/>
          <w:szCs w:val="22"/>
        </w:rPr>
        <w:lastRenderedPageBreak/>
        <w:t xml:space="preserve"> A tanulókat a szülők/ gondviselők a kijelölt helyig (porta) kísérhetik, ill. a várhatják. Ettől csak tanév elején lehet eltérni, ahol az intézményvezető engedélyt adhat az első osztályos tanulók osztályteremig való kísérésére szeptember 15-ig.</w:t>
      </w:r>
    </w:p>
    <w:p w14:paraId="56510C47" w14:textId="77777777" w:rsidR="006B41FC" w:rsidRPr="0054502B" w:rsidRDefault="006B41FC" w:rsidP="00D84C65">
      <w:pPr>
        <w:widowControl/>
        <w:numPr>
          <w:ilvl w:val="0"/>
          <w:numId w:val="9"/>
        </w:numPr>
        <w:suppressAutoHyphens/>
        <w:overflowPunct/>
        <w:autoSpaceDE/>
        <w:autoSpaceDN/>
        <w:adjustRightInd/>
        <w:spacing w:after="120" w:line="360" w:lineRule="auto"/>
        <w:ind w:left="426" w:hanging="357"/>
        <w:jc w:val="both"/>
        <w:textAlignment w:val="auto"/>
        <w:rPr>
          <w:rFonts w:ascii="Calibri Light" w:hAnsi="Calibri Light" w:cstheme="minorHAnsi"/>
          <w:sz w:val="22"/>
          <w:szCs w:val="22"/>
        </w:rPr>
      </w:pPr>
      <w:r w:rsidRPr="0054502B">
        <w:rPr>
          <w:rFonts w:ascii="Calibri Light" w:hAnsi="Calibri Light" w:cstheme="minorHAnsi"/>
          <w:spacing w:val="-3"/>
          <w:sz w:val="22"/>
          <w:szCs w:val="22"/>
        </w:rPr>
        <w:t>Az iskola épületébe érkező szülők, illetve idegenek belépését a portaszolgálat ellenőrzi.</w:t>
      </w:r>
    </w:p>
    <w:p w14:paraId="7E50DF06" w14:textId="77777777" w:rsidR="006B41FC" w:rsidRPr="0054502B" w:rsidRDefault="006B41FC" w:rsidP="00D84C65">
      <w:pPr>
        <w:widowControl/>
        <w:numPr>
          <w:ilvl w:val="0"/>
          <w:numId w:val="9"/>
        </w:numPr>
        <w:suppressAutoHyphens/>
        <w:overflowPunct/>
        <w:autoSpaceDE/>
        <w:autoSpaceDN/>
        <w:adjustRightInd/>
        <w:spacing w:line="360" w:lineRule="auto"/>
        <w:ind w:left="426" w:hanging="357"/>
        <w:jc w:val="both"/>
        <w:textAlignment w:val="auto"/>
        <w:rPr>
          <w:rFonts w:ascii="Calibri Light" w:hAnsi="Calibri Light" w:cstheme="minorHAnsi"/>
          <w:sz w:val="22"/>
          <w:szCs w:val="22"/>
        </w:rPr>
      </w:pPr>
      <w:r w:rsidRPr="0054502B">
        <w:rPr>
          <w:rFonts w:ascii="Calibri Light" w:hAnsi="Calibri Light" w:cstheme="minorHAnsi"/>
          <w:sz w:val="22"/>
          <w:szCs w:val="22"/>
        </w:rPr>
        <w:t>Az iskola épületeit, helyiségeit rendeltetésüknek megfelelően kell használni. Az iskola helyiségeinek használói tanulók és felnőttek felelősek:</w:t>
      </w:r>
    </w:p>
    <w:p w14:paraId="7F88E435" w14:textId="77777777" w:rsidR="006B41FC" w:rsidRPr="0054502B" w:rsidRDefault="006B41FC" w:rsidP="00D84C65">
      <w:pPr>
        <w:widowControl/>
        <w:numPr>
          <w:ilvl w:val="1"/>
          <w:numId w:val="36"/>
        </w:numPr>
        <w:tabs>
          <w:tab w:val="clear" w:pos="1440"/>
        </w:tabs>
        <w:suppressAutoHyphens/>
        <w:overflowPunct/>
        <w:autoSpaceDE/>
        <w:autoSpaceDN/>
        <w:adjustRightInd/>
        <w:spacing w:line="360" w:lineRule="auto"/>
        <w:ind w:left="993" w:hanging="621"/>
        <w:jc w:val="both"/>
        <w:textAlignment w:val="auto"/>
        <w:rPr>
          <w:rFonts w:ascii="Calibri Light" w:hAnsi="Calibri Light" w:cstheme="minorHAnsi"/>
          <w:sz w:val="22"/>
          <w:szCs w:val="22"/>
        </w:rPr>
      </w:pPr>
      <w:r w:rsidRPr="0054502B">
        <w:rPr>
          <w:rFonts w:ascii="Calibri Light" w:hAnsi="Calibri Light" w:cstheme="minorHAnsi"/>
          <w:sz w:val="22"/>
          <w:szCs w:val="22"/>
        </w:rPr>
        <w:t>az iskola tulajdonának megóvásáért, védelméért,</w:t>
      </w:r>
    </w:p>
    <w:p w14:paraId="41A7CF59" w14:textId="77777777" w:rsidR="006B41FC" w:rsidRPr="0054502B" w:rsidRDefault="006B41FC" w:rsidP="00D84C65">
      <w:pPr>
        <w:widowControl/>
        <w:numPr>
          <w:ilvl w:val="1"/>
          <w:numId w:val="36"/>
        </w:numPr>
        <w:tabs>
          <w:tab w:val="clear" w:pos="1440"/>
        </w:tabs>
        <w:suppressAutoHyphens/>
        <w:overflowPunct/>
        <w:autoSpaceDE/>
        <w:autoSpaceDN/>
        <w:adjustRightInd/>
        <w:spacing w:line="360" w:lineRule="auto"/>
        <w:ind w:left="993" w:hanging="621"/>
        <w:jc w:val="both"/>
        <w:textAlignment w:val="auto"/>
        <w:rPr>
          <w:rFonts w:ascii="Calibri Light" w:hAnsi="Calibri Light" w:cstheme="minorHAnsi"/>
          <w:sz w:val="22"/>
          <w:szCs w:val="22"/>
        </w:rPr>
      </w:pPr>
      <w:r w:rsidRPr="0054502B">
        <w:rPr>
          <w:rFonts w:ascii="Calibri Light" w:hAnsi="Calibri Light" w:cstheme="minorHAnsi"/>
          <w:sz w:val="22"/>
          <w:szCs w:val="22"/>
        </w:rPr>
        <w:t>az iskola rendjének, tisztaságának megőrzéséért,</w:t>
      </w:r>
    </w:p>
    <w:p w14:paraId="5DCA5A2E" w14:textId="77777777" w:rsidR="006B41FC" w:rsidRPr="0054502B" w:rsidRDefault="006B41FC" w:rsidP="00D84C65">
      <w:pPr>
        <w:widowControl/>
        <w:numPr>
          <w:ilvl w:val="1"/>
          <w:numId w:val="36"/>
        </w:numPr>
        <w:tabs>
          <w:tab w:val="clear" w:pos="1440"/>
        </w:tabs>
        <w:suppressAutoHyphens/>
        <w:overflowPunct/>
        <w:autoSpaceDE/>
        <w:autoSpaceDN/>
        <w:adjustRightInd/>
        <w:spacing w:line="360" w:lineRule="auto"/>
        <w:ind w:left="993" w:hanging="621"/>
        <w:jc w:val="both"/>
        <w:textAlignment w:val="auto"/>
        <w:rPr>
          <w:rFonts w:ascii="Calibri Light" w:hAnsi="Calibri Light" w:cstheme="minorHAnsi"/>
          <w:sz w:val="22"/>
          <w:szCs w:val="22"/>
        </w:rPr>
      </w:pPr>
      <w:r w:rsidRPr="0054502B">
        <w:rPr>
          <w:rFonts w:ascii="Calibri Light" w:hAnsi="Calibri Light" w:cstheme="minorHAnsi"/>
          <w:sz w:val="22"/>
          <w:szCs w:val="22"/>
        </w:rPr>
        <w:t>a tűz- és balesetvédelmi, valamint a munkavédelmi szabályok betartásáért,</w:t>
      </w:r>
    </w:p>
    <w:p w14:paraId="36F2702D" w14:textId="77777777" w:rsidR="006B41FC" w:rsidRPr="0054502B" w:rsidRDefault="006B41FC" w:rsidP="00D84C65">
      <w:pPr>
        <w:widowControl/>
        <w:numPr>
          <w:ilvl w:val="1"/>
          <w:numId w:val="36"/>
        </w:numPr>
        <w:tabs>
          <w:tab w:val="clear" w:pos="1440"/>
        </w:tabs>
        <w:suppressAutoHyphens/>
        <w:overflowPunct/>
        <w:autoSpaceDE/>
        <w:autoSpaceDN/>
        <w:adjustRightInd/>
        <w:spacing w:after="120" w:line="360" w:lineRule="auto"/>
        <w:ind w:left="993" w:hanging="621"/>
        <w:jc w:val="both"/>
        <w:textAlignment w:val="auto"/>
        <w:rPr>
          <w:rFonts w:ascii="Calibri Light" w:hAnsi="Calibri Light" w:cstheme="minorHAnsi"/>
          <w:sz w:val="22"/>
          <w:szCs w:val="22"/>
        </w:rPr>
      </w:pPr>
      <w:r w:rsidRPr="0054502B">
        <w:rPr>
          <w:rFonts w:ascii="Calibri Light" w:hAnsi="Calibri Light" w:cstheme="minorHAnsi"/>
          <w:sz w:val="22"/>
          <w:szCs w:val="22"/>
        </w:rPr>
        <w:t>az iskola szervezeti és működési szabályzatában, valamint a tanulói házirendben megfogalmazott viselkedési szabályok és előírások betartásáért.</w:t>
      </w:r>
    </w:p>
    <w:p w14:paraId="0DC6438B" w14:textId="77777777" w:rsidR="006B41FC" w:rsidRPr="0054502B" w:rsidRDefault="006B41FC" w:rsidP="00D84C65">
      <w:pPr>
        <w:widowControl/>
        <w:numPr>
          <w:ilvl w:val="0"/>
          <w:numId w:val="9"/>
        </w:numPr>
        <w:suppressAutoHyphens/>
        <w:overflowPunct/>
        <w:autoSpaceDE/>
        <w:autoSpaceDN/>
        <w:adjustRightInd/>
        <w:spacing w:after="120" w:line="360" w:lineRule="auto"/>
        <w:ind w:left="426" w:hanging="357"/>
        <w:jc w:val="both"/>
        <w:textAlignment w:val="auto"/>
        <w:rPr>
          <w:rFonts w:ascii="Calibri Light" w:hAnsi="Calibri Light" w:cstheme="minorHAnsi"/>
          <w:spacing w:val="-3"/>
          <w:sz w:val="22"/>
          <w:szCs w:val="22"/>
        </w:rPr>
      </w:pPr>
      <w:r w:rsidRPr="0054502B">
        <w:rPr>
          <w:rFonts w:ascii="Calibri Light" w:hAnsi="Calibri Light" w:cstheme="minorHAnsi"/>
          <w:sz w:val="22"/>
          <w:szCs w:val="22"/>
        </w:rPr>
        <w:t xml:space="preserve">Az iskolai diákönkormányzat által szervezett szabadidős rendezvényekre (pl.: diszkó, klubdélután stb.) a meghívott vendégek nevét a rendezvény előtt két nappal a diákönkormányzatot segítő pedagógusnak le kell adni. </w:t>
      </w:r>
    </w:p>
    <w:p w14:paraId="0A19F322" w14:textId="7868C5D4" w:rsidR="006B41FC" w:rsidRPr="0054502B" w:rsidRDefault="006B41FC" w:rsidP="00D84C65">
      <w:pPr>
        <w:numPr>
          <w:ilvl w:val="0"/>
          <w:numId w:val="9"/>
        </w:numPr>
        <w:suppressAutoHyphens/>
        <w:overflowPunct/>
        <w:spacing w:line="360" w:lineRule="auto"/>
        <w:ind w:left="426"/>
        <w:jc w:val="both"/>
        <w:textAlignment w:val="auto"/>
        <w:rPr>
          <w:rFonts w:ascii="Calibri Light" w:hAnsi="Calibri Light" w:cstheme="minorHAnsi"/>
          <w:spacing w:val="-3"/>
          <w:sz w:val="22"/>
          <w:szCs w:val="22"/>
        </w:rPr>
      </w:pPr>
      <w:r w:rsidRPr="0054502B">
        <w:rPr>
          <w:rFonts w:ascii="Calibri Light" w:hAnsi="Calibri Light" w:cstheme="minorHAnsi"/>
          <w:color w:val="000000"/>
          <w:sz w:val="22"/>
          <w:szCs w:val="22"/>
        </w:rPr>
        <w:t>A tanulók által elkészített termékre, produktumra az intézmény nem tart igény, azokat értékesíteni nem áll szándékunkban. Amennyiben a tanuló vagy a kiskorú képviselője, a szülő, ajándékozza az iskolának, azt elfogadjuk</w:t>
      </w:r>
      <w:r w:rsidRPr="0054502B">
        <w:rPr>
          <w:rFonts w:ascii="Calibri Light" w:hAnsi="Calibri Light" w:cstheme="minorHAnsi"/>
          <w:spacing w:val="-3"/>
          <w:sz w:val="22"/>
          <w:szCs w:val="22"/>
        </w:rPr>
        <w:t>.</w:t>
      </w:r>
    </w:p>
    <w:p w14:paraId="20910558" w14:textId="2DFDF28C" w:rsidR="006B41FC" w:rsidRPr="0054502B" w:rsidRDefault="006B41FC" w:rsidP="003A578B">
      <w:pPr>
        <w:pStyle w:val="Cmsor1"/>
      </w:pPr>
      <w:bookmarkStart w:id="5" w:name="_Toc517354201"/>
      <w:r w:rsidRPr="0054502B">
        <w:t>5. Egyéb (tanórán kívüli) foglalkozások</w:t>
      </w:r>
      <w:bookmarkEnd w:id="5"/>
    </w:p>
    <w:p w14:paraId="7686B7F7" w14:textId="77777777" w:rsidR="006B41FC" w:rsidRPr="0054502B" w:rsidRDefault="006B41FC" w:rsidP="00BF49C5">
      <w:pPr>
        <w:ind w:left="426"/>
        <w:jc w:val="both"/>
        <w:rPr>
          <w:rFonts w:ascii="Calibri Light" w:hAnsi="Calibri Light" w:cstheme="minorHAnsi"/>
          <w:sz w:val="22"/>
          <w:szCs w:val="22"/>
        </w:rPr>
      </w:pPr>
    </w:p>
    <w:p w14:paraId="294C6502" w14:textId="77777777" w:rsidR="006B41FC" w:rsidRPr="0054502B" w:rsidRDefault="006B41FC" w:rsidP="00BF49C5">
      <w:pPr>
        <w:pStyle w:val="Listaszerbekezds"/>
        <w:spacing w:after="120" w:line="360" w:lineRule="auto"/>
        <w:ind w:left="426"/>
        <w:jc w:val="both"/>
        <w:rPr>
          <w:rFonts w:ascii="Calibri Light" w:hAnsi="Calibri Light" w:cstheme="minorHAnsi"/>
          <w:b/>
          <w:sz w:val="22"/>
          <w:szCs w:val="22"/>
        </w:rPr>
      </w:pPr>
      <w:r w:rsidRPr="0054502B">
        <w:rPr>
          <w:rFonts w:ascii="Calibri Light" w:hAnsi="Calibri Light" w:cstheme="minorHAnsi"/>
          <w:b/>
          <w:sz w:val="22"/>
          <w:szCs w:val="22"/>
        </w:rPr>
        <w:t>Az iskola a tanulók számára – a tanórai foglalkozások mellett az alábbi tanórán kívüli foglalkozásokat szervezi:</w:t>
      </w:r>
    </w:p>
    <w:p w14:paraId="72CBD551" w14:textId="1EE5EE02" w:rsidR="006B41FC" w:rsidRPr="0054502B" w:rsidRDefault="006B41FC" w:rsidP="003A578B">
      <w:pPr>
        <w:pStyle w:val="Cmsor2"/>
      </w:pPr>
      <w:bookmarkStart w:id="6" w:name="_Toc517354202"/>
      <w:r w:rsidRPr="0054502B">
        <w:t>5.1. Napközi otthon, tanulószoba</w:t>
      </w:r>
      <w:bookmarkEnd w:id="6"/>
    </w:p>
    <w:p w14:paraId="226DB6DE" w14:textId="77777777" w:rsidR="008A30FA" w:rsidRPr="0054502B" w:rsidRDefault="008A30FA" w:rsidP="008A30FA">
      <w:pPr>
        <w:rPr>
          <w:rFonts w:ascii="Calibri Light" w:hAnsi="Calibri Light"/>
        </w:rPr>
      </w:pPr>
    </w:p>
    <w:p w14:paraId="10C36B3B" w14:textId="77777777" w:rsidR="006B41FC" w:rsidRPr="0054502B" w:rsidRDefault="006B41FC" w:rsidP="00BF49C5">
      <w:pPr>
        <w:widowControl/>
        <w:overflowPunct/>
        <w:autoSpaceDE/>
        <w:autoSpaceDN/>
        <w:adjustRightInd/>
        <w:spacing w:after="120" w:line="360" w:lineRule="auto"/>
        <w:ind w:left="426"/>
        <w:jc w:val="both"/>
        <w:textAlignment w:val="auto"/>
        <w:rPr>
          <w:rFonts w:ascii="Calibri Light" w:hAnsi="Calibri Light" w:cstheme="minorHAnsi"/>
          <w:sz w:val="22"/>
          <w:szCs w:val="22"/>
        </w:rPr>
      </w:pPr>
      <w:r w:rsidRPr="0054502B">
        <w:rPr>
          <w:rFonts w:ascii="Calibri Light" w:hAnsi="Calibri Light" w:cstheme="minorHAnsi"/>
          <w:sz w:val="22"/>
          <w:szCs w:val="22"/>
        </w:rPr>
        <w:t>Az iskolában tanítási napokon a délutáni időszakban az első-negyedik évfolyamon napközi otthon, az ötödik-nyolcadik évfolyamon tanulószoba működik. A tanítási szünetekben a munkanapokon – igény esetén – összevont napközis csoport üzemel, ha ezt olyan tanulók szülei igénylik, akiknek otthoni felügyelete nem megoldott.</w:t>
      </w:r>
    </w:p>
    <w:p w14:paraId="33F57201" w14:textId="73DA5CBE" w:rsidR="006B41FC" w:rsidRPr="0054502B" w:rsidRDefault="006B41FC" w:rsidP="003A578B">
      <w:pPr>
        <w:pStyle w:val="Cmsor2"/>
      </w:pPr>
      <w:bookmarkStart w:id="7" w:name="_Toc517354203"/>
      <w:r w:rsidRPr="0054502B">
        <w:lastRenderedPageBreak/>
        <w:t>5.2. Tehetséggondozó és felzárkóztató foglalkozások</w:t>
      </w:r>
      <w:bookmarkEnd w:id="7"/>
    </w:p>
    <w:p w14:paraId="2A308511" w14:textId="77777777" w:rsidR="008A30FA" w:rsidRPr="0054502B" w:rsidRDefault="008A30FA" w:rsidP="008A30FA">
      <w:pPr>
        <w:rPr>
          <w:rFonts w:ascii="Calibri Light" w:hAnsi="Calibri Light"/>
        </w:rPr>
      </w:pPr>
    </w:p>
    <w:p w14:paraId="6A235359" w14:textId="77777777" w:rsidR="006B41FC" w:rsidRPr="0054502B" w:rsidRDefault="006B41FC" w:rsidP="00BF49C5">
      <w:pPr>
        <w:widowControl/>
        <w:tabs>
          <w:tab w:val="num" w:pos="1080"/>
        </w:tabs>
        <w:overflowPunct/>
        <w:autoSpaceDE/>
        <w:autoSpaceDN/>
        <w:adjustRightInd/>
        <w:spacing w:line="360" w:lineRule="auto"/>
        <w:ind w:left="426"/>
        <w:jc w:val="both"/>
        <w:textAlignment w:val="auto"/>
        <w:rPr>
          <w:rFonts w:ascii="Calibri Light" w:hAnsi="Calibri Light" w:cstheme="minorHAnsi"/>
          <w:b/>
          <w:bCs/>
          <w:sz w:val="22"/>
          <w:szCs w:val="22"/>
        </w:rPr>
      </w:pPr>
      <w:r w:rsidRPr="0054502B">
        <w:rPr>
          <w:rFonts w:ascii="Calibri Light" w:hAnsi="Calibri Light" w:cstheme="minorHAnsi"/>
          <w:sz w:val="22"/>
          <w:szCs w:val="22"/>
        </w:rPr>
        <w:t xml:space="preserve">Az egyéni képességek minél jobb kibontakoztatását, a tehetséges tanulók gondozását, valamint a gyengék felzárkóztatását az egyes szaktárgyakhoz kapcsolódó tanórán kívüli tehetséggondozó és felzárkóztató foglalkozások segítik. </w:t>
      </w:r>
    </w:p>
    <w:p w14:paraId="68416601" w14:textId="59D75BD2" w:rsidR="006B41FC" w:rsidRPr="0054502B" w:rsidRDefault="006B41FC" w:rsidP="00D84C65">
      <w:pPr>
        <w:widowControl/>
        <w:numPr>
          <w:ilvl w:val="0"/>
          <w:numId w:val="19"/>
        </w:numPr>
        <w:tabs>
          <w:tab w:val="clear" w:pos="720"/>
          <w:tab w:val="num" w:pos="1440"/>
        </w:tabs>
        <w:overflowPunct/>
        <w:autoSpaceDE/>
        <w:autoSpaceDN/>
        <w:adjustRightInd/>
        <w:spacing w:line="360" w:lineRule="auto"/>
        <w:ind w:left="709"/>
        <w:jc w:val="both"/>
        <w:textAlignment w:val="auto"/>
        <w:rPr>
          <w:rFonts w:ascii="Calibri Light" w:hAnsi="Calibri Light" w:cstheme="minorHAnsi"/>
          <w:sz w:val="22"/>
          <w:szCs w:val="22"/>
        </w:rPr>
      </w:pPr>
      <w:r w:rsidRPr="0054502B">
        <w:rPr>
          <w:rFonts w:ascii="Calibri Light" w:hAnsi="Calibri Light" w:cstheme="minorHAnsi"/>
          <w:sz w:val="22"/>
          <w:szCs w:val="22"/>
        </w:rPr>
        <w:t>Az 1-8. évfolyamon az egyes tantárgyakból gyenge teljesítményt nyújtó tanulók képességeinek fejlesztésére</w:t>
      </w:r>
      <w:r w:rsidR="004D5AE6">
        <w:rPr>
          <w:rFonts w:ascii="Calibri Light" w:hAnsi="Calibri Light" w:cstheme="minorHAnsi"/>
          <w:sz w:val="22"/>
          <w:szCs w:val="22"/>
        </w:rPr>
        <w:t xml:space="preserve"> felzárkóztató foglalkozást szervezünk.</w:t>
      </w:r>
    </w:p>
    <w:p w14:paraId="2FF32B0D" w14:textId="12404097" w:rsidR="006B41FC" w:rsidRPr="0054502B" w:rsidRDefault="006B41FC" w:rsidP="00D84C65">
      <w:pPr>
        <w:widowControl/>
        <w:numPr>
          <w:ilvl w:val="0"/>
          <w:numId w:val="19"/>
        </w:numPr>
        <w:tabs>
          <w:tab w:val="clear" w:pos="720"/>
          <w:tab w:val="num" w:pos="1440"/>
        </w:tabs>
        <w:overflowPunct/>
        <w:autoSpaceDE/>
        <w:autoSpaceDN/>
        <w:adjustRightInd/>
        <w:spacing w:line="360" w:lineRule="auto"/>
        <w:ind w:left="709"/>
        <w:jc w:val="both"/>
        <w:textAlignment w:val="auto"/>
        <w:rPr>
          <w:rFonts w:ascii="Calibri Light" w:hAnsi="Calibri Light" w:cstheme="minorHAnsi"/>
          <w:sz w:val="22"/>
          <w:szCs w:val="22"/>
        </w:rPr>
      </w:pPr>
      <w:r w:rsidRPr="0054502B">
        <w:rPr>
          <w:rFonts w:ascii="Calibri Light" w:hAnsi="Calibri Light" w:cstheme="minorHAnsi"/>
          <w:sz w:val="22"/>
          <w:szCs w:val="22"/>
        </w:rPr>
        <w:t>A jó eredményt elérő tanulók részére tehetséggondozó</w:t>
      </w:r>
      <w:r w:rsidR="004D5AE6">
        <w:rPr>
          <w:rFonts w:ascii="Calibri Light" w:hAnsi="Calibri Light" w:cstheme="minorHAnsi"/>
          <w:sz w:val="22"/>
          <w:szCs w:val="22"/>
        </w:rPr>
        <w:t xml:space="preserve"> foglalkozást</w:t>
      </w:r>
      <w:r w:rsidRPr="0054502B">
        <w:rPr>
          <w:rFonts w:ascii="Calibri Light" w:hAnsi="Calibri Light" w:cstheme="minorHAnsi"/>
          <w:sz w:val="22"/>
          <w:szCs w:val="22"/>
        </w:rPr>
        <w:t xml:space="preserve"> tartunk. </w:t>
      </w:r>
    </w:p>
    <w:p w14:paraId="48DDB837" w14:textId="6E615782" w:rsidR="006B41FC" w:rsidRPr="0054502B" w:rsidRDefault="006B41FC" w:rsidP="003A578B">
      <w:pPr>
        <w:pStyle w:val="Cmsor2"/>
      </w:pPr>
      <w:bookmarkStart w:id="8" w:name="_Toc517354204"/>
      <w:r w:rsidRPr="0054502B">
        <w:t>5.3. További tehetséggondozó és felzárkóztató foglalkozások indítása</w:t>
      </w:r>
      <w:bookmarkEnd w:id="8"/>
    </w:p>
    <w:p w14:paraId="4675A465" w14:textId="77777777" w:rsidR="008A30FA" w:rsidRPr="0054502B" w:rsidRDefault="008A30FA" w:rsidP="008A30FA">
      <w:pPr>
        <w:rPr>
          <w:rFonts w:ascii="Calibri Light" w:hAnsi="Calibri Light"/>
        </w:rPr>
      </w:pPr>
    </w:p>
    <w:p w14:paraId="7CF0EA1F" w14:textId="77777777" w:rsidR="006B41FC" w:rsidRPr="0054502B" w:rsidRDefault="006B41FC" w:rsidP="00BF49C5">
      <w:pPr>
        <w:pStyle w:val="Listaszerbekezds"/>
        <w:widowControl/>
        <w:overflowPunct/>
        <w:autoSpaceDE/>
        <w:autoSpaceDN/>
        <w:adjustRightInd/>
        <w:spacing w:line="360" w:lineRule="auto"/>
        <w:ind w:left="426"/>
        <w:jc w:val="both"/>
        <w:textAlignment w:val="auto"/>
        <w:rPr>
          <w:rFonts w:ascii="Calibri Light" w:hAnsi="Calibri Light" w:cstheme="minorHAnsi"/>
          <w:sz w:val="22"/>
          <w:szCs w:val="22"/>
        </w:rPr>
      </w:pPr>
      <w:r w:rsidRPr="0054502B">
        <w:rPr>
          <w:rFonts w:ascii="Calibri Light" w:hAnsi="Calibri Light" w:cstheme="minorHAnsi"/>
          <w:sz w:val="22"/>
          <w:szCs w:val="22"/>
        </w:rPr>
        <w:t xml:space="preserve">A felmerülő igények és az iskola lehetőségeinek figyelembe vételével – minden tanév elején az iskola nevelőtestülete dönt. </w:t>
      </w:r>
    </w:p>
    <w:p w14:paraId="4152A6CA" w14:textId="77777777" w:rsidR="006B41FC" w:rsidRPr="0054502B" w:rsidRDefault="006B41FC" w:rsidP="00BF49C5">
      <w:pPr>
        <w:widowControl/>
        <w:tabs>
          <w:tab w:val="num" w:pos="1080"/>
        </w:tabs>
        <w:overflowPunct/>
        <w:autoSpaceDE/>
        <w:autoSpaceDN/>
        <w:adjustRightInd/>
        <w:spacing w:after="120" w:line="360" w:lineRule="auto"/>
        <w:ind w:left="426"/>
        <w:jc w:val="both"/>
        <w:textAlignment w:val="auto"/>
        <w:rPr>
          <w:rFonts w:ascii="Calibri Light" w:hAnsi="Calibri Light" w:cstheme="minorHAnsi"/>
          <w:b/>
          <w:bCs/>
          <w:sz w:val="22"/>
          <w:szCs w:val="22"/>
        </w:rPr>
      </w:pPr>
      <w:r w:rsidRPr="0054502B">
        <w:rPr>
          <w:rFonts w:ascii="Calibri Light" w:hAnsi="Calibri Light" w:cstheme="minorHAnsi"/>
          <w:sz w:val="22"/>
          <w:szCs w:val="22"/>
        </w:rPr>
        <w:t>A felzárkóztató foglalkozások sajátos formái az egyéni foglalkozások. Az egyéni foglalkozásokon a köznevelési törvény előírása alapján elsősorban azok a tanulók vesznek részt, akiknek az első-nyolcadik évfolyamon az eredményes felkészülése ezt szükségessé teszi, illetve azok, akik második vagy további alkalommal ismétlik ugyanazt az évfolyamot.</w:t>
      </w:r>
    </w:p>
    <w:p w14:paraId="1AD57338" w14:textId="07BF06D4" w:rsidR="006B41FC" w:rsidRPr="0054502B" w:rsidRDefault="006B41FC" w:rsidP="003A578B">
      <w:pPr>
        <w:pStyle w:val="Cmsor2"/>
      </w:pPr>
      <w:bookmarkStart w:id="9" w:name="_Toc517354205"/>
      <w:r w:rsidRPr="0054502B">
        <w:t>5.4. Képesség-kibontakoztató felkészí</w:t>
      </w:r>
      <w:r w:rsidR="008A30FA" w:rsidRPr="0054502B">
        <w:t>tés és integrációs felkészítés</w:t>
      </w:r>
      <w:bookmarkEnd w:id="9"/>
    </w:p>
    <w:p w14:paraId="351BD4CA" w14:textId="77777777" w:rsidR="008A30FA" w:rsidRPr="0054502B" w:rsidRDefault="008A30FA" w:rsidP="008A30FA">
      <w:pPr>
        <w:rPr>
          <w:rFonts w:ascii="Calibri Light" w:eastAsiaTheme="majorEastAsia" w:hAnsi="Calibri Light"/>
        </w:rPr>
      </w:pPr>
    </w:p>
    <w:p w14:paraId="09B1EB09" w14:textId="77777777" w:rsidR="006B41FC" w:rsidRPr="0054502B" w:rsidRDefault="006B41FC" w:rsidP="00BF49C5">
      <w:pPr>
        <w:widowControl/>
        <w:tabs>
          <w:tab w:val="num" w:pos="1080"/>
        </w:tabs>
        <w:overflowPunct/>
        <w:autoSpaceDE/>
        <w:autoSpaceDN/>
        <w:adjustRightInd/>
        <w:spacing w:line="360" w:lineRule="auto"/>
        <w:ind w:left="426"/>
        <w:jc w:val="both"/>
        <w:textAlignment w:val="auto"/>
        <w:rPr>
          <w:rFonts w:ascii="Calibri Light" w:hAnsi="Calibri Light" w:cstheme="minorHAnsi"/>
          <w:sz w:val="22"/>
          <w:szCs w:val="22"/>
        </w:rPr>
      </w:pPr>
      <w:r w:rsidRPr="0054502B">
        <w:rPr>
          <w:rFonts w:ascii="Calibri Light" w:hAnsi="Calibri Light" w:cstheme="minorHAnsi"/>
          <w:sz w:val="22"/>
          <w:szCs w:val="22"/>
        </w:rPr>
        <w:t xml:space="preserve">Az iskola – amennyiben a feltételek adottak a nevelési-oktatási intézmények működéséről szóló miniszteri rendeletben szereplő előírásoknak – a halmozottan hátrányos helyzetű tanulók szociális helyzetéből és fejlettségéből eredő hátrányainak ellensúlyozása céljából képesség-kibontakoztató és integrációs felkészítést szervez. </w:t>
      </w:r>
    </w:p>
    <w:p w14:paraId="09927AE2" w14:textId="77777777" w:rsidR="006B41FC" w:rsidRPr="0054502B" w:rsidRDefault="006B41FC" w:rsidP="00BF49C5">
      <w:pPr>
        <w:spacing w:line="360" w:lineRule="auto"/>
        <w:ind w:left="426"/>
        <w:jc w:val="both"/>
        <w:rPr>
          <w:rFonts w:ascii="Calibri Light" w:hAnsi="Calibri Light" w:cstheme="minorHAnsi"/>
          <w:sz w:val="22"/>
          <w:szCs w:val="22"/>
        </w:rPr>
      </w:pPr>
      <w:r w:rsidRPr="0054502B">
        <w:rPr>
          <w:rFonts w:ascii="Calibri Light" w:hAnsi="Calibri Light" w:cstheme="minorHAnsi"/>
          <w:sz w:val="22"/>
          <w:szCs w:val="22"/>
        </w:rPr>
        <w:t>A képesség-kibontakoztató és integrációs felkészítés keretei között a tanulók</w:t>
      </w:r>
    </w:p>
    <w:p w14:paraId="5380F5EF" w14:textId="77777777" w:rsidR="006B41FC" w:rsidRPr="0054502B" w:rsidRDefault="006B41FC" w:rsidP="00D84C65">
      <w:pPr>
        <w:widowControl/>
        <w:numPr>
          <w:ilvl w:val="0"/>
          <w:numId w:val="33"/>
        </w:numPr>
        <w:overflowPunct/>
        <w:autoSpaceDE/>
        <w:autoSpaceDN/>
        <w:adjustRightInd/>
        <w:spacing w:line="360" w:lineRule="auto"/>
        <w:ind w:left="426" w:firstLine="414"/>
        <w:jc w:val="both"/>
        <w:textAlignment w:val="auto"/>
        <w:rPr>
          <w:rFonts w:ascii="Calibri Light" w:hAnsi="Calibri Light" w:cstheme="minorHAnsi"/>
          <w:sz w:val="22"/>
          <w:szCs w:val="22"/>
        </w:rPr>
      </w:pPr>
      <w:r w:rsidRPr="0054502B">
        <w:rPr>
          <w:rFonts w:ascii="Calibri Light" w:hAnsi="Calibri Light" w:cstheme="minorHAnsi"/>
          <w:sz w:val="22"/>
          <w:szCs w:val="22"/>
        </w:rPr>
        <w:t xml:space="preserve">egyéni képességének, tehetségének kibontakoztatása, </w:t>
      </w:r>
    </w:p>
    <w:p w14:paraId="1567B6C1" w14:textId="77777777" w:rsidR="006B41FC" w:rsidRPr="0054502B" w:rsidRDefault="006B41FC" w:rsidP="00D84C65">
      <w:pPr>
        <w:widowControl/>
        <w:numPr>
          <w:ilvl w:val="0"/>
          <w:numId w:val="33"/>
        </w:numPr>
        <w:overflowPunct/>
        <w:autoSpaceDE/>
        <w:autoSpaceDN/>
        <w:adjustRightInd/>
        <w:spacing w:line="360" w:lineRule="auto"/>
        <w:ind w:left="426" w:firstLine="414"/>
        <w:jc w:val="both"/>
        <w:textAlignment w:val="auto"/>
        <w:rPr>
          <w:rFonts w:ascii="Calibri Light" w:hAnsi="Calibri Light" w:cstheme="minorHAnsi"/>
          <w:sz w:val="22"/>
          <w:szCs w:val="22"/>
        </w:rPr>
      </w:pPr>
      <w:r w:rsidRPr="0054502B">
        <w:rPr>
          <w:rFonts w:ascii="Calibri Light" w:hAnsi="Calibri Light" w:cstheme="minorHAnsi"/>
          <w:sz w:val="22"/>
          <w:szCs w:val="22"/>
        </w:rPr>
        <w:t xml:space="preserve">fejlődésének elősegítése, </w:t>
      </w:r>
    </w:p>
    <w:p w14:paraId="46DAD74A" w14:textId="77777777" w:rsidR="006B41FC" w:rsidRPr="0054502B" w:rsidRDefault="006B41FC" w:rsidP="00D84C65">
      <w:pPr>
        <w:widowControl/>
        <w:numPr>
          <w:ilvl w:val="0"/>
          <w:numId w:val="32"/>
        </w:numPr>
        <w:tabs>
          <w:tab w:val="clear" w:pos="720"/>
          <w:tab w:val="num" w:pos="1440"/>
        </w:tabs>
        <w:overflowPunct/>
        <w:autoSpaceDE/>
        <w:autoSpaceDN/>
        <w:adjustRightInd/>
        <w:spacing w:line="360" w:lineRule="auto"/>
        <w:ind w:left="426" w:firstLine="414"/>
        <w:jc w:val="both"/>
        <w:textAlignment w:val="auto"/>
        <w:rPr>
          <w:rFonts w:ascii="Calibri Light" w:hAnsi="Calibri Light" w:cstheme="minorHAnsi"/>
          <w:sz w:val="22"/>
          <w:szCs w:val="22"/>
        </w:rPr>
      </w:pPr>
      <w:r w:rsidRPr="0054502B">
        <w:rPr>
          <w:rFonts w:ascii="Calibri Light" w:hAnsi="Calibri Light" w:cstheme="minorHAnsi"/>
          <w:sz w:val="22"/>
          <w:szCs w:val="22"/>
        </w:rPr>
        <w:t xml:space="preserve">a tanuló tanulási, továbbtanulási esélyének kiegyenlítése folyik. </w:t>
      </w:r>
    </w:p>
    <w:p w14:paraId="54820F2B" w14:textId="77777777" w:rsidR="006B41FC" w:rsidRPr="0054502B" w:rsidRDefault="006B41FC" w:rsidP="00D84C65">
      <w:pPr>
        <w:widowControl/>
        <w:numPr>
          <w:ilvl w:val="0"/>
          <w:numId w:val="32"/>
        </w:numPr>
        <w:tabs>
          <w:tab w:val="clear" w:pos="720"/>
          <w:tab w:val="num" w:pos="1440"/>
        </w:tabs>
        <w:overflowPunct/>
        <w:autoSpaceDE/>
        <w:autoSpaceDN/>
        <w:adjustRightInd/>
        <w:spacing w:line="360" w:lineRule="auto"/>
        <w:ind w:left="426" w:firstLine="414"/>
        <w:jc w:val="both"/>
        <w:textAlignment w:val="auto"/>
        <w:rPr>
          <w:rFonts w:ascii="Calibri Light" w:hAnsi="Calibri Light" w:cstheme="minorHAnsi"/>
          <w:sz w:val="22"/>
          <w:szCs w:val="22"/>
        </w:rPr>
      </w:pPr>
      <w:r w:rsidRPr="0054502B">
        <w:rPr>
          <w:rFonts w:ascii="Calibri Light" w:hAnsi="Calibri Light" w:cstheme="minorHAnsi"/>
          <w:sz w:val="22"/>
          <w:szCs w:val="22"/>
        </w:rPr>
        <w:t xml:space="preserve"> Integrációs felkészítésben vesznek részt azok a képesség-kibontakoztató felkészítésben részt vevő tanulók, akik egy osztályba, osztálybontás esetén egy csoportba járnak azokkal a tanulókkal, akik nem vesznek részt a képesség-kibontakoztató felkészítésben.</w:t>
      </w:r>
    </w:p>
    <w:p w14:paraId="1C8CC3EF" w14:textId="77777777" w:rsidR="006B41FC" w:rsidRPr="0054502B" w:rsidRDefault="006B41FC" w:rsidP="00D84C65">
      <w:pPr>
        <w:widowControl/>
        <w:numPr>
          <w:ilvl w:val="0"/>
          <w:numId w:val="32"/>
        </w:numPr>
        <w:tabs>
          <w:tab w:val="clear" w:pos="720"/>
          <w:tab w:val="num" w:pos="1440"/>
        </w:tabs>
        <w:overflowPunct/>
        <w:autoSpaceDE/>
        <w:autoSpaceDN/>
        <w:adjustRightInd/>
        <w:spacing w:line="360" w:lineRule="auto"/>
        <w:ind w:left="426" w:firstLine="414"/>
        <w:jc w:val="both"/>
        <w:textAlignment w:val="auto"/>
        <w:rPr>
          <w:rFonts w:ascii="Calibri Light" w:hAnsi="Calibri Light" w:cstheme="minorHAnsi"/>
          <w:sz w:val="22"/>
          <w:szCs w:val="22"/>
        </w:rPr>
      </w:pPr>
      <w:r w:rsidRPr="0054502B">
        <w:rPr>
          <w:rFonts w:ascii="Calibri Light" w:hAnsi="Calibri Light" w:cstheme="minorHAnsi"/>
          <w:sz w:val="22"/>
          <w:szCs w:val="22"/>
        </w:rPr>
        <w:t>A képesség-kibontakoztató felkészítésben részt vevő tanulók nevelése-oktatása, tudásának értékelése az oktatásért felelős miniszter által kiadott program alkalmazásával történik</w:t>
      </w:r>
    </w:p>
    <w:p w14:paraId="5F455D19" w14:textId="0B80AFA4" w:rsidR="006B41FC" w:rsidRPr="0054502B" w:rsidRDefault="006B41FC" w:rsidP="003A578B">
      <w:pPr>
        <w:pStyle w:val="Cmsor2"/>
      </w:pPr>
      <w:bookmarkStart w:id="10" w:name="_Toc517354206"/>
      <w:r w:rsidRPr="0054502B">
        <w:lastRenderedPageBreak/>
        <w:t>5.5. Iskolai sportkör, tömegsport</w:t>
      </w:r>
      <w:bookmarkEnd w:id="10"/>
    </w:p>
    <w:p w14:paraId="336E49F2" w14:textId="77777777" w:rsidR="008A30FA" w:rsidRPr="0054502B" w:rsidRDefault="008A30FA" w:rsidP="008A30FA">
      <w:pPr>
        <w:rPr>
          <w:rFonts w:ascii="Calibri Light" w:hAnsi="Calibri Light"/>
        </w:rPr>
      </w:pPr>
    </w:p>
    <w:p w14:paraId="0311678B" w14:textId="77777777" w:rsidR="006B41FC" w:rsidRPr="0054502B" w:rsidRDefault="006B41FC" w:rsidP="00BF49C5">
      <w:pPr>
        <w:widowControl/>
        <w:overflowPunct/>
        <w:autoSpaceDE/>
        <w:autoSpaceDN/>
        <w:adjustRightInd/>
        <w:spacing w:after="120" w:line="360" w:lineRule="auto"/>
        <w:ind w:left="426"/>
        <w:jc w:val="both"/>
        <w:textAlignment w:val="auto"/>
        <w:rPr>
          <w:rFonts w:ascii="Calibri Light" w:hAnsi="Calibri Light" w:cstheme="minorHAnsi"/>
          <w:sz w:val="22"/>
          <w:szCs w:val="22"/>
        </w:rPr>
      </w:pPr>
      <w:r w:rsidRPr="0054502B">
        <w:rPr>
          <w:rFonts w:ascii="Calibri Light" w:hAnsi="Calibri Light" w:cstheme="minorHAnsi"/>
          <w:sz w:val="22"/>
          <w:szCs w:val="22"/>
        </w:rPr>
        <w:t>Az iskolai sportkör foglalkozásain részt vehet az iskola minden tanulója. Az iskolai sportkör a tanórai testnevelési órákkal együtt biztosítja a tanulók mindennapi testedzését, valamint a tanulók felkészítését a különféle sportágakban az iskolai és iskolán kívüli sportversenyekre.</w:t>
      </w:r>
    </w:p>
    <w:p w14:paraId="4DBE02B5" w14:textId="0CFD24CB" w:rsidR="006B41FC" w:rsidRPr="0054502B" w:rsidRDefault="00E740CE" w:rsidP="003A578B">
      <w:pPr>
        <w:pStyle w:val="Cmsor2"/>
      </w:pPr>
      <w:bookmarkStart w:id="11" w:name="_Toc517354207"/>
      <w:r w:rsidRPr="0054502B">
        <w:t xml:space="preserve">5. 6. </w:t>
      </w:r>
      <w:r w:rsidR="006B41FC" w:rsidRPr="0054502B">
        <w:t>Énekkar</w:t>
      </w:r>
      <w:bookmarkEnd w:id="11"/>
    </w:p>
    <w:p w14:paraId="5BF07967" w14:textId="77777777" w:rsidR="008A30FA" w:rsidRPr="0054502B" w:rsidRDefault="008A30FA" w:rsidP="008A30FA">
      <w:pPr>
        <w:rPr>
          <w:rFonts w:ascii="Calibri Light" w:hAnsi="Calibri Light"/>
        </w:rPr>
      </w:pPr>
    </w:p>
    <w:p w14:paraId="0D7AB0FA" w14:textId="05F3457B" w:rsidR="006B41FC" w:rsidRPr="0054502B" w:rsidRDefault="00CA4A3E" w:rsidP="00BF49C5">
      <w:pPr>
        <w:widowControl/>
        <w:overflowPunct/>
        <w:autoSpaceDE/>
        <w:autoSpaceDN/>
        <w:adjustRightInd/>
        <w:spacing w:after="120" w:line="360" w:lineRule="auto"/>
        <w:ind w:left="426"/>
        <w:jc w:val="both"/>
        <w:textAlignment w:val="auto"/>
        <w:rPr>
          <w:rFonts w:ascii="Calibri Light" w:hAnsi="Calibri Light" w:cstheme="minorHAnsi"/>
          <w:sz w:val="22"/>
          <w:szCs w:val="22"/>
        </w:rPr>
      </w:pPr>
      <w:r>
        <w:rPr>
          <w:rFonts w:ascii="Calibri Light" w:hAnsi="Calibri Light" w:cstheme="minorHAnsi"/>
          <w:sz w:val="22"/>
          <w:szCs w:val="22"/>
        </w:rPr>
        <w:t>Az énekkar ideje alatt az énekkar</w:t>
      </w:r>
      <w:r w:rsidR="006B41FC" w:rsidRPr="0054502B">
        <w:rPr>
          <w:rFonts w:ascii="Calibri Light" w:hAnsi="Calibri Light" w:cstheme="minorHAnsi"/>
          <w:sz w:val="22"/>
          <w:szCs w:val="22"/>
        </w:rPr>
        <w:t>ra járó tanulóknak egyéb foglalkozások nem szervezhetők.</w:t>
      </w:r>
    </w:p>
    <w:p w14:paraId="36E41B6C" w14:textId="1BA4EE26" w:rsidR="006B41FC" w:rsidRPr="0054502B" w:rsidRDefault="00E740CE" w:rsidP="003A578B">
      <w:pPr>
        <w:pStyle w:val="Cmsor2"/>
      </w:pPr>
      <w:bookmarkStart w:id="12" w:name="_Toc517354208"/>
      <w:r w:rsidRPr="0054502B">
        <w:t>5. 7.</w:t>
      </w:r>
      <w:r w:rsidR="006B41FC" w:rsidRPr="0054502B">
        <w:t xml:space="preserve"> </w:t>
      </w:r>
      <w:r w:rsidR="008A30FA" w:rsidRPr="0054502B">
        <w:t>Szakkörök</w:t>
      </w:r>
      <w:bookmarkEnd w:id="12"/>
    </w:p>
    <w:p w14:paraId="6E916C31" w14:textId="77777777" w:rsidR="008A30FA" w:rsidRPr="0054502B" w:rsidRDefault="008A30FA" w:rsidP="008A30FA">
      <w:pPr>
        <w:rPr>
          <w:rFonts w:ascii="Calibri Light" w:eastAsiaTheme="majorEastAsia" w:hAnsi="Calibri Light"/>
        </w:rPr>
      </w:pPr>
    </w:p>
    <w:p w14:paraId="67FCC557" w14:textId="77777777" w:rsidR="006B41FC" w:rsidRPr="0054502B" w:rsidRDefault="006B41FC" w:rsidP="00BF49C5">
      <w:pPr>
        <w:widowControl/>
        <w:overflowPunct/>
        <w:autoSpaceDE/>
        <w:autoSpaceDN/>
        <w:adjustRightInd/>
        <w:spacing w:after="120" w:line="360" w:lineRule="auto"/>
        <w:ind w:left="426"/>
        <w:jc w:val="both"/>
        <w:textAlignment w:val="auto"/>
        <w:rPr>
          <w:rFonts w:ascii="Calibri Light" w:hAnsi="Calibri Light" w:cstheme="minorHAnsi"/>
          <w:sz w:val="22"/>
          <w:szCs w:val="22"/>
        </w:rPr>
      </w:pPr>
      <w:r w:rsidRPr="0054502B">
        <w:rPr>
          <w:rFonts w:ascii="Calibri Light" w:hAnsi="Calibri Light" w:cstheme="minorHAnsi"/>
          <w:sz w:val="22"/>
          <w:szCs w:val="22"/>
        </w:rPr>
        <w:t xml:space="preserve"> A különféle szakkörök működése a tanulók egyéni képességeinek fejlesztését szolgálja. A szakkörök jellegüket tekintve lehetnek művésziek, technikaiak, szaktárgyiak, de szerveződhetnek valamilyen közös érdeklődési kör, hobbi alapján is. A szakkörök indításáról – a felmerülő igények és az iskola lehetőségeinek figyelembe vételével – minden tanév elején az iskola nevelőtestülete dönt. Szakkör vezetését – az igazgató beleegyezésével – olyan felnőtt is elláthatja, aki nem az iskola dolgozója. A szakkörön való részvétel egész tanévre vonatkozik.</w:t>
      </w:r>
    </w:p>
    <w:p w14:paraId="672B82E7" w14:textId="6E6FCF7E" w:rsidR="006B41FC" w:rsidRPr="0054502B" w:rsidRDefault="006B41FC" w:rsidP="003A578B">
      <w:pPr>
        <w:pStyle w:val="Cmsor2"/>
      </w:pPr>
      <w:bookmarkStart w:id="13" w:name="_Toc517354209"/>
      <w:r w:rsidRPr="0054502B">
        <w:t>5.8. Versenyek, vetélkedők, bemutatók.</w:t>
      </w:r>
      <w:bookmarkEnd w:id="13"/>
      <w:r w:rsidRPr="0054502B">
        <w:t xml:space="preserve"> </w:t>
      </w:r>
    </w:p>
    <w:p w14:paraId="38E61A72" w14:textId="77777777" w:rsidR="008A30FA" w:rsidRPr="0054502B" w:rsidRDefault="008A30FA" w:rsidP="008A30FA">
      <w:pPr>
        <w:rPr>
          <w:rFonts w:ascii="Calibri Light" w:hAnsi="Calibri Light"/>
        </w:rPr>
      </w:pPr>
    </w:p>
    <w:p w14:paraId="0B49D221" w14:textId="77777777" w:rsidR="006B41FC" w:rsidRPr="0054502B" w:rsidRDefault="006B41FC" w:rsidP="00BF49C5">
      <w:pPr>
        <w:widowControl/>
        <w:overflowPunct/>
        <w:autoSpaceDE/>
        <w:autoSpaceDN/>
        <w:adjustRightInd/>
        <w:spacing w:after="120" w:line="360" w:lineRule="auto"/>
        <w:ind w:left="426"/>
        <w:jc w:val="both"/>
        <w:textAlignment w:val="auto"/>
        <w:rPr>
          <w:rFonts w:ascii="Calibri Light" w:hAnsi="Calibri Light" w:cstheme="minorHAnsi"/>
          <w:sz w:val="22"/>
          <w:szCs w:val="22"/>
        </w:rPr>
      </w:pPr>
      <w:r w:rsidRPr="0054502B">
        <w:rPr>
          <w:rFonts w:ascii="Calibri Light" w:hAnsi="Calibri Light" w:cstheme="minorHAnsi"/>
          <w:sz w:val="22"/>
          <w:szCs w:val="22"/>
        </w:rPr>
        <w:t>A tehetséges tanulók továbbfejlesztését segítik a különféle (szaktárgyi, sport, művészeti stb.) versenyek, vetélkedők, melyeket az iskolában évente rendszeresen szervezünk. A legtehetségesebb tanulókat a pedagógusok az iskolán kívüli versenyekre is felkészítik.</w:t>
      </w:r>
    </w:p>
    <w:p w14:paraId="2A0EF948" w14:textId="63DDABBC" w:rsidR="006B41FC" w:rsidRPr="0054502B" w:rsidRDefault="006B41FC" w:rsidP="003A578B">
      <w:pPr>
        <w:pStyle w:val="Cmsor2"/>
      </w:pPr>
      <w:bookmarkStart w:id="14" w:name="_Toc517354210"/>
      <w:r w:rsidRPr="0054502B">
        <w:t>5.9.Témahetek, témanapok (projekthetek, projektnapok).</w:t>
      </w:r>
      <w:bookmarkEnd w:id="14"/>
      <w:r w:rsidRPr="0054502B">
        <w:t xml:space="preserve"> </w:t>
      </w:r>
    </w:p>
    <w:p w14:paraId="2DB2A163" w14:textId="77777777" w:rsidR="008A30FA" w:rsidRPr="0054502B" w:rsidRDefault="008A30FA" w:rsidP="008A30FA">
      <w:pPr>
        <w:rPr>
          <w:rFonts w:ascii="Calibri Light" w:hAnsi="Calibri Light"/>
        </w:rPr>
      </w:pPr>
    </w:p>
    <w:p w14:paraId="1B7E08F7" w14:textId="77777777" w:rsidR="006B41FC" w:rsidRPr="0054502B" w:rsidRDefault="006B41FC" w:rsidP="00BF49C5">
      <w:pPr>
        <w:widowControl/>
        <w:overflowPunct/>
        <w:autoSpaceDE/>
        <w:autoSpaceDN/>
        <w:adjustRightInd/>
        <w:spacing w:after="120" w:line="360" w:lineRule="auto"/>
        <w:ind w:left="426"/>
        <w:jc w:val="both"/>
        <w:textAlignment w:val="auto"/>
        <w:rPr>
          <w:rFonts w:ascii="Calibri Light" w:hAnsi="Calibri Light" w:cstheme="minorHAnsi"/>
          <w:sz w:val="22"/>
          <w:szCs w:val="22"/>
        </w:rPr>
      </w:pPr>
      <w:r w:rsidRPr="0054502B">
        <w:rPr>
          <w:rFonts w:ascii="Calibri Light" w:hAnsi="Calibri Light" w:cstheme="minorHAnsi"/>
          <w:sz w:val="22"/>
          <w:szCs w:val="22"/>
        </w:rPr>
        <w:t xml:space="preserve">Az iskola nevelői a tanulók számára projektoktatást (témaheteket, témanapokat) szerveznek. A projektoktatás több iskolai órán, tanítási napon át zajló tanítási-tanulási folyamat. Ennek során – elsősorban – a tantárgyi rendszerbe nehezen beilleszthető ismeretek feldolgozása történik egy-egy témakör köré csoportosítva a gyerekek aktív részvételével zajló közös, sokféle tevékenységre építve. A hosszabb (több napos, egy hetes) témahetet (projekthetet) a tanulócsoportok – ismereteket összegző vagy művészeti – bemutatója zárja. Iskolánkban évente ismétlődnek azok a téma napok, amelyek az </w:t>
      </w:r>
      <w:r w:rsidRPr="0054502B">
        <w:rPr>
          <w:rFonts w:ascii="Calibri Light" w:hAnsi="Calibri Light" w:cstheme="minorHAnsi"/>
          <w:sz w:val="22"/>
          <w:szCs w:val="22"/>
        </w:rPr>
        <w:lastRenderedPageBreak/>
        <w:t>egészségvédelemmel, a természet- és környezetvédelemmel, a honismerettel kapcsolatos ismereteket dolgozzák fel. Tanévente legalább 1 központi témahéthez is csatlakozunk.</w:t>
      </w:r>
    </w:p>
    <w:p w14:paraId="4D2A9BFC" w14:textId="3899F9AF" w:rsidR="006B41FC" w:rsidRPr="0054502B" w:rsidRDefault="006B41FC" w:rsidP="003A578B">
      <w:pPr>
        <w:pStyle w:val="Cmsor2"/>
      </w:pPr>
      <w:bookmarkStart w:id="15" w:name="_Toc517354211"/>
      <w:r w:rsidRPr="0054502B">
        <w:t>5.10. Tanulmányi kirándulások.</w:t>
      </w:r>
      <w:bookmarkEnd w:id="15"/>
      <w:r w:rsidRPr="0054502B">
        <w:t xml:space="preserve"> </w:t>
      </w:r>
    </w:p>
    <w:p w14:paraId="41C4138C" w14:textId="77777777" w:rsidR="008A30FA" w:rsidRPr="0054502B" w:rsidRDefault="008A30FA" w:rsidP="008A30FA">
      <w:pPr>
        <w:rPr>
          <w:rFonts w:ascii="Calibri Light" w:hAnsi="Calibri Light"/>
        </w:rPr>
      </w:pPr>
    </w:p>
    <w:p w14:paraId="76AEEB7C" w14:textId="77777777" w:rsidR="006B41FC" w:rsidRDefault="006B41FC" w:rsidP="00BF49C5">
      <w:pPr>
        <w:widowControl/>
        <w:overflowPunct/>
        <w:autoSpaceDE/>
        <w:autoSpaceDN/>
        <w:adjustRightInd/>
        <w:spacing w:after="120" w:line="360" w:lineRule="auto"/>
        <w:ind w:left="426"/>
        <w:jc w:val="both"/>
        <w:textAlignment w:val="auto"/>
        <w:rPr>
          <w:rFonts w:ascii="Calibri Light" w:hAnsi="Calibri Light" w:cstheme="minorHAnsi"/>
          <w:sz w:val="22"/>
          <w:szCs w:val="22"/>
        </w:rPr>
      </w:pPr>
      <w:r w:rsidRPr="0054502B">
        <w:rPr>
          <w:rFonts w:ascii="Calibri Light" w:hAnsi="Calibri Light" w:cstheme="minorHAnsi"/>
          <w:sz w:val="22"/>
          <w:szCs w:val="22"/>
        </w:rPr>
        <w:t xml:space="preserve">Az iskola nevelői a tantervi követelmények eredményesebb teljesülése, a nevelőmunka elősegítése céljából a tanulók számára tanulmányi kirándulásokat szerveznek a lakóhely és környékének természeti, történelmi, kulturális értékeinek megismerése céljából. </w:t>
      </w:r>
    </w:p>
    <w:p w14:paraId="615B734A" w14:textId="6E86C668" w:rsidR="00A25B16" w:rsidRDefault="00A25B16" w:rsidP="00922F1A">
      <w:pPr>
        <w:spacing w:line="360" w:lineRule="auto"/>
        <w:ind w:left="425"/>
        <w:jc w:val="both"/>
        <w:rPr>
          <w:rFonts w:ascii="Calibri" w:hAnsi="Calibri" w:cs="Calibri"/>
          <w:sz w:val="22"/>
          <w:szCs w:val="22"/>
        </w:rPr>
      </w:pPr>
      <w:r w:rsidRPr="00E06FCE">
        <w:rPr>
          <w:rFonts w:ascii="Calibri" w:hAnsi="Calibri" w:cs="Calibri"/>
          <w:sz w:val="22"/>
          <w:szCs w:val="22"/>
        </w:rPr>
        <w:t xml:space="preserve">Azokon a tanulmányi kirándulásokon, amelyeket az iskola a pedagógiai programjában előírtak alapján szervez, az iskola minden tanulójának részt kell vennie. Indokolt esetben a szülők kérésére (pl. egészségügyi ok) az osztályfőnök adhat felmentést a részvételi kőtelezettség alól. </w:t>
      </w:r>
      <w:r w:rsidR="00897DA7">
        <w:rPr>
          <w:rFonts w:ascii="Calibri" w:hAnsi="Calibri" w:cs="Calibri"/>
          <w:sz w:val="22"/>
          <w:szCs w:val="22"/>
        </w:rPr>
        <w:t xml:space="preserve">Indokolt esetben (a tanuló rendelkezik intézményvezetői fegyelmezési fokozatban) az osztályfőnök adhat felmentést a </w:t>
      </w:r>
      <w:r w:rsidR="00897DA7" w:rsidRPr="00897DA7">
        <w:rPr>
          <w:rFonts w:ascii="Calibri" w:hAnsi="Calibri" w:cs="Calibri"/>
          <w:sz w:val="22"/>
          <w:szCs w:val="22"/>
        </w:rPr>
        <w:t>részvételi kőtelezettség alól.</w:t>
      </w:r>
      <w:r w:rsidR="00897DA7">
        <w:rPr>
          <w:rFonts w:ascii="Calibri" w:hAnsi="Calibri" w:cs="Calibri"/>
          <w:sz w:val="22"/>
          <w:szCs w:val="22"/>
        </w:rPr>
        <w:t xml:space="preserve"> </w:t>
      </w:r>
      <w:r w:rsidR="00897DA7" w:rsidRPr="00897DA7">
        <w:rPr>
          <w:rFonts w:ascii="Calibri" w:hAnsi="Calibri" w:cs="Calibri"/>
          <w:sz w:val="22"/>
          <w:szCs w:val="22"/>
        </w:rPr>
        <w:t>A felmentés megadásáról a szülőt értesíteni kell.</w:t>
      </w:r>
      <w:r w:rsidR="00897DA7">
        <w:rPr>
          <w:rFonts w:ascii="Calibri" w:hAnsi="Calibri" w:cs="Calibri"/>
          <w:sz w:val="22"/>
          <w:szCs w:val="22"/>
        </w:rPr>
        <w:t xml:space="preserve"> A tanulmányi kirándulás alóli felmentett tanuló felügyeletéről, tanórákon való részvételéről az intézményvezető gondoskodik.</w:t>
      </w:r>
    </w:p>
    <w:p w14:paraId="4698B30E" w14:textId="77777777" w:rsidR="00A25B16" w:rsidRPr="00A25B16" w:rsidRDefault="00A25B16" w:rsidP="00922F1A">
      <w:pPr>
        <w:spacing w:line="360" w:lineRule="auto"/>
        <w:ind w:left="425"/>
        <w:jc w:val="both"/>
        <w:rPr>
          <w:rFonts w:ascii="Calibri" w:hAnsi="Calibri" w:cs="Calibri"/>
          <w:sz w:val="22"/>
          <w:szCs w:val="22"/>
        </w:rPr>
      </w:pPr>
    </w:p>
    <w:p w14:paraId="2F8CE531" w14:textId="29E87B89" w:rsidR="006B41FC" w:rsidRDefault="006B41FC" w:rsidP="003A578B">
      <w:pPr>
        <w:pStyle w:val="Cmsor2"/>
      </w:pPr>
      <w:bookmarkStart w:id="16" w:name="_Toc517354212"/>
      <w:r w:rsidRPr="0054502B">
        <w:t>5.11. Osztálykirándulások.</w:t>
      </w:r>
      <w:bookmarkEnd w:id="16"/>
      <w:r w:rsidRPr="0054502B">
        <w:t xml:space="preserve"> </w:t>
      </w:r>
    </w:p>
    <w:p w14:paraId="1CF8F336" w14:textId="77777777" w:rsidR="00E06FCE" w:rsidRPr="00E06FCE" w:rsidRDefault="00E06FCE" w:rsidP="00E06FCE"/>
    <w:p w14:paraId="22D690A9" w14:textId="77777777" w:rsidR="00E06FCE" w:rsidRDefault="00E06FCE" w:rsidP="00922F1A">
      <w:pPr>
        <w:spacing w:line="360" w:lineRule="auto"/>
        <w:ind w:left="425"/>
        <w:jc w:val="both"/>
        <w:rPr>
          <w:rFonts w:ascii="Calibri" w:hAnsi="Calibri" w:cs="Calibri"/>
          <w:sz w:val="22"/>
          <w:szCs w:val="22"/>
        </w:rPr>
      </w:pPr>
      <w:r w:rsidRPr="00E06FCE">
        <w:rPr>
          <w:rFonts w:ascii="Calibri" w:hAnsi="Calibri" w:cs="Calibri"/>
          <w:sz w:val="22"/>
          <w:szCs w:val="22"/>
        </w:rPr>
        <w:t xml:space="preserve">Osztálykirándulások az iskola éves munkatervében rögzített időpontokban lehetnek, ha az osztály tanulóinak szülei vállalják a kirándulás költségeit. A kirándulást az intézményvezető engedélyezi. A kirándulócsoport a gyülekezési helytől a visszaérkezés helyéig a kísérő tanárok felügyelete alatt áll. A csoportból eltávozni csak akkor lehet, ha a kísérő tanár megengedi. Minden rendkívüli eseményt (baleset, tűz, hiányzás) azonnal jelenteni kell a kirándulást vezető tanárnak. </w:t>
      </w:r>
    </w:p>
    <w:p w14:paraId="6F39C6C2" w14:textId="1C786BC7" w:rsidR="00E06FCE" w:rsidRDefault="00E06FCE" w:rsidP="00922F1A">
      <w:pPr>
        <w:spacing w:line="360" w:lineRule="auto"/>
        <w:ind w:left="425"/>
        <w:jc w:val="both"/>
        <w:rPr>
          <w:rFonts w:ascii="Calibri" w:hAnsi="Calibri" w:cs="Calibri"/>
          <w:sz w:val="22"/>
          <w:szCs w:val="22"/>
        </w:rPr>
      </w:pPr>
      <w:r w:rsidRPr="00E06FCE">
        <w:rPr>
          <w:rFonts w:ascii="Calibri" w:hAnsi="Calibri" w:cs="Calibri"/>
          <w:sz w:val="22"/>
          <w:szCs w:val="22"/>
        </w:rPr>
        <w:t>A tanulónak csak rendkívül indokolt – orvosi igazoláson vagy méltányossági alapon elbírálható szülői kérésen alapuló – esetben lehet megengedni azt, hogy a tanulmányi kirándulás vagy osztálykirándulás helyett az iskola más tanórai foglalkozásán vegyen részt.</w:t>
      </w:r>
    </w:p>
    <w:p w14:paraId="06762652" w14:textId="0B1CA0CC" w:rsidR="00897DA7" w:rsidRDefault="00897DA7" w:rsidP="00897DA7">
      <w:pPr>
        <w:spacing w:line="360" w:lineRule="auto"/>
        <w:ind w:left="425"/>
        <w:jc w:val="both"/>
        <w:rPr>
          <w:rFonts w:ascii="Calibri" w:hAnsi="Calibri" w:cs="Calibri"/>
          <w:sz w:val="22"/>
          <w:szCs w:val="22"/>
        </w:rPr>
      </w:pPr>
      <w:r>
        <w:rPr>
          <w:rFonts w:ascii="Calibri" w:hAnsi="Calibri" w:cs="Calibri"/>
          <w:sz w:val="22"/>
          <w:szCs w:val="22"/>
        </w:rPr>
        <w:t xml:space="preserve">Indokolt esetben (a tanuló rendelkezik intézményvezetői fegyelmezési fokozatban) az osztályfőnök adhat felmentést a </w:t>
      </w:r>
      <w:r w:rsidRPr="00897DA7">
        <w:rPr>
          <w:rFonts w:ascii="Calibri" w:hAnsi="Calibri" w:cs="Calibri"/>
          <w:sz w:val="22"/>
          <w:szCs w:val="22"/>
        </w:rPr>
        <w:t>részvételi kőtelezettség alól.</w:t>
      </w:r>
      <w:r>
        <w:rPr>
          <w:rFonts w:ascii="Calibri" w:hAnsi="Calibri" w:cs="Calibri"/>
          <w:sz w:val="22"/>
          <w:szCs w:val="22"/>
        </w:rPr>
        <w:t xml:space="preserve"> </w:t>
      </w:r>
      <w:r w:rsidRPr="00897DA7">
        <w:rPr>
          <w:rFonts w:ascii="Calibri" w:hAnsi="Calibri" w:cs="Calibri"/>
          <w:sz w:val="22"/>
          <w:szCs w:val="22"/>
        </w:rPr>
        <w:t>A felmentés megadásáról a szülőt értesíteni kell.</w:t>
      </w:r>
      <w:r>
        <w:rPr>
          <w:rFonts w:ascii="Calibri" w:hAnsi="Calibri" w:cs="Calibri"/>
          <w:sz w:val="22"/>
          <w:szCs w:val="22"/>
        </w:rPr>
        <w:t xml:space="preserve"> A</w:t>
      </w:r>
      <w:r w:rsidR="004A1FF9">
        <w:rPr>
          <w:rFonts w:ascii="Calibri" w:hAnsi="Calibri" w:cs="Calibri"/>
          <w:sz w:val="22"/>
          <w:szCs w:val="22"/>
        </w:rPr>
        <w:t>z osztály</w:t>
      </w:r>
      <w:r>
        <w:rPr>
          <w:rFonts w:ascii="Calibri" w:hAnsi="Calibri" w:cs="Calibri"/>
          <w:sz w:val="22"/>
          <w:szCs w:val="22"/>
        </w:rPr>
        <w:t>kirándulás alóli felmentett tanuló felügyeletéről, tanórákon való részvételéről az intézményvezető gondoskodik.</w:t>
      </w:r>
    </w:p>
    <w:p w14:paraId="2509DD29" w14:textId="77777777" w:rsidR="00897DA7" w:rsidRPr="00E06FCE" w:rsidRDefault="00897DA7" w:rsidP="00922F1A">
      <w:pPr>
        <w:spacing w:line="360" w:lineRule="auto"/>
        <w:ind w:left="425"/>
        <w:jc w:val="both"/>
        <w:rPr>
          <w:rFonts w:ascii="Calibri" w:hAnsi="Calibri" w:cs="Calibri"/>
          <w:sz w:val="22"/>
          <w:szCs w:val="22"/>
        </w:rPr>
      </w:pPr>
    </w:p>
    <w:p w14:paraId="1A2EBA5A" w14:textId="77777777" w:rsidR="008A30FA" w:rsidRPr="0054502B" w:rsidRDefault="008A30FA" w:rsidP="008A30FA">
      <w:pPr>
        <w:rPr>
          <w:rFonts w:ascii="Calibri Light" w:hAnsi="Calibri Light"/>
        </w:rPr>
      </w:pPr>
    </w:p>
    <w:p w14:paraId="22502ED8" w14:textId="36DA46AF" w:rsidR="006B41FC" w:rsidRPr="0054502B" w:rsidRDefault="006B41FC" w:rsidP="003A578B">
      <w:pPr>
        <w:pStyle w:val="Cmsor2"/>
      </w:pPr>
      <w:bookmarkStart w:id="17" w:name="_Toc517354213"/>
      <w:r w:rsidRPr="0054502B">
        <w:t>5.12. Erdei iskolák, táborozások.</w:t>
      </w:r>
      <w:bookmarkEnd w:id="17"/>
      <w:r w:rsidRPr="0054502B">
        <w:t xml:space="preserve"> </w:t>
      </w:r>
    </w:p>
    <w:p w14:paraId="0DAFD608" w14:textId="77777777" w:rsidR="008A30FA" w:rsidRPr="0054502B" w:rsidRDefault="008A30FA" w:rsidP="008A30FA">
      <w:pPr>
        <w:rPr>
          <w:rFonts w:ascii="Calibri Light" w:hAnsi="Calibri Light"/>
        </w:rPr>
      </w:pPr>
    </w:p>
    <w:p w14:paraId="7921DBDF" w14:textId="77777777" w:rsidR="006B41FC" w:rsidRPr="0054502B" w:rsidRDefault="006B41FC" w:rsidP="00BF49C5">
      <w:pPr>
        <w:widowControl/>
        <w:overflowPunct/>
        <w:autoSpaceDE/>
        <w:autoSpaceDN/>
        <w:adjustRightInd/>
        <w:spacing w:after="120" w:line="360" w:lineRule="auto"/>
        <w:ind w:left="426"/>
        <w:jc w:val="both"/>
        <w:textAlignment w:val="auto"/>
        <w:rPr>
          <w:rFonts w:ascii="Calibri Light" w:hAnsi="Calibri Light" w:cstheme="minorHAnsi"/>
          <w:sz w:val="22"/>
          <w:szCs w:val="22"/>
        </w:rPr>
      </w:pPr>
      <w:r w:rsidRPr="0054502B">
        <w:rPr>
          <w:rFonts w:ascii="Calibri Light" w:hAnsi="Calibri Light" w:cstheme="minorHAnsi"/>
          <w:sz w:val="22"/>
          <w:szCs w:val="22"/>
        </w:rPr>
        <w:t>A nevelési és a tantervi követelmények teljesítését segítik a táborszerű módon, az iskola falain kívül szervezett, több napon keresztül tartó erdei iskolai foglalkozások, melyeken főleg egy-egy tantárgyi téma feldolgozása történik, illetve az iskolai szünidőkben szervezett táborozások. Az erdei iskolai foglalkozásokon és a táborozásokon való részvétel önkéntes, a felmerülő költségeket a szülőknek kell fedezniük. Az iskola nevelői a pályázati lehetőségek minél jobb kihasználásával törekednek arra, hogy ezeken, a programokon a nehezebb szociális körülmények között élő családok – elsősorban halmozottan hátrányos helyzetű – gyermekei is részt tudjanak venni.</w:t>
      </w:r>
    </w:p>
    <w:p w14:paraId="22FCFE30" w14:textId="372F65AC" w:rsidR="006B41FC" w:rsidRPr="0054502B" w:rsidRDefault="006B41FC" w:rsidP="003A578B">
      <w:pPr>
        <w:pStyle w:val="Cmsor2"/>
      </w:pPr>
      <w:bookmarkStart w:id="18" w:name="_Toc517354214"/>
      <w:r w:rsidRPr="0054502B">
        <w:t>5.13. Múzeumi, kiállítási, könyvtári és művészeti előadáshoz kapcsolódó foglalkozás.</w:t>
      </w:r>
      <w:bookmarkEnd w:id="18"/>
      <w:r w:rsidRPr="0054502B">
        <w:t xml:space="preserve"> </w:t>
      </w:r>
    </w:p>
    <w:p w14:paraId="660D2662" w14:textId="77777777" w:rsidR="008A30FA" w:rsidRPr="0054502B" w:rsidRDefault="008A30FA" w:rsidP="008A30FA">
      <w:pPr>
        <w:rPr>
          <w:rFonts w:ascii="Calibri Light" w:eastAsiaTheme="majorEastAsia" w:hAnsi="Calibri Light"/>
        </w:rPr>
      </w:pPr>
    </w:p>
    <w:p w14:paraId="29CC8944" w14:textId="1511B17F" w:rsidR="006B41FC" w:rsidRPr="0054502B" w:rsidRDefault="006B41FC" w:rsidP="00BF49C5">
      <w:pPr>
        <w:widowControl/>
        <w:overflowPunct/>
        <w:autoSpaceDE/>
        <w:autoSpaceDN/>
        <w:adjustRightInd/>
        <w:spacing w:after="120" w:line="360" w:lineRule="auto"/>
        <w:ind w:left="426"/>
        <w:jc w:val="both"/>
        <w:textAlignment w:val="auto"/>
        <w:rPr>
          <w:rFonts w:ascii="Calibri Light" w:hAnsi="Calibri Light" w:cstheme="minorHAnsi"/>
          <w:sz w:val="22"/>
          <w:szCs w:val="22"/>
        </w:rPr>
      </w:pPr>
      <w:r w:rsidRPr="0054502B">
        <w:rPr>
          <w:rFonts w:ascii="Calibri Light" w:hAnsi="Calibri Light" w:cstheme="minorHAnsi"/>
          <w:sz w:val="22"/>
          <w:szCs w:val="22"/>
        </w:rPr>
        <w:t>Egy-egy tantárgy néhány témájának feldolgozását, a követelmények teljesítését szolgálják a különféle közművelődési intézményekben, illetve művészeti előadásokon tett csoportos látogatások. Az e foglalkozásokon való részvétel – ha a</w:t>
      </w:r>
      <w:r w:rsidR="004F0337">
        <w:rPr>
          <w:rFonts w:ascii="Calibri Light" w:hAnsi="Calibri Light" w:cstheme="minorHAnsi"/>
          <w:sz w:val="22"/>
          <w:szCs w:val="22"/>
        </w:rPr>
        <w:t>z</w:t>
      </w:r>
      <w:r w:rsidRPr="0054502B">
        <w:rPr>
          <w:rFonts w:ascii="Calibri Light" w:hAnsi="Calibri Light" w:cstheme="minorHAnsi"/>
          <w:sz w:val="22"/>
          <w:szCs w:val="22"/>
        </w:rPr>
        <w:t xml:space="preserve"> költségekkel is jár – önkéntes. A felmerülő költségeket a szülőknek kell fedezniük. Az iskola nevelői a pályázati lehetőségek minél jobb kihasználásával törekednek arra, hogy ezeken, a programokon a nehezebb szociális körülmények között élő családok – elsősorban halmozottan hátrányos helyzetű – gyermekei is részt tudjanak venni.</w:t>
      </w:r>
    </w:p>
    <w:p w14:paraId="26BAB16C" w14:textId="5D615496" w:rsidR="006B41FC" w:rsidRPr="0054502B" w:rsidRDefault="006B41FC" w:rsidP="003A578B">
      <w:pPr>
        <w:pStyle w:val="Cmsor2"/>
      </w:pPr>
      <w:bookmarkStart w:id="19" w:name="_Toc517354215"/>
      <w:r w:rsidRPr="0054502B">
        <w:t>5.14. Hagyományőrző tevékenységek</w:t>
      </w:r>
      <w:bookmarkEnd w:id="19"/>
    </w:p>
    <w:p w14:paraId="21865F3C" w14:textId="77777777" w:rsidR="008A30FA" w:rsidRPr="0054502B" w:rsidRDefault="008A30FA" w:rsidP="008A30FA">
      <w:pPr>
        <w:rPr>
          <w:rFonts w:ascii="Calibri Light" w:hAnsi="Calibri Light"/>
        </w:rPr>
      </w:pPr>
    </w:p>
    <w:p w14:paraId="63354D28" w14:textId="2A6F84E3" w:rsidR="006B41FC" w:rsidRPr="0054502B" w:rsidRDefault="006B41FC" w:rsidP="00BF49C5">
      <w:pPr>
        <w:widowControl/>
        <w:overflowPunct/>
        <w:autoSpaceDE/>
        <w:autoSpaceDN/>
        <w:adjustRightInd/>
        <w:spacing w:after="120" w:line="360" w:lineRule="auto"/>
        <w:ind w:left="426"/>
        <w:jc w:val="both"/>
        <w:textAlignment w:val="auto"/>
        <w:rPr>
          <w:rFonts w:ascii="Calibri Light" w:hAnsi="Calibri Light" w:cstheme="minorHAnsi"/>
          <w:sz w:val="22"/>
          <w:szCs w:val="22"/>
        </w:rPr>
      </w:pPr>
      <w:r w:rsidRPr="0054502B">
        <w:rPr>
          <w:rFonts w:ascii="Calibri Light" w:hAnsi="Calibri Light" w:cstheme="minorHAnsi"/>
          <w:sz w:val="22"/>
          <w:szCs w:val="22"/>
        </w:rPr>
        <w:t>Az iskola fontos célkitűzései közé tartozik a nemzet, a lakóhely, valamint iskolánk múltjának megismerése, megbecsülése; az iskola hagyományainak ápolása. Ennek érdekében végzett egyéb (tanórán kívüli) tevékenységek: az iskolai</w:t>
      </w:r>
      <w:r w:rsidR="00E740CE" w:rsidRPr="0054502B">
        <w:rPr>
          <w:rFonts w:ascii="Calibri Light" w:hAnsi="Calibri Light" w:cstheme="minorHAnsi"/>
          <w:sz w:val="22"/>
          <w:szCs w:val="22"/>
        </w:rPr>
        <w:t xml:space="preserve"> ünnepségek, megemlékezések</w:t>
      </w:r>
      <w:r w:rsidRPr="0054502B">
        <w:rPr>
          <w:rFonts w:ascii="Calibri Light" w:hAnsi="Calibri Light" w:cstheme="minorHAnsi"/>
          <w:sz w:val="22"/>
          <w:szCs w:val="22"/>
        </w:rPr>
        <w:t>.</w:t>
      </w:r>
    </w:p>
    <w:p w14:paraId="0EDDD7F8" w14:textId="3351E22A" w:rsidR="006B41FC" w:rsidRPr="0054502B" w:rsidRDefault="006B41FC" w:rsidP="003A578B">
      <w:pPr>
        <w:pStyle w:val="Cmsor2"/>
      </w:pPr>
      <w:bookmarkStart w:id="20" w:name="_Toc517354216"/>
      <w:r w:rsidRPr="0054502B">
        <w:t>5.15. Diákétkeztetés</w:t>
      </w:r>
      <w:bookmarkEnd w:id="20"/>
    </w:p>
    <w:p w14:paraId="3B004E46" w14:textId="77777777" w:rsidR="008A30FA" w:rsidRPr="0054502B" w:rsidRDefault="008A30FA" w:rsidP="008A30FA">
      <w:pPr>
        <w:rPr>
          <w:rFonts w:ascii="Calibri Light" w:hAnsi="Calibri Light"/>
        </w:rPr>
      </w:pPr>
    </w:p>
    <w:p w14:paraId="6FB2EFCD" w14:textId="19B7D1B4" w:rsidR="006B41FC" w:rsidRPr="0054502B" w:rsidRDefault="006B41FC" w:rsidP="00BF49C5">
      <w:pPr>
        <w:widowControl/>
        <w:overflowPunct/>
        <w:autoSpaceDE/>
        <w:autoSpaceDN/>
        <w:adjustRightInd/>
        <w:spacing w:after="120" w:line="360" w:lineRule="auto"/>
        <w:ind w:left="426"/>
        <w:jc w:val="both"/>
        <w:textAlignment w:val="auto"/>
        <w:rPr>
          <w:rFonts w:ascii="Calibri Light" w:hAnsi="Calibri Light" w:cstheme="minorHAnsi"/>
          <w:sz w:val="22"/>
          <w:szCs w:val="22"/>
        </w:rPr>
      </w:pPr>
      <w:r w:rsidRPr="0054502B">
        <w:rPr>
          <w:rFonts w:ascii="Calibri Light" w:hAnsi="Calibri Light" w:cstheme="minorHAnsi"/>
          <w:sz w:val="22"/>
          <w:szCs w:val="22"/>
        </w:rPr>
        <w:t>A tanulók számára – igény esetén – napi háromszori étkezést- k</w:t>
      </w:r>
      <w:r w:rsidR="00824061">
        <w:rPr>
          <w:rFonts w:ascii="Calibri Light" w:hAnsi="Calibri Light" w:cstheme="minorHAnsi"/>
          <w:sz w:val="22"/>
          <w:szCs w:val="22"/>
        </w:rPr>
        <w:t>étszeri étkezést -</w:t>
      </w:r>
      <w:r w:rsidRPr="0054502B">
        <w:rPr>
          <w:rFonts w:ascii="Calibri Light" w:hAnsi="Calibri Light" w:cstheme="minorHAnsi"/>
          <w:sz w:val="22"/>
          <w:szCs w:val="22"/>
        </w:rPr>
        <w:t xml:space="preserve"> vagy ebédet (menzát) biztosítunk. Az étkezéssel kapcsolatos információkat az iskola honlapján és a szülői hirdetőn közzétesszük. </w:t>
      </w:r>
    </w:p>
    <w:p w14:paraId="3EA679D8" w14:textId="253A38AC" w:rsidR="006B41FC" w:rsidRPr="0054502B" w:rsidRDefault="006B41FC" w:rsidP="003A578B">
      <w:pPr>
        <w:pStyle w:val="Cmsor2"/>
      </w:pPr>
      <w:bookmarkStart w:id="21" w:name="_Toc517354217"/>
      <w:r w:rsidRPr="0054502B">
        <w:t>5.16. Szabadidős foglalkozások</w:t>
      </w:r>
      <w:bookmarkEnd w:id="21"/>
    </w:p>
    <w:p w14:paraId="139D1C61" w14:textId="77777777" w:rsidR="006B41FC" w:rsidRPr="0054502B" w:rsidRDefault="006B41FC" w:rsidP="00BF49C5">
      <w:pPr>
        <w:ind w:left="426"/>
        <w:jc w:val="both"/>
        <w:rPr>
          <w:rFonts w:ascii="Calibri Light" w:hAnsi="Calibri Light"/>
        </w:rPr>
      </w:pPr>
    </w:p>
    <w:p w14:paraId="35B96B25" w14:textId="77777777" w:rsidR="00DA6FB3" w:rsidRDefault="006B41FC" w:rsidP="00AA093E">
      <w:pPr>
        <w:widowControl/>
        <w:overflowPunct/>
        <w:autoSpaceDE/>
        <w:autoSpaceDN/>
        <w:adjustRightInd/>
        <w:spacing w:after="120" w:line="360" w:lineRule="auto"/>
        <w:ind w:left="426"/>
        <w:jc w:val="both"/>
        <w:textAlignment w:val="auto"/>
        <w:rPr>
          <w:rFonts w:ascii="Calibri Light" w:hAnsi="Calibri Light" w:cstheme="minorHAnsi"/>
          <w:sz w:val="22"/>
          <w:szCs w:val="22"/>
        </w:rPr>
      </w:pPr>
      <w:r w:rsidRPr="0054502B">
        <w:rPr>
          <w:rFonts w:ascii="Calibri Light" w:hAnsi="Calibri Light" w:cstheme="minorHAnsi"/>
          <w:sz w:val="22"/>
          <w:szCs w:val="22"/>
        </w:rPr>
        <w:lastRenderedPageBreak/>
        <w:t>A szabadidő hasznos és kulturált eltöltésére kívánja a nevelőtestület a tanulókat azzal felkészíteni, hogy a felmerülő igényekhez és a szülők anyagi helyzetéhez igazodva különféle szabadidős programokat szervez (pl. túrák, kirándulások, táborok, színház- és múzeumlátogatások, klubdélutánok, táncos rendezvények</w:t>
      </w:r>
      <w:r w:rsidR="00DA6FB3">
        <w:rPr>
          <w:rFonts w:ascii="Calibri Light" w:hAnsi="Calibri Light" w:cstheme="minorHAnsi"/>
          <w:sz w:val="22"/>
          <w:szCs w:val="22"/>
        </w:rPr>
        <w:t xml:space="preserve">. </w:t>
      </w:r>
    </w:p>
    <w:p w14:paraId="2454B890" w14:textId="77777777" w:rsidR="00DA6FB3" w:rsidRDefault="00DA6FB3" w:rsidP="00AA093E">
      <w:pPr>
        <w:widowControl/>
        <w:overflowPunct/>
        <w:autoSpaceDE/>
        <w:autoSpaceDN/>
        <w:adjustRightInd/>
        <w:spacing w:after="120" w:line="360" w:lineRule="auto"/>
        <w:ind w:left="426"/>
        <w:jc w:val="both"/>
        <w:textAlignment w:val="auto"/>
        <w:rPr>
          <w:rFonts w:ascii="Calibri Light" w:hAnsi="Calibri Light" w:cstheme="minorHAnsi"/>
          <w:sz w:val="22"/>
          <w:szCs w:val="22"/>
        </w:rPr>
      </w:pPr>
      <w:r>
        <w:rPr>
          <w:rFonts w:ascii="Calibri Light" w:hAnsi="Calibri Light" w:cstheme="minorHAnsi"/>
          <w:sz w:val="22"/>
          <w:szCs w:val="22"/>
        </w:rPr>
        <w:t>Szabadidőben</w:t>
      </w:r>
      <w:r w:rsidR="00AA093E" w:rsidRPr="00AA093E">
        <w:rPr>
          <w:rFonts w:ascii="Calibri Light" w:hAnsi="Calibri Light" w:cstheme="minorHAnsi"/>
          <w:sz w:val="22"/>
          <w:szCs w:val="22"/>
        </w:rPr>
        <w:t xml:space="preserve"> kerülnek megszervezésre a mozgás és táncművészeti képzésben résztvevő tanulók számára sze</w:t>
      </w:r>
      <w:r>
        <w:rPr>
          <w:rFonts w:ascii="Calibri Light" w:hAnsi="Calibri Light" w:cstheme="minorHAnsi"/>
          <w:sz w:val="22"/>
          <w:szCs w:val="22"/>
        </w:rPr>
        <w:t xml:space="preserve">rvezett művészeti foglalkozások, és a </w:t>
      </w:r>
      <w:r w:rsidR="00AA093E" w:rsidRPr="00AA093E">
        <w:rPr>
          <w:rFonts w:ascii="Calibri Light" w:hAnsi="Calibri Light" w:cstheme="minorHAnsi"/>
          <w:sz w:val="22"/>
          <w:szCs w:val="22"/>
        </w:rPr>
        <w:t xml:space="preserve"> a Nyitott világ két tanítási nyelvi irányultságú képzésben résztvevő tanulók számára szervezett angol foglalkozások.</w:t>
      </w:r>
    </w:p>
    <w:p w14:paraId="0D565E9A" w14:textId="6139228F" w:rsidR="006B41FC" w:rsidRPr="0054502B" w:rsidRDefault="006B41FC" w:rsidP="00AA093E">
      <w:pPr>
        <w:widowControl/>
        <w:overflowPunct/>
        <w:autoSpaceDE/>
        <w:autoSpaceDN/>
        <w:adjustRightInd/>
        <w:spacing w:after="120" w:line="360" w:lineRule="auto"/>
        <w:ind w:left="426"/>
        <w:jc w:val="both"/>
        <w:textAlignment w:val="auto"/>
        <w:rPr>
          <w:rFonts w:ascii="Calibri Light" w:hAnsi="Calibri Light" w:cstheme="minorHAnsi"/>
          <w:sz w:val="22"/>
          <w:szCs w:val="22"/>
        </w:rPr>
      </w:pPr>
      <w:r w:rsidRPr="0054502B">
        <w:rPr>
          <w:rFonts w:ascii="Calibri Light" w:hAnsi="Calibri Light" w:cstheme="minorHAnsi"/>
          <w:sz w:val="22"/>
          <w:szCs w:val="22"/>
        </w:rPr>
        <w:t xml:space="preserve"> A szabadidős rendezvényeken való részvétel önkéntes, a felmerülő költségeket a szülőknek kell fedezniük. Az iskola nevelői a pályázati lehetőségek minél jobb kihasználásával törekednek arra, hogy ezeken a programokon a nehezebb szociális körülmények között élő családok – elsősorban halmozottan hátrányos helyzetű – gyermekei is részt tudjanak venni.</w:t>
      </w:r>
    </w:p>
    <w:p w14:paraId="4577F79C" w14:textId="2C971763" w:rsidR="006B41FC" w:rsidRPr="0054502B" w:rsidRDefault="006B41FC" w:rsidP="003A578B">
      <w:pPr>
        <w:pStyle w:val="Cmsor1"/>
      </w:pPr>
      <w:bookmarkStart w:id="22" w:name="_Toc517354218"/>
      <w:r w:rsidRPr="0054502B">
        <w:t>6. A délutáni egyéb (tanórán kívüli) foglalkozások megszervezése</w:t>
      </w:r>
      <w:bookmarkEnd w:id="22"/>
    </w:p>
    <w:p w14:paraId="700B1DB4" w14:textId="77777777" w:rsidR="00881BAA" w:rsidRPr="0054502B" w:rsidRDefault="00881BAA" w:rsidP="00881BAA">
      <w:pPr>
        <w:rPr>
          <w:rFonts w:ascii="Calibri Light" w:hAnsi="Calibri Light"/>
        </w:rPr>
      </w:pPr>
    </w:p>
    <w:p w14:paraId="26630852" w14:textId="45AC0A97" w:rsidR="006B41FC" w:rsidRPr="0054502B" w:rsidRDefault="006B41FC" w:rsidP="00D84C65">
      <w:pPr>
        <w:pStyle w:val="Listaszerbekezds"/>
        <w:numPr>
          <w:ilvl w:val="3"/>
          <w:numId w:val="34"/>
        </w:numPr>
        <w:suppressAutoHyphens/>
        <w:spacing w:after="120" w:line="360" w:lineRule="auto"/>
        <w:ind w:left="567"/>
        <w:jc w:val="both"/>
        <w:rPr>
          <w:rFonts w:ascii="Calibri Light" w:hAnsi="Calibri Light" w:cstheme="minorHAnsi"/>
          <w:sz w:val="22"/>
          <w:szCs w:val="22"/>
        </w:rPr>
      </w:pPr>
      <w:r w:rsidRPr="0054502B">
        <w:rPr>
          <w:rFonts w:ascii="Calibri Light" w:hAnsi="Calibri Light" w:cstheme="minorHAnsi"/>
          <w:sz w:val="22"/>
          <w:szCs w:val="22"/>
        </w:rPr>
        <w:t>A délutáni egyéb (tanórán kívüli) foglalkozásokat az iskola nevelői 1</w:t>
      </w:r>
      <w:r w:rsidR="00EA1056">
        <w:rPr>
          <w:rFonts w:ascii="Calibri Light" w:hAnsi="Calibri Light" w:cstheme="minorHAnsi"/>
          <w:sz w:val="22"/>
          <w:szCs w:val="22"/>
        </w:rPr>
        <w:t>1.35</w:t>
      </w:r>
      <w:r w:rsidRPr="0054502B">
        <w:rPr>
          <w:rFonts w:ascii="Calibri Light" w:hAnsi="Calibri Light" w:cstheme="minorHAnsi"/>
          <w:sz w:val="22"/>
          <w:szCs w:val="22"/>
        </w:rPr>
        <w:t xml:space="preserve"> óra és 16 óra között – szervezik meg. Ettől eltérni csak az igazgató beleegyezésével lehet, de ilyen esetben a szülőket előre értesíteni kell.</w:t>
      </w:r>
    </w:p>
    <w:p w14:paraId="4042F3CD" w14:textId="77777777" w:rsidR="006B41FC" w:rsidRPr="0054502B" w:rsidRDefault="006B41FC" w:rsidP="00D84C65">
      <w:pPr>
        <w:pStyle w:val="Listaszerbekezds"/>
        <w:numPr>
          <w:ilvl w:val="0"/>
          <w:numId w:val="34"/>
        </w:numPr>
        <w:suppressAutoHyphens/>
        <w:spacing w:after="120" w:line="360" w:lineRule="auto"/>
        <w:ind w:left="567"/>
        <w:jc w:val="both"/>
        <w:rPr>
          <w:rFonts w:ascii="Calibri Light" w:hAnsi="Calibri Light" w:cstheme="minorHAnsi"/>
          <w:sz w:val="22"/>
          <w:szCs w:val="22"/>
        </w:rPr>
      </w:pPr>
      <w:r w:rsidRPr="0054502B">
        <w:rPr>
          <w:rFonts w:ascii="Calibri Light" w:hAnsi="Calibri Light" w:cstheme="minorHAnsi"/>
          <w:sz w:val="22"/>
          <w:szCs w:val="22"/>
        </w:rPr>
        <w:t>Az egyéb (tanórán kívüli) foglalkozásokra való tanulói jelentkezés – a felzárkóztató foglalkozások, valamint az egyéni foglalkozások kivételével – önkéntes. A tanórán kívüli foglalkozásokra a tanulónak az adott tanév elején kell jelentkeznie, és a jelentkezés egy tanévre szól.</w:t>
      </w:r>
    </w:p>
    <w:p w14:paraId="638FDA49" w14:textId="77777777" w:rsidR="006B41FC" w:rsidRPr="0054502B" w:rsidRDefault="006B41FC" w:rsidP="00D84C65">
      <w:pPr>
        <w:pStyle w:val="Listaszerbekezds"/>
        <w:numPr>
          <w:ilvl w:val="0"/>
          <w:numId w:val="34"/>
        </w:numPr>
        <w:suppressAutoHyphens/>
        <w:spacing w:after="120" w:line="360" w:lineRule="auto"/>
        <w:ind w:left="567"/>
        <w:jc w:val="both"/>
        <w:rPr>
          <w:rFonts w:ascii="Calibri Light" w:hAnsi="Calibri Light" w:cstheme="minorHAnsi"/>
          <w:sz w:val="22"/>
          <w:szCs w:val="22"/>
        </w:rPr>
      </w:pPr>
      <w:r w:rsidRPr="0054502B">
        <w:rPr>
          <w:rFonts w:ascii="Calibri Light" w:hAnsi="Calibri Light" w:cstheme="minorHAnsi"/>
          <w:sz w:val="22"/>
          <w:szCs w:val="22"/>
        </w:rPr>
        <w:t>A felzárkóztató foglalkozásra, valamint az egyéni foglalkozásra kötelezett tanulókat képességeik, tanulmányi eredményeik alapján a tanítók, szaktanárok jelölik ki. A tanulók részvétele a felzárkóztató foglalkozásokon, valamint az egyéni foglalkozásokon kötelező, ez alól felmentést csak a szülő írásbeli kérelmére az iskola igazgatója adhat.</w:t>
      </w:r>
    </w:p>
    <w:p w14:paraId="20B6020E" w14:textId="77777777" w:rsidR="006B41FC" w:rsidRPr="0054502B" w:rsidRDefault="006B41FC" w:rsidP="00D84C65">
      <w:pPr>
        <w:pStyle w:val="Listaszerbekezds"/>
        <w:numPr>
          <w:ilvl w:val="0"/>
          <w:numId w:val="34"/>
        </w:numPr>
        <w:suppressAutoHyphens/>
        <w:spacing w:after="120" w:line="360" w:lineRule="auto"/>
        <w:ind w:left="567"/>
        <w:jc w:val="both"/>
        <w:rPr>
          <w:rFonts w:ascii="Calibri Light" w:hAnsi="Calibri Light" w:cstheme="minorHAnsi"/>
          <w:sz w:val="22"/>
          <w:szCs w:val="22"/>
        </w:rPr>
      </w:pPr>
      <w:r w:rsidRPr="0054502B">
        <w:rPr>
          <w:rFonts w:ascii="Calibri Light" w:hAnsi="Calibri Light" w:cstheme="minorHAnsi"/>
          <w:sz w:val="22"/>
          <w:szCs w:val="22"/>
        </w:rPr>
        <w:t>Az egyéb (tanórán kívüli) foglalkozásokról történő távolmaradást is – a házirendben előírt módon – igazolni kell. A tanórán kívüli foglalkozásokról ismételten igazolatlanul mulasztó tanuló az igazgató engedélyével a foglalkozásról kizárható.</w:t>
      </w:r>
    </w:p>
    <w:p w14:paraId="01799D45" w14:textId="77777777" w:rsidR="006B41FC" w:rsidRPr="0054502B" w:rsidRDefault="006B41FC" w:rsidP="00D84C65">
      <w:pPr>
        <w:pStyle w:val="Listaszerbekezds"/>
        <w:numPr>
          <w:ilvl w:val="0"/>
          <w:numId w:val="34"/>
        </w:numPr>
        <w:suppressAutoHyphens/>
        <w:spacing w:after="120" w:line="360" w:lineRule="auto"/>
        <w:ind w:left="567"/>
        <w:jc w:val="both"/>
        <w:rPr>
          <w:rFonts w:ascii="Calibri Light" w:hAnsi="Calibri Light" w:cstheme="minorHAnsi"/>
          <w:spacing w:val="-3"/>
          <w:sz w:val="22"/>
          <w:szCs w:val="22"/>
        </w:rPr>
      </w:pPr>
      <w:r w:rsidRPr="0054502B">
        <w:rPr>
          <w:rFonts w:ascii="Calibri Light" w:hAnsi="Calibri Light" w:cstheme="minorHAnsi"/>
          <w:spacing w:val="-3"/>
          <w:sz w:val="22"/>
          <w:szCs w:val="22"/>
        </w:rPr>
        <w:t xml:space="preserve">Az iskolai könyvtár a tanulók számára a tanítási napokon a kiírásnak megfelelően tart nyitva. A könyvtár szolgáltatásait csak az iskolai könyvtárba beiratkozott tanulók és iskolai dolgozók vehetik igénybe. A beiratkozás minden tanév elején egyénileg történik, és egy tanévre szól. </w:t>
      </w:r>
    </w:p>
    <w:p w14:paraId="31930CCD" w14:textId="42C2CCB4" w:rsidR="006B41FC" w:rsidRPr="0054502B" w:rsidRDefault="006B41FC" w:rsidP="003A578B">
      <w:pPr>
        <w:pStyle w:val="Cmsor2"/>
      </w:pPr>
      <w:bookmarkStart w:id="23" w:name="_Toc517354219"/>
      <w:r w:rsidRPr="0054502B">
        <w:lastRenderedPageBreak/>
        <w:t>6.1. A napközi otthonra és a tanulószobára vonatkozó szabályok</w:t>
      </w:r>
      <w:bookmarkEnd w:id="23"/>
    </w:p>
    <w:p w14:paraId="715ED8CE" w14:textId="77777777" w:rsidR="006B41FC" w:rsidRPr="0054502B" w:rsidRDefault="006B41FC" w:rsidP="00BF49C5">
      <w:pPr>
        <w:ind w:left="426"/>
        <w:jc w:val="both"/>
        <w:rPr>
          <w:rFonts w:ascii="Calibri Light" w:hAnsi="Calibri Light" w:cstheme="minorHAnsi"/>
          <w:sz w:val="22"/>
          <w:szCs w:val="22"/>
        </w:rPr>
      </w:pPr>
    </w:p>
    <w:p w14:paraId="5EB0555A" w14:textId="77777777" w:rsidR="006B41FC" w:rsidRPr="0054502B" w:rsidRDefault="006B41FC" w:rsidP="00857DF8">
      <w:pPr>
        <w:suppressAutoHyphens/>
        <w:spacing w:after="120" w:line="360" w:lineRule="auto"/>
        <w:ind w:left="567" w:hanging="357"/>
        <w:jc w:val="both"/>
        <w:rPr>
          <w:rFonts w:ascii="Calibri Light" w:hAnsi="Calibri Light" w:cstheme="minorHAnsi"/>
          <w:spacing w:val="-3"/>
          <w:sz w:val="22"/>
          <w:szCs w:val="22"/>
        </w:rPr>
      </w:pPr>
      <w:r w:rsidRPr="0054502B">
        <w:rPr>
          <w:rFonts w:ascii="Calibri Light" w:hAnsi="Calibri Light" w:cstheme="minorHAnsi"/>
          <w:spacing w:val="-3"/>
          <w:sz w:val="22"/>
          <w:szCs w:val="22"/>
        </w:rPr>
        <w:t xml:space="preserve">1. </w:t>
      </w:r>
      <w:r w:rsidRPr="0054502B">
        <w:rPr>
          <w:rFonts w:ascii="Calibri Light" w:hAnsi="Calibri Light" w:cstheme="minorHAnsi"/>
          <w:spacing w:val="-3"/>
          <w:sz w:val="22"/>
          <w:szCs w:val="22"/>
        </w:rPr>
        <w:tab/>
        <w:t>A tanulószobai foglalkozásra történő felvétel a szülő kérésére történik</w:t>
      </w:r>
      <w:r w:rsidRPr="0054502B">
        <w:rPr>
          <w:rFonts w:ascii="Calibri Light" w:hAnsi="Calibri Light" w:cstheme="minorHAnsi"/>
          <w:color w:val="FF0000"/>
          <w:spacing w:val="-3"/>
          <w:sz w:val="22"/>
          <w:szCs w:val="22"/>
        </w:rPr>
        <w:t xml:space="preserve">. </w:t>
      </w:r>
    </w:p>
    <w:p w14:paraId="2DC73F54" w14:textId="77777777" w:rsidR="006B41FC" w:rsidRPr="0054502B" w:rsidRDefault="006B41FC" w:rsidP="00857DF8">
      <w:pPr>
        <w:suppressAutoHyphens/>
        <w:spacing w:after="120" w:line="360" w:lineRule="auto"/>
        <w:ind w:left="567" w:hanging="357"/>
        <w:jc w:val="both"/>
        <w:rPr>
          <w:rFonts w:ascii="Calibri Light" w:hAnsi="Calibri Light" w:cstheme="minorHAnsi"/>
          <w:spacing w:val="-3"/>
          <w:sz w:val="22"/>
          <w:szCs w:val="22"/>
        </w:rPr>
      </w:pPr>
      <w:r w:rsidRPr="0054502B">
        <w:rPr>
          <w:rFonts w:ascii="Calibri Light" w:hAnsi="Calibri Light" w:cstheme="minorHAnsi"/>
          <w:spacing w:val="-3"/>
          <w:sz w:val="22"/>
          <w:szCs w:val="22"/>
        </w:rPr>
        <w:t>2.</w:t>
      </w:r>
      <w:r w:rsidRPr="0054502B">
        <w:rPr>
          <w:rFonts w:ascii="Calibri Light" w:hAnsi="Calibri Light" w:cstheme="minorHAnsi"/>
          <w:spacing w:val="-3"/>
          <w:sz w:val="22"/>
          <w:szCs w:val="22"/>
        </w:rPr>
        <w:tab/>
        <w:t>A napközi otthonos osztályaink alsó tagozaton biztosítják a tanulók egész napos oktatását, nevelését. Indokolt esetben a szülő tanév közben kérheti gyermeke felmentését a napközi otthonos foglalkozás alól. A kérelmet írásban az intézményvezetőnek kell benyújtani.</w:t>
      </w:r>
    </w:p>
    <w:p w14:paraId="4FD546FE" w14:textId="77777777" w:rsidR="006B41FC" w:rsidRPr="0054502B" w:rsidRDefault="006B41FC" w:rsidP="00857DF8">
      <w:pPr>
        <w:suppressAutoHyphens/>
        <w:spacing w:after="120" w:line="360" w:lineRule="auto"/>
        <w:ind w:left="567" w:hanging="357"/>
        <w:jc w:val="both"/>
        <w:rPr>
          <w:rFonts w:ascii="Calibri Light" w:hAnsi="Calibri Light" w:cstheme="minorHAnsi"/>
          <w:spacing w:val="-3"/>
          <w:sz w:val="22"/>
          <w:szCs w:val="22"/>
        </w:rPr>
      </w:pPr>
      <w:r w:rsidRPr="0054502B">
        <w:rPr>
          <w:rFonts w:ascii="Calibri Light" w:hAnsi="Calibri Light" w:cstheme="minorHAnsi"/>
          <w:spacing w:val="-3"/>
          <w:sz w:val="22"/>
          <w:szCs w:val="22"/>
        </w:rPr>
        <w:t>3.</w:t>
      </w:r>
      <w:r w:rsidRPr="0054502B">
        <w:rPr>
          <w:rFonts w:ascii="Calibri Light" w:hAnsi="Calibri Light" w:cstheme="minorHAnsi"/>
          <w:spacing w:val="-3"/>
          <w:sz w:val="22"/>
          <w:szCs w:val="22"/>
        </w:rPr>
        <w:tab/>
        <w:t>A tanulószobai foglalkozásra a tanév elején, szeptember hónapban lehet jelentkezni. Indokolt esetben a tanuló tanulószobai felvétele tanév közben is megtörténhet.</w:t>
      </w:r>
    </w:p>
    <w:p w14:paraId="44115112" w14:textId="77777777" w:rsidR="006B41FC" w:rsidRPr="0054502B" w:rsidRDefault="006B41FC" w:rsidP="00857DF8">
      <w:pPr>
        <w:suppressAutoHyphens/>
        <w:spacing w:after="120" w:line="360" w:lineRule="auto"/>
        <w:ind w:left="567" w:hanging="357"/>
        <w:jc w:val="both"/>
        <w:rPr>
          <w:rFonts w:ascii="Calibri Light" w:hAnsi="Calibri Light" w:cstheme="minorHAnsi"/>
          <w:spacing w:val="-3"/>
          <w:sz w:val="22"/>
          <w:szCs w:val="22"/>
        </w:rPr>
      </w:pPr>
      <w:r w:rsidRPr="0054502B">
        <w:rPr>
          <w:rFonts w:ascii="Calibri Light" w:hAnsi="Calibri Light" w:cstheme="minorHAnsi"/>
          <w:spacing w:val="-3"/>
          <w:sz w:val="22"/>
          <w:szCs w:val="22"/>
        </w:rPr>
        <w:t>4.</w:t>
      </w:r>
      <w:r w:rsidRPr="0054502B">
        <w:rPr>
          <w:rFonts w:ascii="Calibri Light" w:hAnsi="Calibri Light" w:cstheme="minorHAnsi"/>
          <w:spacing w:val="-3"/>
          <w:sz w:val="22"/>
          <w:szCs w:val="22"/>
        </w:rPr>
        <w:tab/>
        <w:t>Az iskola a napközi otthonba és a tanulószobára minden hátrányos helyzetű, halmozottan hátrányos helyzetű, valamint felügyeletre szoruló tanulót felvesz.</w:t>
      </w:r>
    </w:p>
    <w:p w14:paraId="675FEE5D" w14:textId="77777777" w:rsidR="006B41FC" w:rsidRPr="0054502B" w:rsidRDefault="006B41FC" w:rsidP="00857DF8">
      <w:pPr>
        <w:suppressAutoHyphens/>
        <w:spacing w:line="360" w:lineRule="auto"/>
        <w:ind w:left="567" w:hanging="360"/>
        <w:jc w:val="both"/>
        <w:rPr>
          <w:rFonts w:ascii="Calibri Light" w:hAnsi="Calibri Light" w:cstheme="minorHAnsi"/>
          <w:spacing w:val="-3"/>
          <w:sz w:val="22"/>
          <w:szCs w:val="22"/>
        </w:rPr>
      </w:pPr>
      <w:r w:rsidRPr="0054502B">
        <w:rPr>
          <w:rFonts w:ascii="Calibri Light" w:hAnsi="Calibri Light" w:cstheme="minorHAnsi"/>
          <w:spacing w:val="-3"/>
          <w:sz w:val="22"/>
          <w:szCs w:val="22"/>
        </w:rPr>
        <w:t xml:space="preserve">5. </w:t>
      </w:r>
      <w:r w:rsidRPr="0054502B">
        <w:rPr>
          <w:rFonts w:ascii="Calibri Light" w:hAnsi="Calibri Light" w:cstheme="minorHAnsi"/>
          <w:spacing w:val="-3"/>
          <w:sz w:val="22"/>
          <w:szCs w:val="22"/>
        </w:rPr>
        <w:tab/>
        <w:t>Amennyiben a tanulószobai csoportok létszáma meghaladná a közoktatási törvényben előírt maximális csoportlétszámot, a felvételi kérelmek elbírálásánál előnyt élveznek azok a tanulók,</w:t>
      </w:r>
    </w:p>
    <w:p w14:paraId="664842EB" w14:textId="77777777" w:rsidR="006B41FC" w:rsidRPr="0054502B" w:rsidRDefault="006B41FC" w:rsidP="00D84C65">
      <w:pPr>
        <w:numPr>
          <w:ilvl w:val="0"/>
          <w:numId w:val="18"/>
        </w:numPr>
        <w:suppressAutoHyphens/>
        <w:overflowPunct/>
        <w:spacing w:line="360" w:lineRule="auto"/>
        <w:ind w:left="851"/>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akiknek mindkét szülője dolgozik,</w:t>
      </w:r>
    </w:p>
    <w:p w14:paraId="7D3C291A" w14:textId="77777777" w:rsidR="006B41FC" w:rsidRPr="0054502B" w:rsidRDefault="006B41FC" w:rsidP="00D84C65">
      <w:pPr>
        <w:numPr>
          <w:ilvl w:val="0"/>
          <w:numId w:val="18"/>
        </w:numPr>
        <w:suppressAutoHyphens/>
        <w:overflowPunct/>
        <w:spacing w:line="360" w:lineRule="auto"/>
        <w:ind w:left="851"/>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akik állami gondozottak,</w:t>
      </w:r>
    </w:p>
    <w:p w14:paraId="0801D4B1" w14:textId="77777777" w:rsidR="006B41FC" w:rsidRPr="0054502B" w:rsidRDefault="006B41FC" w:rsidP="00D84C65">
      <w:pPr>
        <w:numPr>
          <w:ilvl w:val="0"/>
          <w:numId w:val="18"/>
        </w:numPr>
        <w:suppressAutoHyphens/>
        <w:overflowPunct/>
        <w:spacing w:after="120" w:line="360" w:lineRule="auto"/>
        <w:ind w:left="851" w:hanging="357"/>
        <w:jc w:val="both"/>
        <w:textAlignment w:val="auto"/>
        <w:rPr>
          <w:rFonts w:ascii="Calibri Light" w:hAnsi="Calibri Light" w:cstheme="minorHAnsi"/>
          <w:b/>
          <w:bCs/>
          <w:i/>
          <w:iCs/>
          <w:spacing w:val="-3"/>
          <w:sz w:val="22"/>
          <w:szCs w:val="22"/>
        </w:rPr>
      </w:pPr>
      <w:r w:rsidRPr="0054502B">
        <w:rPr>
          <w:rFonts w:ascii="Calibri Light" w:hAnsi="Calibri Light" w:cstheme="minorHAnsi"/>
          <w:spacing w:val="-3"/>
          <w:sz w:val="22"/>
          <w:szCs w:val="22"/>
        </w:rPr>
        <w:t>akik nehéz szociális körülmények között élnek.</w:t>
      </w:r>
    </w:p>
    <w:p w14:paraId="494942B9" w14:textId="3CFB64C2" w:rsidR="006B41FC" w:rsidRPr="0054502B" w:rsidRDefault="006B41FC" w:rsidP="00857DF8">
      <w:pPr>
        <w:spacing w:after="120" w:line="360" w:lineRule="auto"/>
        <w:ind w:left="567" w:hanging="357"/>
        <w:jc w:val="both"/>
        <w:rPr>
          <w:rFonts w:ascii="Calibri Light" w:hAnsi="Calibri Light" w:cstheme="minorHAnsi"/>
          <w:sz w:val="22"/>
          <w:szCs w:val="22"/>
        </w:rPr>
      </w:pPr>
      <w:r w:rsidRPr="0054502B">
        <w:rPr>
          <w:rFonts w:ascii="Calibri Light" w:hAnsi="Calibri Light" w:cstheme="minorHAnsi"/>
          <w:spacing w:val="-3"/>
          <w:sz w:val="22"/>
          <w:szCs w:val="22"/>
        </w:rPr>
        <w:t xml:space="preserve">6. </w:t>
      </w:r>
      <w:r w:rsidRPr="0054502B">
        <w:rPr>
          <w:rFonts w:ascii="Calibri Light" w:hAnsi="Calibri Light" w:cstheme="minorHAnsi"/>
          <w:spacing w:val="-3"/>
          <w:sz w:val="22"/>
          <w:szCs w:val="22"/>
        </w:rPr>
        <w:tab/>
        <w:t>A napközis foglalkozások a délelőtti tanítási órák végeztével – a csoportba járó tanulók órarendjéhez igazodva – kezdődnek és délután 16.00 óráig tartanak.</w:t>
      </w:r>
      <w:r w:rsidRPr="0054502B">
        <w:rPr>
          <w:rFonts w:ascii="Calibri Light" w:hAnsi="Calibri Light" w:cstheme="minorHAnsi"/>
          <w:sz w:val="22"/>
          <w:szCs w:val="22"/>
        </w:rPr>
        <w:t xml:space="preserve"> S</w:t>
      </w:r>
      <w:r w:rsidR="00FF4196" w:rsidRPr="0054502B">
        <w:rPr>
          <w:rFonts w:ascii="Calibri Light" w:hAnsi="Calibri Light" w:cstheme="minorHAnsi"/>
          <w:sz w:val="22"/>
          <w:szCs w:val="22"/>
        </w:rPr>
        <w:t xml:space="preserve">zülői igény esetén </w:t>
      </w:r>
      <w:r w:rsidRPr="0054502B">
        <w:rPr>
          <w:rFonts w:ascii="Calibri Light" w:hAnsi="Calibri Light" w:cstheme="minorHAnsi"/>
          <w:sz w:val="22"/>
          <w:szCs w:val="22"/>
        </w:rPr>
        <w:t>az iskola a tanulók számára 17.00 óráig felügyeletet biztosít.</w:t>
      </w:r>
    </w:p>
    <w:p w14:paraId="1A91846F" w14:textId="77777777" w:rsidR="006B41FC" w:rsidRPr="0054502B" w:rsidRDefault="006B41FC" w:rsidP="00857DF8">
      <w:pPr>
        <w:spacing w:after="120" w:line="360" w:lineRule="auto"/>
        <w:ind w:left="567" w:hanging="357"/>
        <w:jc w:val="both"/>
        <w:rPr>
          <w:rFonts w:ascii="Calibri Light" w:hAnsi="Calibri Light" w:cstheme="minorHAnsi"/>
          <w:spacing w:val="-3"/>
          <w:sz w:val="22"/>
          <w:szCs w:val="22"/>
        </w:rPr>
      </w:pPr>
      <w:r w:rsidRPr="0054502B">
        <w:rPr>
          <w:rFonts w:ascii="Calibri Light" w:hAnsi="Calibri Light" w:cstheme="minorHAnsi"/>
          <w:sz w:val="22"/>
          <w:szCs w:val="22"/>
        </w:rPr>
        <w:t>7.</w:t>
      </w:r>
      <w:r w:rsidRPr="0054502B">
        <w:rPr>
          <w:rFonts w:ascii="Calibri Light" w:hAnsi="Calibri Light" w:cstheme="minorHAnsi"/>
          <w:sz w:val="22"/>
          <w:szCs w:val="22"/>
        </w:rPr>
        <w:tab/>
      </w:r>
      <w:r w:rsidRPr="0054502B">
        <w:rPr>
          <w:rFonts w:ascii="Calibri Light" w:hAnsi="Calibri Light" w:cstheme="minorHAnsi"/>
          <w:spacing w:val="-3"/>
          <w:sz w:val="22"/>
          <w:szCs w:val="22"/>
        </w:rPr>
        <w:t>A tanulószobai foglalkozás a délelőtti tanítási órák végeztével – a tanulószobára járó tanulók órarendjéhez igazodva – kezdődik és délután 16 óráig tart.</w:t>
      </w:r>
    </w:p>
    <w:p w14:paraId="5B9245E7" w14:textId="77777777" w:rsidR="006B41FC" w:rsidRPr="0054502B" w:rsidRDefault="006B41FC" w:rsidP="00857DF8">
      <w:pPr>
        <w:spacing w:after="120" w:line="360" w:lineRule="auto"/>
        <w:ind w:left="567" w:hanging="357"/>
        <w:jc w:val="both"/>
        <w:rPr>
          <w:rFonts w:ascii="Calibri Light" w:hAnsi="Calibri Light" w:cstheme="minorHAnsi"/>
          <w:sz w:val="22"/>
          <w:szCs w:val="22"/>
        </w:rPr>
      </w:pPr>
      <w:r w:rsidRPr="0054502B">
        <w:rPr>
          <w:rFonts w:ascii="Calibri Light" w:hAnsi="Calibri Light" w:cstheme="minorHAnsi"/>
          <w:spacing w:val="-3"/>
          <w:sz w:val="22"/>
          <w:szCs w:val="22"/>
        </w:rPr>
        <w:t>8.</w:t>
      </w:r>
      <w:r w:rsidRPr="0054502B">
        <w:rPr>
          <w:rFonts w:ascii="Calibri Light" w:hAnsi="Calibri Light" w:cstheme="minorHAnsi"/>
          <w:sz w:val="22"/>
          <w:szCs w:val="22"/>
        </w:rPr>
        <w:tab/>
        <w:t xml:space="preserve">A napközis és a </w:t>
      </w:r>
      <w:r w:rsidRPr="0054502B">
        <w:rPr>
          <w:rFonts w:ascii="Calibri Light" w:hAnsi="Calibri Light" w:cstheme="minorHAnsi"/>
          <w:spacing w:val="-3"/>
          <w:sz w:val="22"/>
          <w:szCs w:val="22"/>
        </w:rPr>
        <w:t>tanulószobai</w:t>
      </w:r>
      <w:r w:rsidRPr="0054502B">
        <w:rPr>
          <w:rFonts w:ascii="Calibri Light" w:hAnsi="Calibri Light" w:cstheme="minorHAnsi"/>
          <w:sz w:val="22"/>
          <w:szCs w:val="22"/>
        </w:rPr>
        <w:t xml:space="preserve"> foglalkozásról való hiányzást a szülőnek igazolnia kell.</w:t>
      </w:r>
    </w:p>
    <w:p w14:paraId="174A172B" w14:textId="77777777" w:rsidR="002413CA" w:rsidRDefault="006B41FC" w:rsidP="00857DF8">
      <w:pPr>
        <w:spacing w:after="120" w:line="360" w:lineRule="auto"/>
        <w:ind w:left="567" w:hanging="357"/>
        <w:jc w:val="both"/>
        <w:rPr>
          <w:rFonts w:ascii="Calibri Light" w:hAnsi="Calibri Light" w:cstheme="minorHAnsi"/>
          <w:sz w:val="22"/>
          <w:szCs w:val="22"/>
        </w:rPr>
      </w:pPr>
      <w:r w:rsidRPr="0054502B">
        <w:rPr>
          <w:rFonts w:ascii="Calibri Light" w:hAnsi="Calibri Light" w:cstheme="minorHAnsi"/>
          <w:sz w:val="22"/>
          <w:szCs w:val="22"/>
        </w:rPr>
        <w:t>9.</w:t>
      </w:r>
      <w:r w:rsidRPr="0054502B">
        <w:rPr>
          <w:rFonts w:ascii="Calibri Light" w:hAnsi="Calibri Light" w:cstheme="minorHAnsi"/>
          <w:sz w:val="22"/>
          <w:szCs w:val="22"/>
        </w:rPr>
        <w:tab/>
        <w:t xml:space="preserve">A tanuló a napközis vagy a </w:t>
      </w:r>
      <w:r w:rsidRPr="0054502B">
        <w:rPr>
          <w:rFonts w:ascii="Calibri Light" w:hAnsi="Calibri Light" w:cstheme="minorHAnsi"/>
          <w:spacing w:val="-3"/>
          <w:sz w:val="22"/>
          <w:szCs w:val="22"/>
        </w:rPr>
        <w:t>tanulószobai</w:t>
      </w:r>
      <w:r w:rsidRPr="0054502B">
        <w:rPr>
          <w:rFonts w:ascii="Calibri Light" w:hAnsi="Calibri Light" w:cstheme="minorHAnsi"/>
          <w:sz w:val="22"/>
          <w:szCs w:val="22"/>
        </w:rPr>
        <w:t xml:space="preserve"> foglalkozásról csak a szülő személyes vagy írásbeli kérelme alapján távozhat el.</w:t>
      </w:r>
    </w:p>
    <w:p w14:paraId="747C6ED6" w14:textId="0CF191DC" w:rsidR="00B528B5" w:rsidRDefault="002413CA" w:rsidP="00857DF8">
      <w:pPr>
        <w:spacing w:after="120" w:line="360" w:lineRule="auto"/>
        <w:ind w:left="567" w:hanging="357"/>
        <w:jc w:val="both"/>
        <w:rPr>
          <w:rFonts w:ascii="Calibri Light" w:hAnsi="Calibri Light" w:cstheme="minorHAnsi"/>
          <w:sz w:val="22"/>
          <w:szCs w:val="22"/>
        </w:rPr>
      </w:pPr>
      <w:r>
        <w:rPr>
          <w:rFonts w:ascii="Calibri Light" w:hAnsi="Calibri Light" w:cstheme="minorHAnsi"/>
          <w:sz w:val="22"/>
          <w:szCs w:val="22"/>
        </w:rPr>
        <w:t xml:space="preserve">10. </w:t>
      </w:r>
      <w:r w:rsidR="006B41FC" w:rsidRPr="0054502B">
        <w:rPr>
          <w:rFonts w:ascii="Calibri Light" w:hAnsi="Calibri Light" w:cstheme="minorHAnsi"/>
          <w:sz w:val="22"/>
          <w:szCs w:val="22"/>
        </w:rPr>
        <w:t>A 2013.szept.1-jétől a Nkt.27.§ (2) alapján az általános iskolákban a foglalkozások 16 óráig tartanak. A 16 óra előtt szervezett egyéb foglalkozások alóli felmentést a szülő kérheti az iskola igazgatójától</w:t>
      </w:r>
      <w:r w:rsidR="00B528B5" w:rsidRPr="0054502B">
        <w:rPr>
          <w:rFonts w:ascii="Calibri Light" w:hAnsi="Calibri Light" w:cstheme="minorHAnsi"/>
          <w:sz w:val="22"/>
          <w:szCs w:val="22"/>
        </w:rPr>
        <w:t xml:space="preserve">. A 16.00 óra előtti távozást az iskolából </w:t>
      </w:r>
      <w:r>
        <w:rPr>
          <w:rFonts w:ascii="Calibri Light" w:hAnsi="Calibri Light" w:cstheme="minorHAnsi"/>
          <w:sz w:val="22"/>
          <w:szCs w:val="22"/>
        </w:rPr>
        <w:t>szeptember 30-ig a</w:t>
      </w:r>
      <w:r w:rsidR="00B528B5" w:rsidRPr="0054502B">
        <w:rPr>
          <w:rFonts w:ascii="Calibri Light" w:hAnsi="Calibri Light" w:cstheme="minorHAnsi"/>
          <w:sz w:val="22"/>
          <w:szCs w:val="22"/>
        </w:rPr>
        <w:t xml:space="preserve"> portára leadott név- osztály- távozási időpont megjelölése, a portás felügyeli. Rendkívüli esetben – szülői kérés hiányában – a tanuló eltávozására az igazgató vagy az igazgatóhelyettes engedélyt adhat.</w:t>
      </w:r>
    </w:p>
    <w:p w14:paraId="11F140C6" w14:textId="77777777" w:rsidR="002413CA" w:rsidRDefault="002413CA" w:rsidP="00857DF8">
      <w:pPr>
        <w:spacing w:after="120" w:line="360" w:lineRule="auto"/>
        <w:ind w:left="567" w:hanging="357"/>
        <w:jc w:val="both"/>
        <w:rPr>
          <w:rFonts w:ascii="Calibri Light" w:hAnsi="Calibri Light" w:cstheme="minorHAnsi"/>
          <w:sz w:val="22"/>
          <w:szCs w:val="22"/>
        </w:rPr>
      </w:pPr>
      <w:r>
        <w:rPr>
          <w:rFonts w:ascii="Calibri Light" w:hAnsi="Calibri Light" w:cstheme="minorHAnsi"/>
          <w:sz w:val="22"/>
          <w:szCs w:val="22"/>
        </w:rPr>
        <w:lastRenderedPageBreak/>
        <w:t>11. Engedély nélküli távozás az iskolából fegyelmi következménnyel jár.</w:t>
      </w:r>
    </w:p>
    <w:p w14:paraId="2E278A10" w14:textId="5AA34B01" w:rsidR="006B41FC" w:rsidRPr="0054502B" w:rsidRDefault="002413CA" w:rsidP="00857DF8">
      <w:pPr>
        <w:spacing w:after="120" w:line="360" w:lineRule="auto"/>
        <w:ind w:left="567" w:hanging="357"/>
        <w:jc w:val="both"/>
        <w:rPr>
          <w:rFonts w:ascii="Calibri Light" w:hAnsi="Calibri Light" w:cstheme="minorHAnsi"/>
          <w:sz w:val="22"/>
          <w:szCs w:val="22"/>
        </w:rPr>
      </w:pPr>
      <w:r>
        <w:rPr>
          <w:rFonts w:ascii="Calibri Light" w:hAnsi="Calibri Light" w:cstheme="minorHAnsi"/>
          <w:sz w:val="22"/>
          <w:szCs w:val="22"/>
        </w:rPr>
        <w:t xml:space="preserve">12. </w:t>
      </w:r>
      <w:r w:rsidR="006B41FC" w:rsidRPr="0054502B">
        <w:rPr>
          <w:rFonts w:ascii="Calibri Light" w:hAnsi="Calibri Light" w:cstheme="minorHAnsi"/>
          <w:sz w:val="22"/>
          <w:szCs w:val="22"/>
        </w:rPr>
        <w:t>A tanuló tanulmányi előmenetelének érdekében az osztályfőnök javasolhatja, hogy a délutáni foglalkozásokon vegyen részt</w:t>
      </w:r>
      <w:r>
        <w:rPr>
          <w:rFonts w:ascii="Calibri Light" w:hAnsi="Calibri Light" w:cstheme="minorHAnsi"/>
          <w:sz w:val="22"/>
          <w:szCs w:val="22"/>
        </w:rPr>
        <w:t xml:space="preserve"> a tanuló</w:t>
      </w:r>
      <w:r w:rsidR="006B41FC" w:rsidRPr="0054502B">
        <w:rPr>
          <w:rFonts w:ascii="Calibri Light" w:hAnsi="Calibri Light" w:cstheme="minorHAnsi"/>
          <w:sz w:val="22"/>
          <w:szCs w:val="22"/>
        </w:rPr>
        <w:t>.</w:t>
      </w:r>
    </w:p>
    <w:p w14:paraId="40F17507" w14:textId="70071451" w:rsidR="001C0CCF" w:rsidRPr="0054502B" w:rsidRDefault="006B41FC" w:rsidP="00857DF8">
      <w:pPr>
        <w:spacing w:after="120" w:line="360" w:lineRule="auto"/>
        <w:ind w:left="567" w:hanging="357"/>
        <w:jc w:val="both"/>
        <w:rPr>
          <w:rFonts w:ascii="Calibri Light" w:hAnsi="Calibri Light" w:cstheme="minorHAnsi"/>
          <w:sz w:val="22"/>
          <w:szCs w:val="22"/>
        </w:rPr>
      </w:pPr>
      <w:r w:rsidRPr="0054502B">
        <w:rPr>
          <w:rFonts w:ascii="Calibri Light" w:hAnsi="Calibri Light" w:cstheme="minorHAnsi"/>
          <w:sz w:val="22"/>
          <w:szCs w:val="22"/>
        </w:rPr>
        <w:t>1</w:t>
      </w:r>
      <w:r w:rsidR="002413CA">
        <w:rPr>
          <w:rFonts w:ascii="Calibri Light" w:hAnsi="Calibri Light" w:cstheme="minorHAnsi"/>
          <w:sz w:val="22"/>
          <w:szCs w:val="22"/>
        </w:rPr>
        <w:t>3</w:t>
      </w:r>
      <w:r w:rsidRPr="0054502B">
        <w:rPr>
          <w:rFonts w:ascii="Calibri Light" w:hAnsi="Calibri Light" w:cstheme="minorHAnsi"/>
          <w:sz w:val="22"/>
          <w:szCs w:val="22"/>
        </w:rPr>
        <w:t>. A napköziben a felelősök megválasztása a napközi vezetők feladata.</w:t>
      </w:r>
    </w:p>
    <w:p w14:paraId="56C341F4" w14:textId="3BEEBEEF" w:rsidR="001E6501" w:rsidRPr="001E6501" w:rsidRDefault="006B41FC" w:rsidP="003A578B">
      <w:pPr>
        <w:pStyle w:val="Cmsor1"/>
      </w:pPr>
      <w:bookmarkStart w:id="24" w:name="_Toc517354220"/>
      <w:r w:rsidRPr="0054502B">
        <w:t>7</w:t>
      </w:r>
      <w:r w:rsidR="00225E08" w:rsidRPr="0054502B">
        <w:t xml:space="preserve">. </w:t>
      </w:r>
      <w:r w:rsidR="00A63AC5" w:rsidRPr="0054502B">
        <w:t>Az iskola által elvárt viselkedés szabályai</w:t>
      </w:r>
      <w:bookmarkEnd w:id="24"/>
    </w:p>
    <w:p w14:paraId="56890C09" w14:textId="77777777" w:rsidR="00A63AC5" w:rsidRPr="0054502B" w:rsidRDefault="00A63AC5" w:rsidP="00BF49C5">
      <w:pPr>
        <w:ind w:left="426"/>
        <w:jc w:val="both"/>
        <w:rPr>
          <w:rFonts w:ascii="Calibri Light" w:hAnsi="Calibri Light" w:cstheme="minorHAnsi"/>
          <w:sz w:val="22"/>
          <w:szCs w:val="22"/>
        </w:rPr>
      </w:pPr>
    </w:p>
    <w:p w14:paraId="629FA210" w14:textId="77777777" w:rsidR="00A63AC5" w:rsidRPr="0054502B" w:rsidRDefault="00A63AC5" w:rsidP="00BF49C5">
      <w:pPr>
        <w:spacing w:line="360" w:lineRule="auto"/>
        <w:ind w:left="426"/>
        <w:jc w:val="both"/>
        <w:rPr>
          <w:rFonts w:ascii="Calibri Light" w:hAnsi="Calibri Light" w:cstheme="minorHAnsi"/>
          <w:sz w:val="22"/>
          <w:szCs w:val="22"/>
        </w:rPr>
      </w:pPr>
      <w:r w:rsidRPr="0054502B">
        <w:rPr>
          <w:rFonts w:ascii="Calibri Light" w:hAnsi="Calibri Light" w:cstheme="minorHAnsi"/>
          <w:sz w:val="22"/>
          <w:szCs w:val="22"/>
        </w:rPr>
        <w:t>Az iskolánkba járó tanulóktól elvárjuk, hogy</w:t>
      </w:r>
    </w:p>
    <w:p w14:paraId="21193620" w14:textId="77777777" w:rsidR="00A63AC5" w:rsidRPr="0054502B" w:rsidRDefault="00A63AC5" w:rsidP="00D84C65">
      <w:pPr>
        <w:numPr>
          <w:ilvl w:val="0"/>
          <w:numId w:val="38"/>
        </w:numPr>
        <w:spacing w:line="360" w:lineRule="auto"/>
        <w:jc w:val="both"/>
        <w:rPr>
          <w:rFonts w:ascii="Calibri Light" w:hAnsi="Calibri Light" w:cstheme="minorHAnsi"/>
          <w:sz w:val="22"/>
          <w:szCs w:val="22"/>
        </w:rPr>
      </w:pPr>
      <w:r w:rsidRPr="0054502B">
        <w:rPr>
          <w:rFonts w:ascii="Calibri Light" w:hAnsi="Calibri Light" w:cstheme="minorHAnsi"/>
          <w:sz w:val="22"/>
          <w:szCs w:val="22"/>
        </w:rPr>
        <w:t>tartsák be a jogszabályok, az iskolai házirend, illetve más intézményi szabályzat rendelkezéseit,</w:t>
      </w:r>
    </w:p>
    <w:p w14:paraId="5F3E3C32" w14:textId="77777777" w:rsidR="00A63AC5" w:rsidRPr="000531A1" w:rsidRDefault="00A63AC5" w:rsidP="00D84C65">
      <w:pPr>
        <w:pStyle w:val="Listaszerbekezds"/>
        <w:numPr>
          <w:ilvl w:val="0"/>
          <w:numId w:val="55"/>
        </w:numPr>
        <w:rPr>
          <w:rFonts w:asciiTheme="minorHAnsi" w:hAnsiTheme="minorHAnsi" w:cstheme="minorHAnsi"/>
          <w:sz w:val="22"/>
          <w:szCs w:val="22"/>
        </w:rPr>
      </w:pPr>
      <w:r w:rsidRPr="000531A1">
        <w:rPr>
          <w:rFonts w:asciiTheme="minorHAnsi" w:hAnsiTheme="minorHAnsi" w:cstheme="minorHAnsi"/>
          <w:sz w:val="22"/>
          <w:szCs w:val="22"/>
        </w:rPr>
        <w:t>tartsák tiszteletben az intézményben dolgozó pedagógusok és más felnőttek, valamint tanulótársainak emberi méltóságát,</w:t>
      </w:r>
    </w:p>
    <w:p w14:paraId="71982A72" w14:textId="77777777" w:rsidR="00A63AC5" w:rsidRPr="0054502B" w:rsidRDefault="00A63AC5" w:rsidP="00D84C65">
      <w:pPr>
        <w:numPr>
          <w:ilvl w:val="0"/>
          <w:numId w:val="38"/>
        </w:numPr>
        <w:spacing w:line="360" w:lineRule="auto"/>
        <w:jc w:val="both"/>
        <w:rPr>
          <w:rFonts w:ascii="Calibri Light" w:hAnsi="Calibri Light" w:cstheme="minorHAnsi"/>
          <w:sz w:val="22"/>
          <w:szCs w:val="22"/>
        </w:rPr>
      </w:pPr>
      <w:r w:rsidRPr="0054502B">
        <w:rPr>
          <w:rFonts w:ascii="Calibri Light" w:hAnsi="Calibri Light" w:cstheme="minorHAnsi"/>
          <w:sz w:val="22"/>
          <w:szCs w:val="22"/>
        </w:rPr>
        <w:t>senkivel szemben ne használjanak hangos, trágár, sértő beszédet,</w:t>
      </w:r>
    </w:p>
    <w:p w14:paraId="75A140E9" w14:textId="77777777" w:rsidR="00A63AC5" w:rsidRPr="0054502B" w:rsidRDefault="00A63AC5" w:rsidP="00D84C65">
      <w:pPr>
        <w:numPr>
          <w:ilvl w:val="0"/>
          <w:numId w:val="38"/>
        </w:numPr>
        <w:spacing w:line="360" w:lineRule="auto"/>
        <w:jc w:val="both"/>
        <w:rPr>
          <w:rFonts w:ascii="Calibri Light" w:hAnsi="Calibri Light" w:cstheme="minorHAnsi"/>
          <w:sz w:val="22"/>
          <w:szCs w:val="22"/>
        </w:rPr>
      </w:pPr>
      <w:r w:rsidRPr="0054502B">
        <w:rPr>
          <w:rFonts w:ascii="Calibri Light" w:hAnsi="Calibri Light" w:cstheme="minorHAnsi"/>
          <w:sz w:val="22"/>
          <w:szCs w:val="22"/>
        </w:rPr>
        <w:t>senkivel szemben ne legyenek agresszívek, senkit ne bántalmazzanak, ne verekedjenek,</w:t>
      </w:r>
    </w:p>
    <w:p w14:paraId="46442142" w14:textId="77777777" w:rsidR="00A63AC5" w:rsidRPr="0054502B" w:rsidRDefault="00A63AC5" w:rsidP="00D84C65">
      <w:pPr>
        <w:numPr>
          <w:ilvl w:val="0"/>
          <w:numId w:val="38"/>
        </w:numPr>
        <w:spacing w:line="360" w:lineRule="auto"/>
        <w:jc w:val="both"/>
        <w:rPr>
          <w:rFonts w:ascii="Calibri Light" w:hAnsi="Calibri Light" w:cstheme="minorHAnsi"/>
          <w:sz w:val="22"/>
          <w:szCs w:val="22"/>
        </w:rPr>
      </w:pPr>
      <w:r w:rsidRPr="0054502B">
        <w:rPr>
          <w:rFonts w:ascii="Calibri Light" w:hAnsi="Calibri Light" w:cstheme="minorHAnsi"/>
          <w:sz w:val="22"/>
          <w:szCs w:val="22"/>
        </w:rPr>
        <w:t>törekedjenek szeretetteljes emberi kapcsolatok kialakítására társaikkal, a nevelőkkel és az iskolában dolgozó más felnőttekkel,</w:t>
      </w:r>
    </w:p>
    <w:p w14:paraId="3EBCA922" w14:textId="77777777" w:rsidR="00A63AC5" w:rsidRPr="0054502B" w:rsidRDefault="00A63AC5" w:rsidP="00D84C65">
      <w:pPr>
        <w:numPr>
          <w:ilvl w:val="0"/>
          <w:numId w:val="38"/>
        </w:numPr>
        <w:spacing w:line="360" w:lineRule="auto"/>
        <w:jc w:val="both"/>
        <w:rPr>
          <w:rFonts w:ascii="Calibri Light" w:hAnsi="Calibri Light" w:cstheme="minorHAnsi"/>
          <w:sz w:val="22"/>
          <w:szCs w:val="22"/>
        </w:rPr>
      </w:pPr>
      <w:r w:rsidRPr="0054502B">
        <w:rPr>
          <w:rFonts w:ascii="Calibri Light" w:hAnsi="Calibri Light" w:cstheme="minorHAnsi"/>
          <w:sz w:val="22"/>
          <w:szCs w:val="22"/>
        </w:rPr>
        <w:t>viselkedjenek mindenkivel szemben udvariasan, kulturáltan,</w:t>
      </w:r>
    </w:p>
    <w:p w14:paraId="66B1541E" w14:textId="77777777" w:rsidR="00A63AC5" w:rsidRPr="0054502B" w:rsidRDefault="00A63AC5" w:rsidP="00D84C65">
      <w:pPr>
        <w:numPr>
          <w:ilvl w:val="0"/>
          <w:numId w:val="38"/>
        </w:numPr>
        <w:spacing w:line="360" w:lineRule="auto"/>
        <w:jc w:val="both"/>
        <w:rPr>
          <w:rFonts w:ascii="Calibri Light" w:hAnsi="Calibri Light" w:cstheme="minorHAnsi"/>
          <w:sz w:val="22"/>
          <w:szCs w:val="22"/>
        </w:rPr>
      </w:pPr>
      <w:r w:rsidRPr="0054502B">
        <w:rPr>
          <w:rFonts w:ascii="Calibri Light" w:hAnsi="Calibri Light" w:cstheme="minorHAnsi"/>
          <w:sz w:val="22"/>
          <w:szCs w:val="22"/>
        </w:rPr>
        <w:t>legyenek a felnőttekkel szemben tisztelettudóak, előzékenyek,</w:t>
      </w:r>
    </w:p>
    <w:p w14:paraId="3BF4E9C7" w14:textId="77777777" w:rsidR="00A63AC5" w:rsidRPr="0054502B" w:rsidRDefault="00A63AC5" w:rsidP="00D84C65">
      <w:pPr>
        <w:numPr>
          <w:ilvl w:val="0"/>
          <w:numId w:val="38"/>
        </w:numPr>
        <w:spacing w:line="360" w:lineRule="auto"/>
        <w:jc w:val="both"/>
        <w:rPr>
          <w:rFonts w:ascii="Calibri Light" w:hAnsi="Calibri Light" w:cstheme="minorHAnsi"/>
          <w:sz w:val="22"/>
          <w:szCs w:val="22"/>
        </w:rPr>
      </w:pPr>
      <w:r w:rsidRPr="0054502B">
        <w:rPr>
          <w:rFonts w:ascii="Calibri Light" w:hAnsi="Calibri Light" w:cstheme="minorHAnsi"/>
          <w:sz w:val="22"/>
          <w:szCs w:val="22"/>
        </w:rPr>
        <w:t>köszönjenek a felnőtteknek előre a napszaknak megfelelően vagy a felnőtt által megengedett formában,</w:t>
      </w:r>
    </w:p>
    <w:p w14:paraId="3DB939D4" w14:textId="77777777" w:rsidR="00A63AC5" w:rsidRPr="0054502B" w:rsidRDefault="00A63AC5" w:rsidP="00D84C65">
      <w:pPr>
        <w:numPr>
          <w:ilvl w:val="0"/>
          <w:numId w:val="38"/>
        </w:numPr>
        <w:spacing w:line="360" w:lineRule="auto"/>
        <w:jc w:val="both"/>
        <w:rPr>
          <w:rFonts w:ascii="Calibri Light" w:hAnsi="Calibri Light" w:cstheme="minorHAnsi"/>
          <w:sz w:val="22"/>
          <w:szCs w:val="22"/>
        </w:rPr>
      </w:pPr>
      <w:r w:rsidRPr="0054502B">
        <w:rPr>
          <w:rFonts w:ascii="Calibri Light" w:hAnsi="Calibri Light" w:cstheme="minorHAnsi"/>
          <w:sz w:val="22"/>
          <w:szCs w:val="22"/>
        </w:rPr>
        <w:t>tartsák be a nevelők és az iskolában dolgozó más felnőttek utasításait,</w:t>
      </w:r>
    </w:p>
    <w:p w14:paraId="05EC5F3F" w14:textId="77777777" w:rsidR="00A63AC5" w:rsidRPr="0054502B" w:rsidRDefault="00A63AC5" w:rsidP="00D84C65">
      <w:pPr>
        <w:numPr>
          <w:ilvl w:val="0"/>
          <w:numId w:val="37"/>
        </w:numPr>
        <w:spacing w:line="360" w:lineRule="auto"/>
        <w:jc w:val="both"/>
        <w:rPr>
          <w:rFonts w:ascii="Calibri Light" w:hAnsi="Calibri Light" w:cstheme="minorHAnsi"/>
          <w:sz w:val="22"/>
          <w:szCs w:val="22"/>
        </w:rPr>
      </w:pPr>
      <w:r w:rsidRPr="0054502B">
        <w:rPr>
          <w:rFonts w:ascii="Calibri Light" w:hAnsi="Calibri Light" w:cstheme="minorHAnsi"/>
          <w:sz w:val="22"/>
          <w:szCs w:val="22"/>
        </w:rPr>
        <w:t>becsüljék meg az emberi szorgalmat, a tudást és a munkát,</w:t>
      </w:r>
    </w:p>
    <w:p w14:paraId="580EB692" w14:textId="77777777" w:rsidR="00A63AC5" w:rsidRPr="0054502B" w:rsidRDefault="00A63AC5" w:rsidP="00D84C65">
      <w:pPr>
        <w:numPr>
          <w:ilvl w:val="0"/>
          <w:numId w:val="37"/>
        </w:numPr>
        <w:spacing w:line="360" w:lineRule="auto"/>
        <w:jc w:val="both"/>
        <w:rPr>
          <w:rFonts w:ascii="Calibri Light" w:hAnsi="Calibri Light" w:cstheme="minorHAnsi"/>
          <w:sz w:val="22"/>
          <w:szCs w:val="22"/>
        </w:rPr>
      </w:pPr>
      <w:r w:rsidRPr="0054502B">
        <w:rPr>
          <w:rFonts w:ascii="Calibri Light" w:hAnsi="Calibri Light" w:cstheme="minorHAnsi"/>
          <w:sz w:val="22"/>
          <w:szCs w:val="22"/>
        </w:rPr>
        <w:t>igyekezzenek megismerni nemzeti kultúránk és történelmünk eseményeit, kiemelkedő személyiségeit és hagyományait,</w:t>
      </w:r>
    </w:p>
    <w:p w14:paraId="477EF234" w14:textId="396FE2B0" w:rsidR="00A63AC5" w:rsidRPr="0054502B" w:rsidRDefault="00826FD7" w:rsidP="00D84C65">
      <w:pPr>
        <w:numPr>
          <w:ilvl w:val="0"/>
          <w:numId w:val="37"/>
        </w:numPr>
        <w:spacing w:line="360" w:lineRule="auto"/>
        <w:jc w:val="both"/>
        <w:rPr>
          <w:rFonts w:ascii="Calibri Light" w:hAnsi="Calibri Light" w:cstheme="minorHAnsi"/>
          <w:sz w:val="22"/>
          <w:szCs w:val="22"/>
        </w:rPr>
      </w:pPr>
      <w:r w:rsidRPr="0054502B">
        <w:rPr>
          <w:rFonts w:ascii="Calibri Light" w:hAnsi="Calibri Light" w:cstheme="minorHAnsi"/>
          <w:sz w:val="22"/>
          <w:szCs w:val="22"/>
        </w:rPr>
        <w:t>ismerjék meg iskolánkat,</w:t>
      </w:r>
      <w:r w:rsidR="00A63AC5" w:rsidRPr="0054502B">
        <w:rPr>
          <w:rFonts w:ascii="Calibri Light" w:hAnsi="Calibri Light" w:cstheme="minorHAnsi"/>
          <w:sz w:val="22"/>
          <w:szCs w:val="22"/>
        </w:rPr>
        <w:t xml:space="preserve"> vegyenek részt az iskola hagyományainak ápolásában,</w:t>
      </w:r>
    </w:p>
    <w:p w14:paraId="6C1E95B2" w14:textId="77777777" w:rsidR="00A63AC5" w:rsidRPr="0054502B" w:rsidRDefault="00A63AC5" w:rsidP="00D84C65">
      <w:pPr>
        <w:numPr>
          <w:ilvl w:val="0"/>
          <w:numId w:val="37"/>
        </w:numPr>
        <w:spacing w:line="360" w:lineRule="auto"/>
        <w:jc w:val="both"/>
        <w:rPr>
          <w:rFonts w:ascii="Calibri Light" w:hAnsi="Calibri Light" w:cstheme="minorHAnsi"/>
          <w:sz w:val="22"/>
          <w:szCs w:val="22"/>
        </w:rPr>
      </w:pPr>
      <w:r w:rsidRPr="0054502B">
        <w:rPr>
          <w:rFonts w:ascii="Calibri Light" w:hAnsi="Calibri Light" w:cstheme="minorHAnsi"/>
          <w:sz w:val="22"/>
          <w:szCs w:val="22"/>
        </w:rPr>
        <w:t>óvják, ápolják a természet, a környezet értékeit,</w:t>
      </w:r>
    </w:p>
    <w:p w14:paraId="6C61C193" w14:textId="77777777" w:rsidR="00A63AC5" w:rsidRPr="0054502B" w:rsidRDefault="00A63AC5" w:rsidP="00D84C65">
      <w:pPr>
        <w:numPr>
          <w:ilvl w:val="0"/>
          <w:numId w:val="37"/>
        </w:numPr>
        <w:spacing w:line="360" w:lineRule="auto"/>
        <w:jc w:val="both"/>
        <w:rPr>
          <w:rFonts w:ascii="Calibri Light" w:hAnsi="Calibri Light" w:cstheme="minorHAnsi"/>
          <w:sz w:val="22"/>
          <w:szCs w:val="22"/>
        </w:rPr>
      </w:pPr>
      <w:r w:rsidRPr="0054502B">
        <w:rPr>
          <w:rFonts w:ascii="Calibri Light" w:hAnsi="Calibri Light" w:cstheme="minorHAnsi"/>
          <w:sz w:val="22"/>
          <w:szCs w:val="22"/>
        </w:rPr>
        <w:t>vigyázzanak egészségükre, eddzék testüket, sportoljanak rendszeresen,</w:t>
      </w:r>
    </w:p>
    <w:p w14:paraId="7D4C249A" w14:textId="77777777" w:rsidR="00A63AC5" w:rsidRPr="0054502B" w:rsidRDefault="00A63AC5" w:rsidP="00D84C65">
      <w:pPr>
        <w:numPr>
          <w:ilvl w:val="0"/>
          <w:numId w:val="37"/>
        </w:numPr>
        <w:spacing w:line="360" w:lineRule="auto"/>
        <w:jc w:val="both"/>
        <w:rPr>
          <w:rFonts w:ascii="Calibri Light" w:hAnsi="Calibri Light" w:cstheme="minorHAnsi"/>
          <w:sz w:val="22"/>
          <w:szCs w:val="22"/>
        </w:rPr>
      </w:pPr>
      <w:r w:rsidRPr="0054502B">
        <w:rPr>
          <w:rFonts w:ascii="Calibri Light" w:hAnsi="Calibri Light" w:cstheme="minorHAnsi"/>
          <w:sz w:val="22"/>
          <w:szCs w:val="22"/>
        </w:rPr>
        <w:t>legyenek nyitottak, érdeklődők,</w:t>
      </w:r>
    </w:p>
    <w:p w14:paraId="6D25200E" w14:textId="77777777" w:rsidR="00A63AC5" w:rsidRPr="0054502B" w:rsidRDefault="00A63AC5" w:rsidP="00D84C65">
      <w:pPr>
        <w:numPr>
          <w:ilvl w:val="0"/>
          <w:numId w:val="37"/>
        </w:numPr>
        <w:spacing w:line="360" w:lineRule="auto"/>
        <w:jc w:val="both"/>
        <w:rPr>
          <w:rFonts w:ascii="Calibri Light" w:hAnsi="Calibri Light" w:cstheme="minorHAnsi"/>
          <w:sz w:val="22"/>
          <w:szCs w:val="22"/>
        </w:rPr>
      </w:pPr>
      <w:r w:rsidRPr="0054502B">
        <w:rPr>
          <w:rFonts w:ascii="Calibri Light" w:hAnsi="Calibri Light" w:cstheme="minorHAnsi"/>
          <w:sz w:val="22"/>
          <w:szCs w:val="22"/>
        </w:rPr>
        <w:t>iskolai kötelezettségeiknek folyamatosan tegyenek eleget,</w:t>
      </w:r>
    </w:p>
    <w:p w14:paraId="444B9985" w14:textId="77777777" w:rsidR="00A63AC5" w:rsidRPr="0054502B" w:rsidRDefault="00A63AC5" w:rsidP="00D84C65">
      <w:pPr>
        <w:numPr>
          <w:ilvl w:val="0"/>
          <w:numId w:val="37"/>
        </w:numPr>
        <w:spacing w:line="360" w:lineRule="auto"/>
        <w:jc w:val="both"/>
        <w:rPr>
          <w:rFonts w:ascii="Calibri Light" w:hAnsi="Calibri Light" w:cstheme="minorHAnsi"/>
          <w:sz w:val="22"/>
          <w:szCs w:val="22"/>
        </w:rPr>
      </w:pPr>
      <w:r w:rsidRPr="0054502B">
        <w:rPr>
          <w:rFonts w:ascii="Calibri Light" w:hAnsi="Calibri Light" w:cstheme="minorHAnsi"/>
          <w:sz w:val="22"/>
          <w:szCs w:val="22"/>
        </w:rPr>
        <w:t>vegyenek részt az osztályközösség és az iskola rendezvényein,</w:t>
      </w:r>
    </w:p>
    <w:p w14:paraId="234D5477" w14:textId="77777777" w:rsidR="00A63AC5" w:rsidRPr="0054502B" w:rsidRDefault="00A63AC5" w:rsidP="00D84C65">
      <w:pPr>
        <w:numPr>
          <w:ilvl w:val="0"/>
          <w:numId w:val="37"/>
        </w:numPr>
        <w:spacing w:line="360" w:lineRule="auto"/>
        <w:jc w:val="both"/>
        <w:rPr>
          <w:rFonts w:ascii="Calibri Light" w:hAnsi="Calibri Light" w:cstheme="minorHAnsi"/>
          <w:sz w:val="22"/>
          <w:szCs w:val="22"/>
        </w:rPr>
      </w:pPr>
      <w:r w:rsidRPr="0054502B">
        <w:rPr>
          <w:rFonts w:ascii="Calibri Light" w:hAnsi="Calibri Light" w:cstheme="minorHAnsi"/>
          <w:sz w:val="22"/>
          <w:szCs w:val="22"/>
        </w:rPr>
        <w:t>működjenek együtt társaikkal,</w:t>
      </w:r>
    </w:p>
    <w:p w14:paraId="68AE2834" w14:textId="77777777" w:rsidR="00A63AC5" w:rsidRPr="0054502B" w:rsidRDefault="00A63AC5" w:rsidP="00D84C65">
      <w:pPr>
        <w:numPr>
          <w:ilvl w:val="0"/>
          <w:numId w:val="37"/>
        </w:numPr>
        <w:spacing w:line="360" w:lineRule="auto"/>
        <w:jc w:val="both"/>
        <w:rPr>
          <w:rFonts w:ascii="Calibri Light" w:hAnsi="Calibri Light" w:cstheme="minorHAnsi"/>
          <w:sz w:val="22"/>
          <w:szCs w:val="22"/>
        </w:rPr>
      </w:pPr>
      <w:r w:rsidRPr="0054502B">
        <w:rPr>
          <w:rFonts w:ascii="Calibri Light" w:hAnsi="Calibri Light" w:cstheme="minorHAnsi"/>
          <w:sz w:val="22"/>
          <w:szCs w:val="22"/>
        </w:rPr>
        <w:t>rendszeres munkával és fegyelmezett magatartással tegyenek eleget tanulmányi feladataiknak,</w:t>
      </w:r>
    </w:p>
    <w:p w14:paraId="7C493DF6" w14:textId="77777777" w:rsidR="00A63AC5" w:rsidRPr="0054502B" w:rsidRDefault="00A63AC5" w:rsidP="00D84C65">
      <w:pPr>
        <w:numPr>
          <w:ilvl w:val="0"/>
          <w:numId w:val="37"/>
        </w:numPr>
        <w:spacing w:line="360" w:lineRule="auto"/>
        <w:jc w:val="both"/>
        <w:rPr>
          <w:rFonts w:ascii="Calibri Light" w:hAnsi="Calibri Light" w:cstheme="minorHAnsi"/>
          <w:sz w:val="22"/>
          <w:szCs w:val="22"/>
        </w:rPr>
      </w:pPr>
      <w:r w:rsidRPr="0054502B">
        <w:rPr>
          <w:rFonts w:ascii="Calibri Light" w:hAnsi="Calibri Light" w:cstheme="minorHAnsi"/>
          <w:sz w:val="22"/>
          <w:szCs w:val="22"/>
        </w:rPr>
        <w:lastRenderedPageBreak/>
        <w:t>fegyelmezetten, aktívan vegyenek részt az iskolai foglalkozásokon,</w:t>
      </w:r>
    </w:p>
    <w:p w14:paraId="20DAF5DD" w14:textId="77777777" w:rsidR="00A63AC5" w:rsidRPr="0054502B" w:rsidRDefault="00A63AC5" w:rsidP="00D84C65">
      <w:pPr>
        <w:numPr>
          <w:ilvl w:val="0"/>
          <w:numId w:val="37"/>
        </w:numPr>
        <w:spacing w:line="360" w:lineRule="auto"/>
        <w:jc w:val="both"/>
        <w:rPr>
          <w:rFonts w:ascii="Calibri Light" w:hAnsi="Calibri Light" w:cstheme="minorHAnsi"/>
          <w:sz w:val="22"/>
          <w:szCs w:val="22"/>
        </w:rPr>
      </w:pPr>
      <w:r w:rsidRPr="0054502B">
        <w:rPr>
          <w:rFonts w:ascii="Calibri Light" w:hAnsi="Calibri Light" w:cstheme="minorHAnsi"/>
          <w:sz w:val="22"/>
          <w:szCs w:val="22"/>
        </w:rPr>
        <w:t>az iskolai foglalkozásokon magatartásukkal ne zavarják társaikat a tanulásban,</w:t>
      </w:r>
    </w:p>
    <w:p w14:paraId="0B16DD8E" w14:textId="77777777" w:rsidR="00A63AC5" w:rsidRPr="0054502B" w:rsidRDefault="00A63AC5" w:rsidP="00D84C65">
      <w:pPr>
        <w:numPr>
          <w:ilvl w:val="0"/>
          <w:numId w:val="37"/>
        </w:numPr>
        <w:spacing w:line="360" w:lineRule="auto"/>
        <w:jc w:val="both"/>
        <w:rPr>
          <w:rFonts w:ascii="Calibri Light" w:hAnsi="Calibri Light" w:cstheme="minorHAnsi"/>
          <w:sz w:val="22"/>
          <w:szCs w:val="22"/>
        </w:rPr>
      </w:pPr>
      <w:r w:rsidRPr="0054502B">
        <w:rPr>
          <w:rFonts w:ascii="Calibri Light" w:hAnsi="Calibri Light" w:cstheme="minorHAnsi"/>
          <w:sz w:val="22"/>
          <w:szCs w:val="22"/>
        </w:rPr>
        <w:t>az iskola helyiségeit, eszközeit tanári felügyelet mellett használják,</w:t>
      </w:r>
    </w:p>
    <w:p w14:paraId="073E41E4" w14:textId="77777777" w:rsidR="00A63AC5" w:rsidRPr="0054502B" w:rsidRDefault="00A63AC5" w:rsidP="00D84C65">
      <w:pPr>
        <w:numPr>
          <w:ilvl w:val="0"/>
          <w:numId w:val="37"/>
        </w:numPr>
        <w:spacing w:line="360" w:lineRule="auto"/>
        <w:jc w:val="both"/>
        <w:rPr>
          <w:rFonts w:ascii="Calibri Light" w:hAnsi="Calibri Light" w:cstheme="minorHAnsi"/>
          <w:sz w:val="22"/>
          <w:szCs w:val="22"/>
        </w:rPr>
      </w:pPr>
      <w:r w:rsidRPr="0054502B">
        <w:rPr>
          <w:rFonts w:ascii="Calibri Light" w:hAnsi="Calibri Light" w:cstheme="minorHAnsi"/>
          <w:sz w:val="22"/>
          <w:szCs w:val="22"/>
        </w:rPr>
        <w:t>az iskolai foglalkozásokról csak indokolt esetben hiányozzanak, ne késsenek el,</w:t>
      </w:r>
    </w:p>
    <w:p w14:paraId="7A728F3B" w14:textId="77777777" w:rsidR="00A63AC5" w:rsidRPr="0054502B" w:rsidRDefault="00A63AC5" w:rsidP="00D84C65">
      <w:pPr>
        <w:numPr>
          <w:ilvl w:val="0"/>
          <w:numId w:val="37"/>
        </w:numPr>
        <w:spacing w:line="360" w:lineRule="auto"/>
        <w:jc w:val="both"/>
        <w:rPr>
          <w:rFonts w:ascii="Calibri Light" w:hAnsi="Calibri Light" w:cstheme="minorHAnsi"/>
          <w:sz w:val="22"/>
          <w:szCs w:val="22"/>
        </w:rPr>
      </w:pPr>
      <w:r w:rsidRPr="0054502B">
        <w:rPr>
          <w:rFonts w:ascii="Calibri Light" w:hAnsi="Calibri Light" w:cstheme="minorHAnsi"/>
          <w:sz w:val="22"/>
          <w:szCs w:val="22"/>
        </w:rPr>
        <w:t>távolmaradásukat az iskolai foglalkozásokról a házirend előírásai szerint igazolják,</w:t>
      </w:r>
    </w:p>
    <w:p w14:paraId="17EDCE9C" w14:textId="77777777" w:rsidR="00A63AC5" w:rsidRPr="0054502B" w:rsidRDefault="00A63AC5" w:rsidP="00D84C65">
      <w:pPr>
        <w:numPr>
          <w:ilvl w:val="0"/>
          <w:numId w:val="37"/>
        </w:numPr>
        <w:spacing w:line="360" w:lineRule="auto"/>
        <w:jc w:val="both"/>
        <w:rPr>
          <w:rFonts w:ascii="Calibri Light" w:hAnsi="Calibri Light" w:cstheme="minorHAnsi"/>
          <w:sz w:val="22"/>
          <w:szCs w:val="22"/>
        </w:rPr>
      </w:pPr>
      <w:r w:rsidRPr="0054502B">
        <w:rPr>
          <w:rFonts w:ascii="Calibri Light" w:hAnsi="Calibri Light" w:cstheme="minorHAnsi"/>
          <w:sz w:val="22"/>
          <w:szCs w:val="22"/>
        </w:rPr>
        <w:t>a tanuláshoz szükséges felszerelést minden órára hozzák magukkal,</w:t>
      </w:r>
    </w:p>
    <w:p w14:paraId="191BFA09" w14:textId="77777777" w:rsidR="00A63AC5" w:rsidRPr="0054502B" w:rsidRDefault="00A63AC5" w:rsidP="00D84C65">
      <w:pPr>
        <w:numPr>
          <w:ilvl w:val="0"/>
          <w:numId w:val="37"/>
        </w:numPr>
        <w:spacing w:line="360" w:lineRule="auto"/>
        <w:jc w:val="both"/>
        <w:rPr>
          <w:rFonts w:ascii="Calibri Light" w:hAnsi="Calibri Light" w:cstheme="minorHAnsi"/>
          <w:sz w:val="22"/>
          <w:szCs w:val="22"/>
        </w:rPr>
      </w:pPr>
      <w:r w:rsidRPr="0054502B">
        <w:rPr>
          <w:rFonts w:ascii="Calibri Light" w:hAnsi="Calibri Light" w:cstheme="minorHAnsi"/>
          <w:sz w:val="22"/>
          <w:szCs w:val="22"/>
        </w:rPr>
        <w:t>az elméleti tanulnivalókat minden órára tanulják meg,</w:t>
      </w:r>
    </w:p>
    <w:p w14:paraId="6153EA0F" w14:textId="77777777" w:rsidR="00A63AC5" w:rsidRPr="0054502B" w:rsidRDefault="00A63AC5" w:rsidP="00D84C65">
      <w:pPr>
        <w:numPr>
          <w:ilvl w:val="0"/>
          <w:numId w:val="37"/>
        </w:numPr>
        <w:spacing w:line="360" w:lineRule="auto"/>
        <w:jc w:val="both"/>
        <w:rPr>
          <w:rFonts w:ascii="Calibri Light" w:hAnsi="Calibri Light" w:cstheme="minorHAnsi"/>
          <w:sz w:val="22"/>
          <w:szCs w:val="22"/>
        </w:rPr>
      </w:pPr>
      <w:r w:rsidRPr="0054502B">
        <w:rPr>
          <w:rFonts w:ascii="Calibri Light" w:hAnsi="Calibri Light" w:cstheme="minorHAnsi"/>
          <w:sz w:val="22"/>
          <w:szCs w:val="22"/>
        </w:rPr>
        <w:t xml:space="preserve">írásbeli házi feladataikat minden órára készítsék el, </w:t>
      </w:r>
    </w:p>
    <w:p w14:paraId="6B472387" w14:textId="77777777" w:rsidR="00A63AC5" w:rsidRPr="0054502B" w:rsidRDefault="00A63AC5" w:rsidP="00D84C65">
      <w:pPr>
        <w:numPr>
          <w:ilvl w:val="0"/>
          <w:numId w:val="37"/>
        </w:numPr>
        <w:spacing w:line="360" w:lineRule="auto"/>
        <w:jc w:val="both"/>
        <w:rPr>
          <w:rFonts w:ascii="Calibri Light" w:hAnsi="Calibri Light" w:cstheme="minorHAnsi"/>
          <w:sz w:val="22"/>
          <w:szCs w:val="22"/>
        </w:rPr>
      </w:pPr>
      <w:r w:rsidRPr="0054502B">
        <w:rPr>
          <w:rFonts w:ascii="Calibri Light" w:hAnsi="Calibri Light" w:cstheme="minorHAnsi"/>
          <w:sz w:val="22"/>
          <w:szCs w:val="22"/>
        </w:rPr>
        <w:t>segítsenek társaiknak a tanulnivaló elsajátításában, az iskolai feladatok megoldásában,</w:t>
      </w:r>
    </w:p>
    <w:p w14:paraId="40461BF3" w14:textId="77777777" w:rsidR="00A63AC5" w:rsidRPr="0054502B" w:rsidRDefault="00A63AC5" w:rsidP="00D84C65">
      <w:pPr>
        <w:numPr>
          <w:ilvl w:val="0"/>
          <w:numId w:val="37"/>
        </w:numPr>
        <w:spacing w:line="360" w:lineRule="auto"/>
        <w:jc w:val="both"/>
        <w:rPr>
          <w:rFonts w:ascii="Calibri Light" w:hAnsi="Calibri Light" w:cstheme="minorHAnsi"/>
          <w:sz w:val="22"/>
          <w:szCs w:val="22"/>
        </w:rPr>
      </w:pPr>
      <w:r w:rsidRPr="0054502B">
        <w:rPr>
          <w:rFonts w:ascii="Calibri Light" w:hAnsi="Calibri Light" w:cstheme="minorHAnsi"/>
          <w:sz w:val="22"/>
          <w:szCs w:val="22"/>
        </w:rPr>
        <w:t>védjék az iskola felszereléseit, létesítményeit, a kulturált környezetet,</w:t>
      </w:r>
    </w:p>
    <w:p w14:paraId="5CAB0A59" w14:textId="77777777" w:rsidR="00A63AC5" w:rsidRPr="0054502B" w:rsidRDefault="00A63AC5" w:rsidP="00D84C65">
      <w:pPr>
        <w:numPr>
          <w:ilvl w:val="0"/>
          <w:numId w:val="37"/>
        </w:numPr>
        <w:spacing w:line="360" w:lineRule="auto"/>
        <w:jc w:val="both"/>
        <w:rPr>
          <w:rFonts w:ascii="Calibri Light" w:hAnsi="Calibri Light" w:cstheme="minorHAnsi"/>
          <w:sz w:val="22"/>
          <w:szCs w:val="22"/>
        </w:rPr>
      </w:pPr>
      <w:r w:rsidRPr="0054502B">
        <w:rPr>
          <w:rFonts w:ascii="Calibri Light" w:hAnsi="Calibri Light" w:cstheme="minorHAnsi"/>
          <w:sz w:val="22"/>
          <w:szCs w:val="22"/>
        </w:rPr>
        <w:t>ügyeljenek környezetük tisztaságára, ne szemeteljenek, és erre másokat is figyelmeztessenek,</w:t>
      </w:r>
    </w:p>
    <w:p w14:paraId="28B8E6B4" w14:textId="222E1CD8" w:rsidR="00A63AC5" w:rsidRPr="0054502B" w:rsidRDefault="00A63AC5" w:rsidP="00D84C65">
      <w:pPr>
        <w:numPr>
          <w:ilvl w:val="0"/>
          <w:numId w:val="37"/>
        </w:numPr>
        <w:spacing w:line="360" w:lineRule="auto"/>
        <w:jc w:val="both"/>
        <w:rPr>
          <w:rFonts w:ascii="Calibri Light" w:hAnsi="Calibri Light" w:cstheme="minorHAnsi"/>
          <w:sz w:val="22"/>
          <w:szCs w:val="22"/>
        </w:rPr>
      </w:pPr>
      <w:r w:rsidRPr="0054502B">
        <w:rPr>
          <w:rFonts w:ascii="Calibri Light" w:hAnsi="Calibri Light" w:cstheme="minorHAnsi"/>
          <w:sz w:val="22"/>
          <w:szCs w:val="22"/>
        </w:rPr>
        <w:t>az iskolában tiszta, ápolt, kulturált külsővel, az iskolához illő öltözékben jelenjenek meg</w:t>
      </w:r>
      <w:r w:rsidR="00826FD7" w:rsidRPr="0054502B">
        <w:rPr>
          <w:rFonts w:ascii="Calibri Light" w:hAnsi="Calibri Light" w:cstheme="minorHAnsi"/>
          <w:sz w:val="22"/>
          <w:szCs w:val="22"/>
        </w:rPr>
        <w:t>, tartsák szem előtt a balesetvédelmi és egészségügyi szempontokat,</w:t>
      </w:r>
      <w:r w:rsidRPr="0054502B">
        <w:rPr>
          <w:rFonts w:ascii="Calibri Light" w:hAnsi="Calibri Light" w:cstheme="minorHAnsi"/>
          <w:sz w:val="22"/>
          <w:szCs w:val="22"/>
        </w:rPr>
        <w:t xml:space="preserve"> </w:t>
      </w:r>
    </w:p>
    <w:p w14:paraId="58775038" w14:textId="1349D501" w:rsidR="00A63AC5" w:rsidRPr="0054502B" w:rsidRDefault="00A63AC5" w:rsidP="00D84C65">
      <w:pPr>
        <w:numPr>
          <w:ilvl w:val="0"/>
          <w:numId w:val="37"/>
        </w:numPr>
        <w:spacing w:line="360" w:lineRule="auto"/>
        <w:jc w:val="both"/>
        <w:rPr>
          <w:rFonts w:ascii="Calibri Light" w:hAnsi="Calibri Light" w:cstheme="minorHAnsi"/>
          <w:sz w:val="22"/>
          <w:szCs w:val="22"/>
        </w:rPr>
      </w:pPr>
      <w:r w:rsidRPr="0054502B">
        <w:rPr>
          <w:rFonts w:ascii="Calibri Light" w:hAnsi="Calibri Light" w:cstheme="minorHAnsi"/>
          <w:sz w:val="22"/>
          <w:szCs w:val="22"/>
        </w:rPr>
        <w:t>az iskolai ünnepélyeken ünnepélyes, az alkalomhoz illő ruhában (fehér ing vagy blúz, illetve sötét nadrág vagy szoknya</w:t>
      </w:r>
      <w:r w:rsidR="00E740CE" w:rsidRPr="0054502B">
        <w:rPr>
          <w:rFonts w:ascii="Calibri Light" w:hAnsi="Calibri Light" w:cstheme="minorHAnsi"/>
          <w:sz w:val="22"/>
          <w:szCs w:val="22"/>
        </w:rPr>
        <w:t>, iskolai egységes megjelenésre vonatkozó ruhadarab</w:t>
      </w:r>
      <w:r w:rsidRPr="0054502B">
        <w:rPr>
          <w:rFonts w:ascii="Calibri Light" w:hAnsi="Calibri Light" w:cstheme="minorHAnsi"/>
          <w:sz w:val="22"/>
          <w:szCs w:val="22"/>
        </w:rPr>
        <w:t>) jelenjenek meg,</w:t>
      </w:r>
    </w:p>
    <w:p w14:paraId="744D6376" w14:textId="051ABE43" w:rsidR="00A63AC5" w:rsidRPr="0054502B" w:rsidRDefault="00A63AC5" w:rsidP="00D84C65">
      <w:pPr>
        <w:numPr>
          <w:ilvl w:val="0"/>
          <w:numId w:val="37"/>
        </w:numPr>
        <w:spacing w:line="360" w:lineRule="auto"/>
        <w:jc w:val="both"/>
        <w:rPr>
          <w:rFonts w:ascii="Calibri Light" w:hAnsi="Calibri Light" w:cstheme="minorHAnsi"/>
          <w:sz w:val="22"/>
          <w:szCs w:val="22"/>
        </w:rPr>
      </w:pPr>
      <w:r w:rsidRPr="0054502B">
        <w:rPr>
          <w:rFonts w:ascii="Calibri Light" w:hAnsi="Calibri Light" w:cstheme="minorHAnsi"/>
          <w:sz w:val="22"/>
          <w:szCs w:val="22"/>
        </w:rPr>
        <w:t>ne hozzanak az iskolába olyan dolgokat, eszközöket, amelyek nem szükségesek a tanul</w:t>
      </w:r>
      <w:r w:rsidR="000B6D57" w:rsidRPr="0054502B">
        <w:rPr>
          <w:rFonts w:ascii="Calibri Light" w:hAnsi="Calibri Light" w:cstheme="minorHAnsi"/>
          <w:sz w:val="22"/>
          <w:szCs w:val="22"/>
        </w:rPr>
        <w:t>áshoz,(mobiltelefon, laptop, IPa</w:t>
      </w:r>
      <w:r w:rsidRPr="0054502B">
        <w:rPr>
          <w:rFonts w:ascii="Calibri Light" w:hAnsi="Calibri Light" w:cstheme="minorHAnsi"/>
          <w:sz w:val="22"/>
          <w:szCs w:val="22"/>
        </w:rPr>
        <w:t>d, ill. amivel felvételt lehet készíteni, diktafon,…)</w:t>
      </w:r>
    </w:p>
    <w:p w14:paraId="57ED8E04" w14:textId="77777777" w:rsidR="00A63AC5" w:rsidRPr="0054502B" w:rsidRDefault="00A63AC5" w:rsidP="00D84C65">
      <w:pPr>
        <w:numPr>
          <w:ilvl w:val="0"/>
          <w:numId w:val="37"/>
        </w:numPr>
        <w:spacing w:line="360" w:lineRule="auto"/>
        <w:jc w:val="both"/>
        <w:rPr>
          <w:rFonts w:ascii="Calibri Light" w:hAnsi="Calibri Light" w:cstheme="minorHAnsi"/>
          <w:sz w:val="22"/>
          <w:szCs w:val="22"/>
        </w:rPr>
      </w:pPr>
      <w:r w:rsidRPr="0054502B">
        <w:rPr>
          <w:rFonts w:ascii="Calibri Light" w:hAnsi="Calibri Light" w:cstheme="minorHAnsi"/>
          <w:sz w:val="22"/>
          <w:szCs w:val="22"/>
        </w:rPr>
        <w:t>tartsák be a házirendben szereplő, a tanulók egészségének és testi épségének megőrzését szolgáló szabályokat, és erre másokat is figyelmeztessenek,</w:t>
      </w:r>
    </w:p>
    <w:p w14:paraId="4F6E1BE0" w14:textId="21C0BBD5" w:rsidR="00A63AC5" w:rsidRPr="0054502B" w:rsidRDefault="00826FD7" w:rsidP="00D84C65">
      <w:pPr>
        <w:numPr>
          <w:ilvl w:val="0"/>
          <w:numId w:val="39"/>
        </w:numPr>
        <w:spacing w:line="360" w:lineRule="auto"/>
        <w:jc w:val="both"/>
        <w:rPr>
          <w:rFonts w:ascii="Calibri Light" w:hAnsi="Calibri Light" w:cstheme="minorHAnsi"/>
          <w:sz w:val="22"/>
          <w:szCs w:val="22"/>
        </w:rPr>
      </w:pPr>
      <w:r w:rsidRPr="0054502B">
        <w:rPr>
          <w:rFonts w:ascii="Calibri Light" w:hAnsi="Calibri Light" w:cstheme="minorHAnsi"/>
          <w:sz w:val="22"/>
          <w:szCs w:val="22"/>
        </w:rPr>
        <w:t xml:space="preserve">tilos az iskolába hozni az egészségre ártalmas szereket, italokat </w:t>
      </w:r>
      <w:r w:rsidR="00A63AC5" w:rsidRPr="0054502B">
        <w:rPr>
          <w:rFonts w:ascii="Calibri Light" w:hAnsi="Calibri Light" w:cstheme="minorHAnsi"/>
          <w:sz w:val="22"/>
          <w:szCs w:val="22"/>
        </w:rPr>
        <w:t>(elsősorban dohányárut, szeszesitalt, drogot</w:t>
      </w:r>
      <w:r w:rsidR="00DA5CCE" w:rsidRPr="0054502B">
        <w:rPr>
          <w:rFonts w:ascii="Calibri Light" w:hAnsi="Calibri Light" w:cstheme="minorHAnsi"/>
          <w:sz w:val="22"/>
          <w:szCs w:val="22"/>
        </w:rPr>
        <w:t>, energiaital)</w:t>
      </w:r>
      <w:r w:rsidR="00A63AC5" w:rsidRPr="0054502B">
        <w:rPr>
          <w:rFonts w:ascii="Calibri Light" w:hAnsi="Calibri Light" w:cstheme="minorHAnsi"/>
          <w:sz w:val="22"/>
          <w:szCs w:val="22"/>
        </w:rPr>
        <w:t>,</w:t>
      </w:r>
    </w:p>
    <w:p w14:paraId="4E3033D8" w14:textId="77777777" w:rsidR="00A63AC5" w:rsidRPr="0054502B" w:rsidRDefault="00A63AC5" w:rsidP="00D84C65">
      <w:pPr>
        <w:numPr>
          <w:ilvl w:val="0"/>
          <w:numId w:val="39"/>
        </w:numPr>
        <w:spacing w:line="360" w:lineRule="auto"/>
        <w:jc w:val="both"/>
        <w:rPr>
          <w:rFonts w:ascii="Calibri Light" w:hAnsi="Calibri Light" w:cstheme="minorHAnsi"/>
          <w:sz w:val="22"/>
          <w:szCs w:val="22"/>
        </w:rPr>
      </w:pPr>
      <w:r w:rsidRPr="0054502B">
        <w:rPr>
          <w:rFonts w:ascii="Calibri Light" w:hAnsi="Calibri Light" w:cstheme="minorHAnsi"/>
          <w:sz w:val="22"/>
          <w:szCs w:val="22"/>
        </w:rPr>
        <w:t>az iskola területén talált gazdátlan eszközöket, felszerelést, egyéb dolgokat adják oda valamelyik nevelőnek, vagy adják le az iskola portáján,</w:t>
      </w:r>
    </w:p>
    <w:p w14:paraId="2A41CCA6" w14:textId="77777777" w:rsidR="00A63AC5" w:rsidRPr="0054502B" w:rsidRDefault="00A63AC5" w:rsidP="00D84C65">
      <w:pPr>
        <w:widowControl/>
        <w:numPr>
          <w:ilvl w:val="0"/>
          <w:numId w:val="39"/>
        </w:numPr>
        <w:overflowPunct/>
        <w:autoSpaceDE/>
        <w:autoSpaceDN/>
        <w:adjustRightInd/>
        <w:spacing w:line="360" w:lineRule="auto"/>
        <w:jc w:val="both"/>
        <w:textAlignment w:val="auto"/>
        <w:rPr>
          <w:rFonts w:ascii="Calibri Light" w:hAnsi="Calibri Light" w:cstheme="minorHAnsi"/>
          <w:sz w:val="22"/>
          <w:szCs w:val="22"/>
        </w:rPr>
      </w:pPr>
      <w:r w:rsidRPr="0054502B">
        <w:rPr>
          <w:rFonts w:ascii="Calibri Light" w:hAnsi="Calibri Light" w:cstheme="minorHAnsi"/>
          <w:sz w:val="22"/>
          <w:szCs w:val="22"/>
        </w:rPr>
        <w:t>ne végezzenek az iskolában kereskedelmi tevékenységet (adás-vétel, csere),</w:t>
      </w:r>
    </w:p>
    <w:p w14:paraId="293006E1" w14:textId="587F22C4" w:rsidR="00A63AC5" w:rsidRPr="0054502B" w:rsidRDefault="00A63AC5" w:rsidP="00D84C65">
      <w:pPr>
        <w:numPr>
          <w:ilvl w:val="0"/>
          <w:numId w:val="39"/>
        </w:numPr>
        <w:spacing w:line="360" w:lineRule="auto"/>
        <w:jc w:val="both"/>
        <w:rPr>
          <w:rFonts w:ascii="Calibri Light" w:hAnsi="Calibri Light" w:cstheme="minorHAnsi"/>
          <w:sz w:val="22"/>
          <w:szCs w:val="22"/>
        </w:rPr>
      </w:pPr>
      <w:r w:rsidRPr="0054502B">
        <w:rPr>
          <w:rFonts w:ascii="Calibri Light" w:hAnsi="Calibri Light" w:cstheme="minorHAnsi"/>
          <w:sz w:val="22"/>
          <w:szCs w:val="22"/>
        </w:rPr>
        <w:t>ne folytassanak az iskolában politikai célú tevékenységet.</w:t>
      </w:r>
    </w:p>
    <w:p w14:paraId="3284A5FE" w14:textId="63CCA1D1" w:rsidR="00A63AC5" w:rsidRPr="0054502B" w:rsidRDefault="006B41FC" w:rsidP="003A578B">
      <w:pPr>
        <w:pStyle w:val="Cmsor1"/>
      </w:pPr>
      <w:bookmarkStart w:id="25" w:name="_Toc517354221"/>
      <w:bookmarkStart w:id="26" w:name="_Toc24023693"/>
      <w:r w:rsidRPr="0054502B">
        <w:t>8</w:t>
      </w:r>
      <w:r w:rsidR="00225E08" w:rsidRPr="0054502B">
        <w:t xml:space="preserve">. </w:t>
      </w:r>
      <w:r w:rsidR="00A63AC5" w:rsidRPr="0054502B">
        <w:t>A tanulók jogai</w:t>
      </w:r>
      <w:bookmarkEnd w:id="25"/>
    </w:p>
    <w:p w14:paraId="25E0BE9B" w14:textId="77777777" w:rsidR="00A63AC5" w:rsidRPr="0054502B" w:rsidRDefault="00A63AC5" w:rsidP="00BF49C5">
      <w:pPr>
        <w:ind w:left="426"/>
        <w:jc w:val="both"/>
        <w:rPr>
          <w:rFonts w:ascii="Calibri Light" w:hAnsi="Calibri Light" w:cstheme="minorHAnsi"/>
          <w:sz w:val="22"/>
          <w:szCs w:val="22"/>
        </w:rPr>
      </w:pPr>
    </w:p>
    <w:p w14:paraId="39FCFA6B" w14:textId="77777777" w:rsidR="00A63AC5" w:rsidRPr="0054502B" w:rsidRDefault="00A63AC5" w:rsidP="00BF49C5">
      <w:pPr>
        <w:spacing w:line="360" w:lineRule="auto"/>
        <w:ind w:left="426"/>
        <w:jc w:val="both"/>
        <w:rPr>
          <w:rFonts w:ascii="Calibri Light" w:hAnsi="Calibri Light" w:cstheme="minorHAnsi"/>
          <w:sz w:val="22"/>
          <w:szCs w:val="22"/>
        </w:rPr>
      </w:pPr>
      <w:r w:rsidRPr="0054502B">
        <w:rPr>
          <w:rFonts w:ascii="Calibri Light" w:hAnsi="Calibri Light" w:cstheme="minorHAnsi"/>
          <w:sz w:val="22"/>
          <w:szCs w:val="22"/>
        </w:rPr>
        <w:t>A tanulói jogok kiemelt iskolai területei:</w:t>
      </w:r>
    </w:p>
    <w:p w14:paraId="391F9C3F" w14:textId="77777777" w:rsidR="00A63AC5" w:rsidRPr="0054502B" w:rsidRDefault="00A63AC5" w:rsidP="00D84C65">
      <w:pPr>
        <w:numPr>
          <w:ilvl w:val="0"/>
          <w:numId w:val="40"/>
        </w:numPr>
        <w:spacing w:line="360" w:lineRule="auto"/>
        <w:jc w:val="both"/>
        <w:rPr>
          <w:rFonts w:ascii="Calibri Light" w:hAnsi="Calibri Light" w:cstheme="minorHAnsi"/>
          <w:sz w:val="22"/>
          <w:szCs w:val="22"/>
        </w:rPr>
      </w:pPr>
      <w:r w:rsidRPr="0054502B">
        <w:rPr>
          <w:rFonts w:ascii="Calibri Light" w:hAnsi="Calibri Light" w:cstheme="minorHAnsi"/>
          <w:i/>
          <w:iCs/>
          <w:sz w:val="22"/>
          <w:szCs w:val="22"/>
        </w:rPr>
        <w:t xml:space="preserve">tájékozódáshoz való jog </w:t>
      </w:r>
      <w:r w:rsidRPr="0054502B">
        <w:rPr>
          <w:rFonts w:ascii="Calibri Light" w:hAnsi="Calibri Light" w:cstheme="minorHAnsi"/>
          <w:sz w:val="22"/>
          <w:szCs w:val="22"/>
        </w:rPr>
        <w:t>(Kiterjed a tanulókat érintő összes kérdésre.);</w:t>
      </w:r>
    </w:p>
    <w:p w14:paraId="0CB9F60E" w14:textId="6F216829" w:rsidR="00A63AC5" w:rsidRPr="0054502B" w:rsidRDefault="00A63AC5" w:rsidP="00D84C65">
      <w:pPr>
        <w:numPr>
          <w:ilvl w:val="0"/>
          <w:numId w:val="40"/>
        </w:numPr>
        <w:spacing w:line="360" w:lineRule="auto"/>
        <w:jc w:val="both"/>
        <w:rPr>
          <w:rFonts w:ascii="Calibri Light" w:hAnsi="Calibri Light" w:cstheme="minorHAnsi"/>
          <w:sz w:val="22"/>
          <w:szCs w:val="22"/>
        </w:rPr>
      </w:pPr>
      <w:r w:rsidRPr="0054502B">
        <w:rPr>
          <w:rFonts w:ascii="Calibri Light" w:hAnsi="Calibri Light" w:cstheme="minorHAnsi"/>
          <w:i/>
          <w:iCs/>
          <w:sz w:val="22"/>
          <w:szCs w:val="22"/>
        </w:rPr>
        <w:t xml:space="preserve">kérdés intézésének joga </w:t>
      </w:r>
      <w:r w:rsidRPr="0054502B">
        <w:rPr>
          <w:rFonts w:ascii="Calibri Light" w:hAnsi="Calibri Light" w:cstheme="minorHAnsi"/>
          <w:sz w:val="22"/>
          <w:szCs w:val="22"/>
        </w:rPr>
        <w:t xml:space="preserve">(A tanuló a személyét és tanulmányait érintő valamennyi ügyben kérdést </w:t>
      </w:r>
      <w:r w:rsidRPr="0054502B">
        <w:rPr>
          <w:rFonts w:ascii="Calibri Light" w:hAnsi="Calibri Light" w:cstheme="minorHAnsi"/>
          <w:sz w:val="22"/>
          <w:szCs w:val="22"/>
        </w:rPr>
        <w:lastRenderedPageBreak/>
        <w:t>intézhet az iskola vezetőihez, pedagógusaihoz, az intézményi tanácshoz, a diákönkormányzathoz.);</w:t>
      </w:r>
    </w:p>
    <w:p w14:paraId="55213068" w14:textId="77777777" w:rsidR="00A63AC5" w:rsidRPr="0054502B" w:rsidRDefault="00A63AC5" w:rsidP="00D84C65">
      <w:pPr>
        <w:numPr>
          <w:ilvl w:val="0"/>
          <w:numId w:val="40"/>
        </w:numPr>
        <w:spacing w:line="360" w:lineRule="auto"/>
        <w:jc w:val="both"/>
        <w:rPr>
          <w:rFonts w:ascii="Calibri Light" w:hAnsi="Calibri Light" w:cstheme="minorHAnsi"/>
          <w:sz w:val="22"/>
          <w:szCs w:val="22"/>
        </w:rPr>
      </w:pPr>
      <w:r w:rsidRPr="0054502B">
        <w:rPr>
          <w:rFonts w:ascii="Calibri Light" w:hAnsi="Calibri Light" w:cstheme="minorHAnsi"/>
          <w:i/>
          <w:iCs/>
          <w:sz w:val="22"/>
          <w:szCs w:val="22"/>
        </w:rPr>
        <w:t xml:space="preserve">érdemi válaszhoz való jog </w:t>
      </w:r>
      <w:r w:rsidRPr="0054502B">
        <w:rPr>
          <w:rFonts w:ascii="Calibri Light" w:hAnsi="Calibri Light" w:cstheme="minorHAnsi"/>
          <w:sz w:val="22"/>
          <w:szCs w:val="22"/>
        </w:rPr>
        <w:t>(A tanulónak a kérdésükre legkésőbb a megkereséstől számított tizenöt napon belül az érdemi választ kell kapnia.);</w:t>
      </w:r>
    </w:p>
    <w:p w14:paraId="754ADDE5" w14:textId="77777777" w:rsidR="00A63AC5" w:rsidRPr="0054502B" w:rsidRDefault="00A63AC5" w:rsidP="00D84C65">
      <w:pPr>
        <w:numPr>
          <w:ilvl w:val="0"/>
          <w:numId w:val="40"/>
        </w:numPr>
        <w:spacing w:line="360" w:lineRule="auto"/>
        <w:jc w:val="both"/>
        <w:rPr>
          <w:rFonts w:ascii="Calibri Light" w:hAnsi="Calibri Light" w:cstheme="minorHAnsi"/>
          <w:sz w:val="22"/>
          <w:szCs w:val="22"/>
        </w:rPr>
      </w:pPr>
      <w:r w:rsidRPr="0054502B">
        <w:rPr>
          <w:rFonts w:ascii="Calibri Light" w:hAnsi="Calibri Light" w:cstheme="minorHAnsi"/>
          <w:i/>
          <w:iCs/>
          <w:sz w:val="22"/>
          <w:szCs w:val="22"/>
        </w:rPr>
        <w:t>tájékozódási jog</w:t>
      </w:r>
      <w:r w:rsidRPr="0054502B">
        <w:rPr>
          <w:rFonts w:ascii="Calibri Light" w:hAnsi="Calibri Light" w:cstheme="minorHAnsi"/>
          <w:sz w:val="22"/>
          <w:szCs w:val="22"/>
        </w:rPr>
        <w:t xml:space="preserve"> (A tanulónak joga van tájékoztatást kapni a személyét és tanulmányait érintő valamennyi kérdésről.);</w:t>
      </w:r>
    </w:p>
    <w:p w14:paraId="542F8B68" w14:textId="77777777" w:rsidR="00A63AC5" w:rsidRPr="0054502B" w:rsidRDefault="00A63AC5" w:rsidP="00D84C65">
      <w:pPr>
        <w:numPr>
          <w:ilvl w:val="0"/>
          <w:numId w:val="40"/>
        </w:numPr>
        <w:jc w:val="both"/>
        <w:rPr>
          <w:rFonts w:ascii="Calibri Light" w:hAnsi="Calibri Light" w:cstheme="minorHAnsi"/>
          <w:sz w:val="22"/>
          <w:szCs w:val="22"/>
        </w:rPr>
      </w:pPr>
      <w:r w:rsidRPr="0054502B">
        <w:rPr>
          <w:rFonts w:ascii="Calibri Light" w:hAnsi="Calibri Light" w:cstheme="minorHAnsi"/>
          <w:i/>
          <w:iCs/>
          <w:sz w:val="22"/>
          <w:szCs w:val="22"/>
        </w:rPr>
        <w:t xml:space="preserve">véleményezési jog </w:t>
      </w:r>
      <w:r w:rsidRPr="0054502B">
        <w:rPr>
          <w:rFonts w:ascii="Calibri Light" w:hAnsi="Calibri Light" w:cstheme="minorHAnsi"/>
          <w:sz w:val="22"/>
          <w:szCs w:val="22"/>
        </w:rPr>
        <w:t xml:space="preserve">(Kiterjed a tanulókat érintő összes kérdésre. </w:t>
      </w:r>
    </w:p>
    <w:p w14:paraId="3F04004E" w14:textId="77777777" w:rsidR="00A63AC5" w:rsidRPr="00857DF8" w:rsidRDefault="00A63AC5" w:rsidP="00D84C65">
      <w:pPr>
        <w:pStyle w:val="Listaszerbekezds"/>
        <w:numPr>
          <w:ilvl w:val="0"/>
          <w:numId w:val="40"/>
        </w:numPr>
        <w:jc w:val="both"/>
        <w:rPr>
          <w:rFonts w:ascii="Calibri Light" w:hAnsi="Calibri Light" w:cstheme="minorHAnsi"/>
          <w:sz w:val="22"/>
          <w:szCs w:val="22"/>
        </w:rPr>
      </w:pPr>
      <w:r w:rsidRPr="00857DF8">
        <w:rPr>
          <w:rFonts w:ascii="Calibri Light" w:hAnsi="Calibri Light" w:cstheme="minorHAnsi"/>
          <w:sz w:val="22"/>
          <w:szCs w:val="22"/>
        </w:rPr>
        <w:t>A Házirendben meghatározott nagyobb tanulóközösségek tanulói létszámának 50 %+ 1 fő érintő kérdésekben kötelező kikérni a diákönkormányzat véleményét. A tanuló egyénileg vagy valamely tanulóközösségen keresztül élhet ezzel a jogával.);</w:t>
      </w:r>
    </w:p>
    <w:p w14:paraId="178C7CEA" w14:textId="77777777" w:rsidR="00A63AC5" w:rsidRPr="0054502B" w:rsidRDefault="00A63AC5" w:rsidP="00BF49C5">
      <w:pPr>
        <w:ind w:left="426" w:firstLine="708"/>
        <w:jc w:val="both"/>
        <w:rPr>
          <w:rFonts w:ascii="Calibri Light" w:hAnsi="Calibri Light" w:cstheme="minorHAnsi"/>
          <w:sz w:val="22"/>
          <w:szCs w:val="22"/>
        </w:rPr>
      </w:pPr>
    </w:p>
    <w:p w14:paraId="03A0E8EA" w14:textId="77777777" w:rsidR="00A63AC5" w:rsidRPr="0054502B" w:rsidRDefault="00A63AC5" w:rsidP="00D84C65">
      <w:pPr>
        <w:numPr>
          <w:ilvl w:val="0"/>
          <w:numId w:val="40"/>
        </w:numPr>
        <w:spacing w:line="360" w:lineRule="auto"/>
        <w:jc w:val="both"/>
        <w:rPr>
          <w:rFonts w:ascii="Calibri Light" w:hAnsi="Calibri Light" w:cstheme="minorHAnsi"/>
          <w:sz w:val="22"/>
          <w:szCs w:val="22"/>
        </w:rPr>
      </w:pPr>
      <w:r w:rsidRPr="0054502B">
        <w:rPr>
          <w:rFonts w:ascii="Calibri Light" w:hAnsi="Calibri Light" w:cstheme="minorHAnsi"/>
          <w:i/>
          <w:iCs/>
          <w:sz w:val="22"/>
          <w:szCs w:val="22"/>
        </w:rPr>
        <w:t xml:space="preserve">részvételi jog </w:t>
      </w:r>
      <w:r w:rsidRPr="0054502B">
        <w:rPr>
          <w:rFonts w:ascii="Calibri Light" w:hAnsi="Calibri Light" w:cstheme="minorHAnsi"/>
          <w:sz w:val="22"/>
          <w:szCs w:val="22"/>
        </w:rPr>
        <w:t>(Kiterjed az iskolában működő tanulóközösségekre, valamint az iskola által szervezett tanórai és tanórán kívüli foglalkozásokra.);</w:t>
      </w:r>
    </w:p>
    <w:p w14:paraId="4F140C8F" w14:textId="7C517B75" w:rsidR="00A63AC5" w:rsidRPr="0054502B" w:rsidRDefault="00A63AC5" w:rsidP="00D84C65">
      <w:pPr>
        <w:numPr>
          <w:ilvl w:val="0"/>
          <w:numId w:val="40"/>
        </w:numPr>
        <w:spacing w:line="360" w:lineRule="auto"/>
        <w:jc w:val="both"/>
        <w:rPr>
          <w:rFonts w:ascii="Calibri Light" w:hAnsi="Calibri Light" w:cstheme="minorHAnsi"/>
          <w:i/>
          <w:iCs/>
          <w:sz w:val="22"/>
          <w:szCs w:val="22"/>
        </w:rPr>
      </w:pPr>
      <w:r w:rsidRPr="0054502B">
        <w:rPr>
          <w:rFonts w:ascii="Calibri Light" w:hAnsi="Calibri Light" w:cstheme="minorHAnsi"/>
          <w:i/>
          <w:iCs/>
          <w:sz w:val="22"/>
          <w:szCs w:val="22"/>
        </w:rPr>
        <w:t xml:space="preserve">egyenlő bánásmód joga </w:t>
      </w:r>
      <w:r w:rsidRPr="0054502B">
        <w:rPr>
          <w:rFonts w:ascii="Calibri Light" w:hAnsi="Calibri Light" w:cstheme="minorHAnsi"/>
          <w:sz w:val="22"/>
          <w:szCs w:val="22"/>
        </w:rPr>
        <w:t>(bármely oktatással kapcsolatos tanórai és tanórán kívüli foglalkozás, teljesítményértékelés</w:t>
      </w:r>
      <w:r w:rsidR="00DA5CCE" w:rsidRPr="0054502B">
        <w:rPr>
          <w:rFonts w:ascii="Calibri Light" w:hAnsi="Calibri Light" w:cstheme="minorHAnsi"/>
          <w:sz w:val="22"/>
          <w:szCs w:val="22"/>
        </w:rPr>
        <w:t>, oktatással</w:t>
      </w:r>
      <w:r w:rsidRPr="0054502B">
        <w:rPr>
          <w:rFonts w:ascii="Calibri Light" w:hAnsi="Calibri Light" w:cstheme="minorHAnsi"/>
          <w:sz w:val="22"/>
          <w:szCs w:val="22"/>
        </w:rPr>
        <w:t xml:space="preserve"> összefüggő juttatások)</w:t>
      </w:r>
    </w:p>
    <w:p w14:paraId="4F32A297" w14:textId="77777777" w:rsidR="00A63AC5" w:rsidRPr="0054502B" w:rsidRDefault="00A63AC5" w:rsidP="00D84C65">
      <w:pPr>
        <w:numPr>
          <w:ilvl w:val="0"/>
          <w:numId w:val="40"/>
        </w:numPr>
        <w:spacing w:line="360" w:lineRule="auto"/>
        <w:jc w:val="both"/>
        <w:rPr>
          <w:rFonts w:ascii="Calibri Light" w:hAnsi="Calibri Light" w:cstheme="minorHAnsi"/>
          <w:sz w:val="22"/>
          <w:szCs w:val="22"/>
        </w:rPr>
      </w:pPr>
      <w:r w:rsidRPr="0054502B">
        <w:rPr>
          <w:rFonts w:ascii="Calibri Light" w:hAnsi="Calibri Light" w:cstheme="minorHAnsi"/>
          <w:i/>
          <w:iCs/>
          <w:sz w:val="22"/>
          <w:szCs w:val="22"/>
        </w:rPr>
        <w:t xml:space="preserve">választójog </w:t>
      </w:r>
      <w:r w:rsidRPr="0054502B">
        <w:rPr>
          <w:rFonts w:ascii="Calibri Light" w:hAnsi="Calibri Light" w:cstheme="minorHAnsi"/>
          <w:sz w:val="22"/>
          <w:szCs w:val="22"/>
        </w:rPr>
        <w:t>(A tanuló választó és választható minden tanulóközösségi tisztség esetében.);</w:t>
      </w:r>
    </w:p>
    <w:p w14:paraId="6494501F" w14:textId="77777777" w:rsidR="00A63AC5" w:rsidRPr="0054502B" w:rsidRDefault="00A63AC5" w:rsidP="00D84C65">
      <w:pPr>
        <w:numPr>
          <w:ilvl w:val="0"/>
          <w:numId w:val="40"/>
        </w:numPr>
        <w:spacing w:line="360" w:lineRule="auto"/>
        <w:jc w:val="both"/>
        <w:rPr>
          <w:rFonts w:ascii="Calibri Light" w:hAnsi="Calibri Light" w:cstheme="minorHAnsi"/>
          <w:sz w:val="22"/>
          <w:szCs w:val="22"/>
        </w:rPr>
      </w:pPr>
      <w:r w:rsidRPr="0054502B">
        <w:rPr>
          <w:rFonts w:ascii="Calibri Light" w:hAnsi="Calibri Light" w:cstheme="minorHAnsi"/>
          <w:i/>
          <w:iCs/>
          <w:sz w:val="22"/>
          <w:szCs w:val="22"/>
        </w:rPr>
        <w:t xml:space="preserve">kezdeményezési jog </w:t>
      </w:r>
      <w:r w:rsidRPr="0054502B">
        <w:rPr>
          <w:rFonts w:ascii="Calibri Light" w:hAnsi="Calibri Light" w:cstheme="minorHAnsi"/>
          <w:sz w:val="22"/>
          <w:szCs w:val="22"/>
        </w:rPr>
        <w:t>(A tanuló kezdeményezheti diákönkormányzat vagy diákkör létrehozását, valamint kezdeményezéssel élhet saját ügyeivel kapcsolatosan.);</w:t>
      </w:r>
    </w:p>
    <w:p w14:paraId="28D2AA3A" w14:textId="77777777" w:rsidR="00A63AC5" w:rsidRPr="0054502B" w:rsidRDefault="00A63AC5" w:rsidP="00D84C65">
      <w:pPr>
        <w:numPr>
          <w:ilvl w:val="0"/>
          <w:numId w:val="40"/>
        </w:numPr>
        <w:spacing w:line="360" w:lineRule="auto"/>
        <w:jc w:val="both"/>
        <w:rPr>
          <w:rFonts w:ascii="Calibri Light" w:hAnsi="Calibri Light" w:cstheme="minorHAnsi"/>
          <w:sz w:val="22"/>
          <w:szCs w:val="22"/>
        </w:rPr>
      </w:pPr>
      <w:r w:rsidRPr="0054502B">
        <w:rPr>
          <w:rFonts w:ascii="Calibri Light" w:hAnsi="Calibri Light" w:cstheme="minorHAnsi"/>
          <w:i/>
          <w:iCs/>
          <w:sz w:val="22"/>
          <w:szCs w:val="22"/>
        </w:rPr>
        <w:t xml:space="preserve">javaslattevő jog </w:t>
      </w:r>
      <w:r w:rsidRPr="0054502B">
        <w:rPr>
          <w:rFonts w:ascii="Calibri Light" w:hAnsi="Calibri Light" w:cstheme="minorHAnsi"/>
          <w:sz w:val="22"/>
          <w:szCs w:val="22"/>
        </w:rPr>
        <w:t>(Kiterjed a tanulókat érintő összes kérdésre. A tanuló egyénileg vagy valamely tanulóközösségen keresztül élhet ezzel a jogával.);</w:t>
      </w:r>
    </w:p>
    <w:p w14:paraId="0CC4D6B6" w14:textId="643833EB" w:rsidR="00A63AC5" w:rsidRPr="0054502B" w:rsidRDefault="00A63AC5" w:rsidP="00D84C65">
      <w:pPr>
        <w:numPr>
          <w:ilvl w:val="0"/>
          <w:numId w:val="40"/>
        </w:numPr>
        <w:spacing w:line="360" w:lineRule="auto"/>
        <w:jc w:val="both"/>
        <w:rPr>
          <w:rFonts w:ascii="Calibri Light" w:hAnsi="Calibri Light" w:cstheme="minorHAnsi"/>
          <w:i/>
          <w:iCs/>
          <w:sz w:val="22"/>
          <w:szCs w:val="22"/>
        </w:rPr>
      </w:pPr>
      <w:r w:rsidRPr="0054502B">
        <w:rPr>
          <w:rFonts w:ascii="Calibri Light" w:hAnsi="Calibri Light" w:cstheme="minorHAnsi"/>
          <w:i/>
          <w:iCs/>
          <w:sz w:val="22"/>
          <w:szCs w:val="22"/>
        </w:rPr>
        <w:t>használati jog</w:t>
      </w:r>
      <w:r w:rsidRPr="0054502B">
        <w:rPr>
          <w:rFonts w:ascii="Calibri Light" w:hAnsi="Calibri Light" w:cstheme="minorHAnsi"/>
          <w:sz w:val="22"/>
          <w:szCs w:val="22"/>
        </w:rPr>
        <w:t xml:space="preserve"> (Kiterjed az iskola létesítményeinek, helyiségeinek, berendezéseinek és eszközeinek tanári engedéllyel történő használatára.);</w:t>
      </w:r>
    </w:p>
    <w:p w14:paraId="766DC082" w14:textId="77777777" w:rsidR="00A63AC5" w:rsidRPr="0054502B" w:rsidRDefault="00A63AC5" w:rsidP="00D84C65">
      <w:pPr>
        <w:numPr>
          <w:ilvl w:val="0"/>
          <w:numId w:val="40"/>
        </w:numPr>
        <w:spacing w:line="360" w:lineRule="auto"/>
        <w:jc w:val="both"/>
        <w:rPr>
          <w:rFonts w:ascii="Calibri Light" w:hAnsi="Calibri Light" w:cstheme="minorHAnsi"/>
          <w:i/>
          <w:iCs/>
          <w:sz w:val="22"/>
          <w:szCs w:val="22"/>
        </w:rPr>
      </w:pPr>
      <w:r w:rsidRPr="0054502B">
        <w:rPr>
          <w:rFonts w:ascii="Calibri Light" w:hAnsi="Calibri Light" w:cstheme="minorHAnsi"/>
          <w:i/>
          <w:iCs/>
          <w:sz w:val="22"/>
          <w:szCs w:val="22"/>
        </w:rPr>
        <w:t xml:space="preserve">szociális támogatáshoz való jog </w:t>
      </w:r>
      <w:r w:rsidRPr="0054502B">
        <w:rPr>
          <w:rFonts w:ascii="Calibri Light" w:hAnsi="Calibri Light" w:cstheme="minorHAnsi"/>
          <w:sz w:val="22"/>
          <w:szCs w:val="22"/>
        </w:rPr>
        <w:t>(A tanuló egyéni körülményei alapján – kérelmére – jogszabályi előírásoknak megfelelően szociális támogatásban részesülhet, amennyiben az ilyen jellegű támogatásra a fedezet az iskola költségvetésében rendelkezésre áll.);</w:t>
      </w:r>
    </w:p>
    <w:p w14:paraId="6B7F2480" w14:textId="77777777" w:rsidR="00A63AC5" w:rsidRPr="0054502B" w:rsidRDefault="00A63AC5" w:rsidP="00D84C65">
      <w:pPr>
        <w:numPr>
          <w:ilvl w:val="0"/>
          <w:numId w:val="40"/>
        </w:numPr>
        <w:spacing w:line="360" w:lineRule="auto"/>
        <w:jc w:val="both"/>
        <w:rPr>
          <w:rFonts w:ascii="Calibri Light" w:hAnsi="Calibri Light" w:cstheme="minorHAnsi"/>
          <w:sz w:val="22"/>
          <w:szCs w:val="22"/>
        </w:rPr>
      </w:pPr>
      <w:r w:rsidRPr="0054502B">
        <w:rPr>
          <w:rFonts w:ascii="Calibri Light" w:hAnsi="Calibri Light" w:cstheme="minorHAnsi"/>
          <w:i/>
          <w:iCs/>
          <w:sz w:val="22"/>
          <w:szCs w:val="22"/>
        </w:rPr>
        <w:t xml:space="preserve">jogorvoslathoz való jog </w:t>
      </w:r>
      <w:r w:rsidRPr="0054502B">
        <w:rPr>
          <w:rFonts w:ascii="Calibri Light" w:hAnsi="Calibri Light" w:cstheme="minorHAnsi"/>
          <w:sz w:val="22"/>
          <w:szCs w:val="22"/>
        </w:rPr>
        <w:t xml:space="preserve">(A tanuló jogai megsértése esetén – jogszabályban meghatározottak szerint – jogorvoslati eljárást indíthat.); </w:t>
      </w:r>
    </w:p>
    <w:p w14:paraId="0261EDA7" w14:textId="77777777" w:rsidR="002653A5" w:rsidRPr="0054502B" w:rsidRDefault="00A63AC5" w:rsidP="00D84C65">
      <w:pPr>
        <w:widowControl/>
        <w:numPr>
          <w:ilvl w:val="0"/>
          <w:numId w:val="40"/>
        </w:numPr>
        <w:overflowPunct/>
        <w:autoSpaceDE/>
        <w:autoSpaceDN/>
        <w:adjustRightInd/>
        <w:spacing w:after="120" w:line="360" w:lineRule="auto"/>
        <w:jc w:val="both"/>
        <w:textAlignment w:val="auto"/>
        <w:rPr>
          <w:rFonts w:ascii="Calibri Light" w:hAnsi="Calibri Light" w:cstheme="minorHAnsi"/>
          <w:sz w:val="22"/>
          <w:szCs w:val="22"/>
        </w:rPr>
      </w:pPr>
      <w:r w:rsidRPr="0054502B">
        <w:rPr>
          <w:rFonts w:ascii="Calibri Light" w:hAnsi="Calibri Light" w:cstheme="minorHAnsi"/>
          <w:i/>
          <w:iCs/>
          <w:sz w:val="22"/>
          <w:szCs w:val="22"/>
        </w:rPr>
        <w:t>nyilvánossághoz való jog</w:t>
      </w:r>
      <w:r w:rsidRPr="0054502B">
        <w:rPr>
          <w:rFonts w:ascii="Calibri Light" w:hAnsi="Calibri Light" w:cstheme="minorHAnsi"/>
          <w:sz w:val="22"/>
          <w:szCs w:val="22"/>
        </w:rPr>
        <w:t xml:space="preserve"> (A tanuló jogai megsértése esetén ig</w:t>
      </w:r>
      <w:r w:rsidR="002653A5" w:rsidRPr="0054502B">
        <w:rPr>
          <w:rFonts w:ascii="Calibri Light" w:hAnsi="Calibri Light" w:cstheme="minorHAnsi"/>
          <w:sz w:val="22"/>
          <w:szCs w:val="22"/>
        </w:rPr>
        <w:t>énybe veheti a nyilvánosságot.)</w:t>
      </w:r>
    </w:p>
    <w:p w14:paraId="1B17A47E" w14:textId="0C56859D" w:rsidR="00DA5CCE" w:rsidRPr="0054502B" w:rsidRDefault="00A63AC5" w:rsidP="00D84C65">
      <w:pPr>
        <w:widowControl/>
        <w:numPr>
          <w:ilvl w:val="0"/>
          <w:numId w:val="40"/>
        </w:numPr>
        <w:overflowPunct/>
        <w:autoSpaceDE/>
        <w:autoSpaceDN/>
        <w:adjustRightInd/>
        <w:spacing w:after="120" w:line="360" w:lineRule="auto"/>
        <w:jc w:val="both"/>
        <w:textAlignment w:val="auto"/>
        <w:rPr>
          <w:rFonts w:ascii="Calibri Light" w:hAnsi="Calibri Light" w:cstheme="minorHAnsi"/>
          <w:sz w:val="22"/>
          <w:szCs w:val="22"/>
        </w:rPr>
      </w:pPr>
      <w:r w:rsidRPr="0054502B">
        <w:rPr>
          <w:rFonts w:ascii="Calibri Light" w:hAnsi="Calibri Light" w:cstheme="minorHAnsi"/>
          <w:i/>
          <w:iCs/>
          <w:sz w:val="22"/>
          <w:szCs w:val="22"/>
        </w:rPr>
        <w:t xml:space="preserve">vallásgyakorlással összefüggő jog </w:t>
      </w:r>
      <w:r w:rsidRPr="0054502B">
        <w:rPr>
          <w:rFonts w:ascii="Calibri Light" w:hAnsi="Calibri Light" w:cstheme="minorHAnsi"/>
          <w:sz w:val="22"/>
          <w:szCs w:val="22"/>
        </w:rPr>
        <w:t xml:space="preserve">(A tanuló </w:t>
      </w:r>
      <w:r w:rsidR="00DA5CCE" w:rsidRPr="0054502B">
        <w:rPr>
          <w:rFonts w:ascii="Calibri Light" w:hAnsi="Calibri Light" w:cstheme="minorHAnsi"/>
          <w:sz w:val="22"/>
          <w:szCs w:val="22"/>
        </w:rPr>
        <w:t>szabadon gyakorolhatja vallását</w:t>
      </w:r>
      <w:r w:rsidR="002653A5" w:rsidRPr="0054502B">
        <w:rPr>
          <w:rFonts w:ascii="Calibri Light" w:hAnsi="Calibri Light" w:cstheme="minorHAnsi"/>
          <w:sz w:val="22"/>
          <w:szCs w:val="22"/>
        </w:rPr>
        <w:t>. Az iskolában a területileg illetékes, bejegyzett egyházak – az iskola nevelő és oktató tevékenységétől függetlenül – hit- és vallásoktatást szervezhetnek. A hit- és vallásoktatáson való részvétel a tanulók számára önkéntes).</w:t>
      </w:r>
    </w:p>
    <w:p w14:paraId="76D2C076" w14:textId="750E2760" w:rsidR="00A63AC5" w:rsidRPr="0054502B" w:rsidRDefault="00A63AC5" w:rsidP="00D84C65">
      <w:pPr>
        <w:numPr>
          <w:ilvl w:val="0"/>
          <w:numId w:val="40"/>
        </w:numPr>
        <w:spacing w:after="120" w:line="360" w:lineRule="auto"/>
        <w:jc w:val="both"/>
        <w:rPr>
          <w:rFonts w:ascii="Calibri Light" w:hAnsi="Calibri Light" w:cstheme="minorHAnsi"/>
          <w:sz w:val="22"/>
          <w:szCs w:val="22"/>
        </w:rPr>
      </w:pPr>
      <w:r w:rsidRPr="0054502B">
        <w:rPr>
          <w:rFonts w:ascii="Calibri Light" w:hAnsi="Calibri Light" w:cstheme="minorHAnsi"/>
          <w:sz w:val="22"/>
          <w:szCs w:val="22"/>
        </w:rPr>
        <w:lastRenderedPageBreak/>
        <w:t>Az iskola tanulói az iskola életével kapcsolatos jogaikat egyénileg vagy a tanulók közösségein keresztül gyakorolhatják.</w:t>
      </w:r>
    </w:p>
    <w:p w14:paraId="0E2E60B0" w14:textId="1755AAE9" w:rsidR="00A63AC5" w:rsidRPr="0054502B" w:rsidRDefault="006B41FC" w:rsidP="003A578B">
      <w:pPr>
        <w:pStyle w:val="Cmsor1"/>
      </w:pPr>
      <w:bookmarkStart w:id="27" w:name="_Toc517354222"/>
      <w:r w:rsidRPr="0054502B">
        <w:t>9</w:t>
      </w:r>
      <w:r w:rsidR="00225E08" w:rsidRPr="0054502B">
        <w:t xml:space="preserve">. </w:t>
      </w:r>
      <w:r w:rsidR="00A63AC5" w:rsidRPr="0054502B">
        <w:t>A tanulók közösségei</w:t>
      </w:r>
      <w:bookmarkEnd w:id="27"/>
    </w:p>
    <w:p w14:paraId="7B1FC948" w14:textId="77777777" w:rsidR="00881BAA" w:rsidRPr="0054502B" w:rsidRDefault="00881BAA" w:rsidP="00881BAA">
      <w:pPr>
        <w:rPr>
          <w:rFonts w:ascii="Calibri Light" w:hAnsi="Calibri Light"/>
        </w:rPr>
      </w:pPr>
    </w:p>
    <w:p w14:paraId="243FF01E" w14:textId="3E314981" w:rsidR="00A63AC5" w:rsidRPr="0054502B" w:rsidRDefault="006B41FC" w:rsidP="003A578B">
      <w:pPr>
        <w:pStyle w:val="Cmsor2"/>
      </w:pPr>
      <w:bookmarkStart w:id="28" w:name="_Toc517354223"/>
      <w:r w:rsidRPr="0054502B">
        <w:t>9</w:t>
      </w:r>
      <w:r w:rsidR="00225E08" w:rsidRPr="0054502B">
        <w:t xml:space="preserve">.1. </w:t>
      </w:r>
      <w:r w:rsidR="00A63AC5" w:rsidRPr="0054502B">
        <w:t>Az osztályközösség</w:t>
      </w:r>
      <w:bookmarkEnd w:id="26"/>
      <w:bookmarkEnd w:id="28"/>
    </w:p>
    <w:p w14:paraId="43EB80DF" w14:textId="77777777" w:rsidR="00A63AC5" w:rsidRPr="0054502B" w:rsidRDefault="00A63AC5" w:rsidP="00BF49C5">
      <w:pPr>
        <w:ind w:left="426"/>
        <w:jc w:val="both"/>
        <w:rPr>
          <w:rFonts w:ascii="Calibri Light" w:hAnsi="Calibri Light" w:cstheme="minorHAnsi"/>
          <w:sz w:val="22"/>
          <w:szCs w:val="22"/>
        </w:rPr>
      </w:pPr>
    </w:p>
    <w:p w14:paraId="3CBBB9E9" w14:textId="2A099D4A" w:rsidR="00A63AC5" w:rsidRPr="0054502B" w:rsidRDefault="00A63AC5" w:rsidP="00D84C65">
      <w:pPr>
        <w:pStyle w:val="Listaszerbekezds"/>
        <w:numPr>
          <w:ilvl w:val="0"/>
          <w:numId w:val="41"/>
        </w:numPr>
        <w:suppressAutoHyphens/>
        <w:spacing w:after="120" w:line="360" w:lineRule="auto"/>
        <w:jc w:val="both"/>
        <w:rPr>
          <w:rFonts w:ascii="Calibri Light" w:hAnsi="Calibri Light" w:cstheme="minorHAnsi"/>
          <w:spacing w:val="-3"/>
          <w:sz w:val="22"/>
          <w:szCs w:val="22"/>
        </w:rPr>
      </w:pPr>
      <w:r w:rsidRPr="0054502B">
        <w:rPr>
          <w:rFonts w:ascii="Calibri Light" w:hAnsi="Calibri Light" w:cstheme="minorHAnsi"/>
          <w:spacing w:val="-3"/>
          <w:sz w:val="22"/>
          <w:szCs w:val="22"/>
        </w:rPr>
        <w:t xml:space="preserve">Az azonos évfolyamra járó, közös tanulócsoportot alkotó tanulók osztályközösséget alkotnak. Az osztályközösség élén – mint </w:t>
      </w:r>
      <w:r w:rsidR="00BA6073" w:rsidRPr="0054502B">
        <w:rPr>
          <w:rFonts w:ascii="Calibri Light" w:hAnsi="Calibri Light" w:cstheme="minorHAnsi"/>
          <w:spacing w:val="-3"/>
          <w:sz w:val="22"/>
          <w:szCs w:val="22"/>
        </w:rPr>
        <w:t>pedagógusvezető</w:t>
      </w:r>
      <w:r w:rsidRPr="0054502B">
        <w:rPr>
          <w:rFonts w:ascii="Calibri Light" w:hAnsi="Calibri Light" w:cstheme="minorHAnsi"/>
          <w:spacing w:val="-3"/>
          <w:sz w:val="22"/>
          <w:szCs w:val="22"/>
        </w:rPr>
        <w:t xml:space="preserve"> – az osztályfőnök áll. </w:t>
      </w:r>
    </w:p>
    <w:p w14:paraId="08D803C1" w14:textId="0617B398" w:rsidR="00A63AC5" w:rsidRPr="0054502B" w:rsidRDefault="00A63AC5" w:rsidP="00D84C65">
      <w:pPr>
        <w:pStyle w:val="Listaszerbekezds"/>
        <w:numPr>
          <w:ilvl w:val="0"/>
          <w:numId w:val="41"/>
        </w:numPr>
        <w:suppressAutoHyphens/>
        <w:spacing w:line="360" w:lineRule="auto"/>
        <w:jc w:val="both"/>
        <w:rPr>
          <w:rFonts w:ascii="Calibri Light" w:hAnsi="Calibri Light" w:cstheme="minorHAnsi"/>
          <w:spacing w:val="-3"/>
          <w:sz w:val="22"/>
          <w:szCs w:val="22"/>
        </w:rPr>
      </w:pPr>
      <w:r w:rsidRPr="0054502B">
        <w:rPr>
          <w:rFonts w:ascii="Calibri Light" w:hAnsi="Calibri Light" w:cstheme="minorHAnsi"/>
          <w:spacing w:val="-3"/>
          <w:sz w:val="22"/>
          <w:szCs w:val="22"/>
        </w:rPr>
        <w:t>Az osztály tanulói maguk közül – az osztály képviseletére, valamint közösségi munkájának szervezésére – az alábbi tisztségviselőket választják meg:</w:t>
      </w:r>
    </w:p>
    <w:p w14:paraId="6214AA00" w14:textId="77777777" w:rsidR="00A63AC5" w:rsidRPr="0054502B" w:rsidRDefault="00A63AC5" w:rsidP="00D84C65">
      <w:pPr>
        <w:numPr>
          <w:ilvl w:val="0"/>
          <w:numId w:val="41"/>
        </w:numPr>
        <w:suppressAutoHyphens/>
        <w:overflowPunct/>
        <w:spacing w:line="360" w:lineRule="auto"/>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két fő képviselő (küldött) az iskolai diákönkormányzat vezetőségébe, 4. évfolyamtól felmenő rendszerben</w:t>
      </w:r>
    </w:p>
    <w:p w14:paraId="4DCAA641" w14:textId="77777777" w:rsidR="00A63AC5" w:rsidRPr="0054502B" w:rsidRDefault="00A63AC5" w:rsidP="00D84C65">
      <w:pPr>
        <w:numPr>
          <w:ilvl w:val="0"/>
          <w:numId w:val="41"/>
        </w:numPr>
        <w:suppressAutoHyphens/>
        <w:overflowPunct/>
        <w:spacing w:after="120" w:line="360" w:lineRule="auto"/>
        <w:jc w:val="both"/>
        <w:textAlignment w:val="auto"/>
        <w:rPr>
          <w:rFonts w:ascii="Calibri Light" w:hAnsi="Calibri Light" w:cstheme="minorHAnsi"/>
          <w:i/>
          <w:iCs/>
          <w:spacing w:val="-3"/>
          <w:sz w:val="22"/>
          <w:szCs w:val="22"/>
          <w:u w:val="single"/>
        </w:rPr>
      </w:pPr>
      <w:r w:rsidRPr="0054502B">
        <w:rPr>
          <w:rFonts w:ascii="Calibri Light" w:hAnsi="Calibri Light" w:cstheme="minorHAnsi"/>
          <w:spacing w:val="-3"/>
          <w:sz w:val="22"/>
          <w:szCs w:val="22"/>
        </w:rPr>
        <w:t xml:space="preserve">alkalomszerűen a megbeszéltek alapján </w:t>
      </w:r>
    </w:p>
    <w:p w14:paraId="7258E6CC" w14:textId="2A8C5C6E" w:rsidR="00A63AC5" w:rsidRPr="0054502B" w:rsidRDefault="006B41FC" w:rsidP="003A578B">
      <w:pPr>
        <w:pStyle w:val="Cmsor2"/>
      </w:pPr>
      <w:bookmarkStart w:id="29" w:name="_Toc24023695"/>
      <w:bookmarkStart w:id="30" w:name="_Toc517354224"/>
      <w:r w:rsidRPr="0054502B">
        <w:t>9</w:t>
      </w:r>
      <w:r w:rsidR="00225E08" w:rsidRPr="0054502B">
        <w:t xml:space="preserve">.2. </w:t>
      </w:r>
      <w:r w:rsidR="00A63AC5" w:rsidRPr="0054502B">
        <w:t>Az iskolai diákönkormányzat</w:t>
      </w:r>
      <w:bookmarkEnd w:id="29"/>
      <w:bookmarkEnd w:id="30"/>
    </w:p>
    <w:p w14:paraId="579B227C" w14:textId="77777777" w:rsidR="00A63AC5" w:rsidRPr="0054502B" w:rsidRDefault="00A63AC5" w:rsidP="00BF49C5">
      <w:pPr>
        <w:ind w:left="426"/>
        <w:jc w:val="both"/>
        <w:rPr>
          <w:rFonts w:ascii="Calibri Light" w:hAnsi="Calibri Light" w:cstheme="minorHAnsi"/>
          <w:sz w:val="22"/>
          <w:szCs w:val="22"/>
        </w:rPr>
      </w:pPr>
    </w:p>
    <w:p w14:paraId="7586CAFB" w14:textId="77777777" w:rsidR="00A63AC5" w:rsidRPr="0054502B" w:rsidRDefault="00A63AC5" w:rsidP="003D54EF">
      <w:pPr>
        <w:widowControl/>
        <w:numPr>
          <w:ilvl w:val="0"/>
          <w:numId w:val="6"/>
        </w:numPr>
        <w:overflowPunct/>
        <w:autoSpaceDE/>
        <w:autoSpaceDN/>
        <w:adjustRightInd/>
        <w:spacing w:after="120" w:line="360" w:lineRule="auto"/>
        <w:ind w:left="567" w:hanging="357"/>
        <w:jc w:val="both"/>
        <w:textAlignment w:val="auto"/>
        <w:rPr>
          <w:rFonts w:ascii="Calibri Light" w:hAnsi="Calibri Light" w:cstheme="minorHAnsi"/>
          <w:sz w:val="22"/>
          <w:szCs w:val="22"/>
        </w:rPr>
      </w:pPr>
      <w:r w:rsidRPr="0054502B">
        <w:rPr>
          <w:rFonts w:ascii="Calibri Light" w:hAnsi="Calibri Light" w:cstheme="minorHAnsi"/>
          <w:sz w:val="22"/>
          <w:szCs w:val="22"/>
        </w:rPr>
        <w:t xml:space="preserve">A tanulók és a tanulóközösségek érdekeiknek képviseletére, a tanulók tanórán kívüli, szabadidős tevékenységének segítésére az iskolában diákönkormányzat működik. </w:t>
      </w:r>
    </w:p>
    <w:p w14:paraId="4F25FA84" w14:textId="45B88216" w:rsidR="00A63AC5" w:rsidRPr="0054502B" w:rsidRDefault="00A63AC5" w:rsidP="003D54EF">
      <w:pPr>
        <w:widowControl/>
        <w:numPr>
          <w:ilvl w:val="0"/>
          <w:numId w:val="6"/>
        </w:numPr>
        <w:overflowPunct/>
        <w:autoSpaceDE/>
        <w:autoSpaceDN/>
        <w:adjustRightInd/>
        <w:spacing w:after="120" w:line="360" w:lineRule="auto"/>
        <w:ind w:left="567" w:hanging="357"/>
        <w:jc w:val="both"/>
        <w:textAlignment w:val="auto"/>
        <w:rPr>
          <w:rFonts w:ascii="Calibri Light" w:hAnsi="Calibri Light" w:cstheme="minorHAnsi"/>
          <w:sz w:val="22"/>
          <w:szCs w:val="22"/>
        </w:rPr>
      </w:pPr>
      <w:r w:rsidRPr="0054502B">
        <w:rPr>
          <w:rFonts w:ascii="Calibri Light" w:hAnsi="Calibri Light" w:cstheme="minorHAnsi"/>
          <w:sz w:val="22"/>
          <w:szCs w:val="22"/>
        </w:rPr>
        <w:t>Az iskolai diákönkormányzat tevékenységét az osztály</w:t>
      </w:r>
      <w:r w:rsidR="00DA5CCE" w:rsidRPr="0054502B">
        <w:rPr>
          <w:rFonts w:ascii="Calibri Light" w:hAnsi="Calibri Light" w:cstheme="minorHAnsi"/>
          <w:sz w:val="22"/>
          <w:szCs w:val="22"/>
        </w:rPr>
        <w:t>okban</w:t>
      </w:r>
      <w:r w:rsidR="00BA6073" w:rsidRPr="0054502B">
        <w:rPr>
          <w:rFonts w:ascii="Calibri Light" w:hAnsi="Calibri Light" w:cstheme="minorHAnsi"/>
          <w:sz w:val="22"/>
          <w:szCs w:val="22"/>
        </w:rPr>
        <w:t xml:space="preserve"> (4.-8. osztályig)</w:t>
      </w:r>
      <w:r w:rsidR="00DA5CCE" w:rsidRPr="0054502B">
        <w:rPr>
          <w:rFonts w:ascii="Calibri Light" w:hAnsi="Calibri Light" w:cstheme="minorHAnsi"/>
          <w:sz w:val="22"/>
          <w:szCs w:val="22"/>
        </w:rPr>
        <w:t xml:space="preserve"> megválasztott küldötteken keresztül </w:t>
      </w:r>
      <w:r w:rsidR="005E2D52" w:rsidRPr="0054502B">
        <w:rPr>
          <w:rFonts w:ascii="Calibri Light" w:hAnsi="Calibri Light" w:cstheme="minorHAnsi"/>
          <w:sz w:val="22"/>
          <w:szCs w:val="22"/>
        </w:rPr>
        <w:t xml:space="preserve">gyakorolja. </w:t>
      </w:r>
    </w:p>
    <w:p w14:paraId="7F087330" w14:textId="77777777" w:rsidR="00A63AC5" w:rsidRPr="0054502B" w:rsidRDefault="00A63AC5" w:rsidP="003D54EF">
      <w:pPr>
        <w:widowControl/>
        <w:numPr>
          <w:ilvl w:val="0"/>
          <w:numId w:val="6"/>
        </w:numPr>
        <w:overflowPunct/>
        <w:autoSpaceDE/>
        <w:autoSpaceDN/>
        <w:adjustRightInd/>
        <w:spacing w:after="120" w:line="360" w:lineRule="auto"/>
        <w:ind w:left="567" w:hanging="357"/>
        <w:jc w:val="both"/>
        <w:textAlignment w:val="auto"/>
        <w:rPr>
          <w:rFonts w:ascii="Calibri Light" w:hAnsi="Calibri Light" w:cstheme="minorHAnsi"/>
          <w:sz w:val="22"/>
          <w:szCs w:val="22"/>
        </w:rPr>
      </w:pPr>
      <w:r w:rsidRPr="0054502B">
        <w:rPr>
          <w:rFonts w:ascii="Calibri Light" w:hAnsi="Calibri Light" w:cstheme="minorHAnsi"/>
          <w:sz w:val="22"/>
          <w:szCs w:val="22"/>
        </w:rPr>
        <w:t>A diákönkormányzat tevékenységét az iskola igazgatója által – a diákönkormányzat javaslatára –megbízott nevelő segíti.</w:t>
      </w:r>
    </w:p>
    <w:p w14:paraId="3045E87F" w14:textId="77777777" w:rsidR="009B5F8B" w:rsidRDefault="00A63AC5" w:rsidP="003D54EF">
      <w:pPr>
        <w:widowControl/>
        <w:numPr>
          <w:ilvl w:val="0"/>
          <w:numId w:val="6"/>
        </w:numPr>
        <w:tabs>
          <w:tab w:val="clear" w:pos="720"/>
        </w:tabs>
        <w:overflowPunct/>
        <w:autoSpaceDE/>
        <w:autoSpaceDN/>
        <w:adjustRightInd/>
        <w:spacing w:after="120" w:line="360" w:lineRule="auto"/>
        <w:ind w:left="567" w:hanging="357"/>
        <w:jc w:val="both"/>
        <w:textAlignment w:val="auto"/>
        <w:rPr>
          <w:rFonts w:ascii="Calibri Light" w:hAnsi="Calibri Light" w:cstheme="minorHAnsi"/>
          <w:sz w:val="22"/>
          <w:szCs w:val="22"/>
        </w:rPr>
      </w:pPr>
      <w:r w:rsidRPr="0054502B">
        <w:rPr>
          <w:rFonts w:ascii="Calibri Light" w:hAnsi="Calibri Light" w:cstheme="minorHAnsi"/>
          <w:spacing w:val="-3"/>
          <w:sz w:val="22"/>
          <w:szCs w:val="22"/>
        </w:rPr>
        <w:t>Az iskolai diákönkormányzat képviseletét az iskolai diákönkormányzatot segítő nevelő látja el. A diákönkormányzatot megillető javaslattételi, véleményezési és egyetértési jog gyakorlása előtt diákönkormányzatot segítő nevelőnek ki kell kérnie az iskolai diákönkormányzat véleményét.</w:t>
      </w:r>
    </w:p>
    <w:p w14:paraId="45C254B0" w14:textId="2AE124B4" w:rsidR="00A63AC5" w:rsidRPr="009B5F8B" w:rsidRDefault="00A63AC5" w:rsidP="003D54EF">
      <w:pPr>
        <w:widowControl/>
        <w:numPr>
          <w:ilvl w:val="0"/>
          <w:numId w:val="6"/>
        </w:numPr>
        <w:tabs>
          <w:tab w:val="clear" w:pos="720"/>
        </w:tabs>
        <w:overflowPunct/>
        <w:autoSpaceDE/>
        <w:autoSpaceDN/>
        <w:adjustRightInd/>
        <w:spacing w:after="120" w:line="360" w:lineRule="auto"/>
        <w:ind w:left="567" w:hanging="357"/>
        <w:jc w:val="both"/>
        <w:textAlignment w:val="auto"/>
        <w:rPr>
          <w:rFonts w:ascii="Calibri Light" w:hAnsi="Calibri Light" w:cstheme="minorHAnsi"/>
          <w:sz w:val="22"/>
          <w:szCs w:val="22"/>
        </w:rPr>
      </w:pPr>
      <w:r w:rsidRPr="009B5F8B">
        <w:rPr>
          <w:rFonts w:ascii="Calibri Light" w:hAnsi="Calibri Light" w:cstheme="minorHAnsi"/>
          <w:sz w:val="22"/>
          <w:szCs w:val="22"/>
        </w:rPr>
        <w:t xml:space="preserve">A Házirendben meghatározott nagyobb tanulóközösségek tanulói </w:t>
      </w:r>
      <w:r w:rsidR="00654C1B" w:rsidRPr="009B5F8B">
        <w:rPr>
          <w:rFonts w:ascii="Calibri Light" w:hAnsi="Calibri Light" w:cstheme="minorHAnsi"/>
          <w:sz w:val="22"/>
          <w:szCs w:val="22"/>
        </w:rPr>
        <w:t>létszámának 50</w:t>
      </w:r>
      <w:r w:rsidRPr="009B5F8B">
        <w:rPr>
          <w:rFonts w:ascii="Calibri Light" w:hAnsi="Calibri Light" w:cstheme="minorHAnsi"/>
          <w:sz w:val="22"/>
          <w:szCs w:val="22"/>
        </w:rPr>
        <w:t xml:space="preserve"> %+ 1 fő érintő kérdésekben kötelező kikérni a diákönkormányzat véleményét.</w:t>
      </w:r>
    </w:p>
    <w:p w14:paraId="4B37B443" w14:textId="797DDF11" w:rsidR="00A63AC5" w:rsidRPr="0054502B" w:rsidRDefault="006B41FC" w:rsidP="003A578B">
      <w:pPr>
        <w:pStyle w:val="Cmsor2"/>
      </w:pPr>
      <w:bookmarkStart w:id="31" w:name="_Toc517354225"/>
      <w:r w:rsidRPr="0054502B">
        <w:t>9</w:t>
      </w:r>
      <w:r w:rsidR="00225E08" w:rsidRPr="0054502B">
        <w:t xml:space="preserve">.3. </w:t>
      </w:r>
      <w:r w:rsidR="00A63AC5" w:rsidRPr="0054502B">
        <w:t>Az iskolai diákközgyűlés</w:t>
      </w:r>
      <w:bookmarkEnd w:id="31"/>
    </w:p>
    <w:p w14:paraId="330B3D64" w14:textId="77777777" w:rsidR="00A63AC5" w:rsidRPr="0054502B" w:rsidRDefault="00A63AC5" w:rsidP="00BF49C5">
      <w:pPr>
        <w:ind w:left="426"/>
        <w:jc w:val="both"/>
        <w:rPr>
          <w:rFonts w:ascii="Calibri Light" w:hAnsi="Calibri Light" w:cstheme="minorHAnsi"/>
          <w:sz w:val="22"/>
          <w:szCs w:val="22"/>
        </w:rPr>
      </w:pPr>
    </w:p>
    <w:p w14:paraId="513EF101" w14:textId="77777777" w:rsidR="00A63AC5" w:rsidRPr="0054502B" w:rsidRDefault="00A63AC5" w:rsidP="003D54EF">
      <w:pPr>
        <w:widowControl/>
        <w:numPr>
          <w:ilvl w:val="0"/>
          <w:numId w:val="7"/>
        </w:numPr>
        <w:suppressAutoHyphens/>
        <w:overflowPunct/>
        <w:autoSpaceDE/>
        <w:autoSpaceDN/>
        <w:adjustRightInd/>
        <w:spacing w:after="120" w:line="360" w:lineRule="auto"/>
        <w:ind w:left="567" w:hanging="357"/>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Tanévenként legalább egy alkalommal iskolai diákközgyűlést kell összehívni.</w:t>
      </w:r>
    </w:p>
    <w:p w14:paraId="76B09EBC" w14:textId="640BC639" w:rsidR="00A63AC5" w:rsidRPr="0054502B" w:rsidRDefault="00A63AC5" w:rsidP="003D54EF">
      <w:pPr>
        <w:widowControl/>
        <w:numPr>
          <w:ilvl w:val="0"/>
          <w:numId w:val="7"/>
        </w:numPr>
        <w:suppressAutoHyphens/>
        <w:overflowPunct/>
        <w:autoSpaceDE/>
        <w:autoSpaceDN/>
        <w:adjustRightInd/>
        <w:spacing w:after="120" w:line="360" w:lineRule="auto"/>
        <w:ind w:left="567" w:hanging="357"/>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lastRenderedPageBreak/>
        <w:t>A diákközgyűlés összehívásáért minden tanév</w:t>
      </w:r>
      <w:r w:rsidR="00826FD7" w:rsidRPr="0054502B">
        <w:rPr>
          <w:rFonts w:ascii="Calibri Light" w:hAnsi="Calibri Light" w:cstheme="minorHAnsi"/>
          <w:spacing w:val="-3"/>
          <w:sz w:val="22"/>
          <w:szCs w:val="22"/>
        </w:rPr>
        <w:t>ben</w:t>
      </w:r>
      <w:r w:rsidRPr="0054502B">
        <w:rPr>
          <w:rFonts w:ascii="Calibri Light" w:hAnsi="Calibri Light" w:cstheme="minorHAnsi"/>
          <w:spacing w:val="-3"/>
          <w:sz w:val="22"/>
          <w:szCs w:val="22"/>
        </w:rPr>
        <w:t xml:space="preserve"> az iskola igazgatója a felelős.</w:t>
      </w:r>
    </w:p>
    <w:p w14:paraId="70C6774C" w14:textId="77777777" w:rsidR="00A63AC5" w:rsidRPr="0054502B" w:rsidRDefault="00A63AC5" w:rsidP="003D54EF">
      <w:pPr>
        <w:widowControl/>
        <w:numPr>
          <w:ilvl w:val="0"/>
          <w:numId w:val="7"/>
        </w:numPr>
        <w:suppressAutoHyphens/>
        <w:overflowPunct/>
        <w:autoSpaceDE/>
        <w:autoSpaceDN/>
        <w:adjustRightInd/>
        <w:spacing w:after="120" w:line="360" w:lineRule="auto"/>
        <w:ind w:left="567" w:hanging="357"/>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Az iskolai diákközgyűlésen minden tanulónak joga van részt venni.</w:t>
      </w:r>
    </w:p>
    <w:p w14:paraId="08DB991F" w14:textId="55CA9A7F" w:rsidR="00A63AC5" w:rsidRPr="0054502B" w:rsidRDefault="00A63AC5" w:rsidP="003D54EF">
      <w:pPr>
        <w:widowControl/>
        <w:numPr>
          <w:ilvl w:val="0"/>
          <w:numId w:val="7"/>
        </w:numPr>
        <w:suppressAutoHyphens/>
        <w:overflowPunct/>
        <w:autoSpaceDE/>
        <w:autoSpaceDN/>
        <w:adjustRightInd/>
        <w:spacing w:after="120" w:line="360" w:lineRule="auto"/>
        <w:ind w:left="567" w:hanging="357"/>
        <w:jc w:val="both"/>
        <w:textAlignment w:val="auto"/>
        <w:rPr>
          <w:rFonts w:ascii="Calibri Light" w:hAnsi="Calibri Light" w:cstheme="minorHAnsi"/>
          <w:sz w:val="22"/>
          <w:szCs w:val="22"/>
        </w:rPr>
      </w:pPr>
      <w:r w:rsidRPr="0054502B">
        <w:rPr>
          <w:rFonts w:ascii="Calibri Light" w:hAnsi="Calibri Light" w:cstheme="minorHAnsi"/>
          <w:sz w:val="22"/>
          <w:szCs w:val="22"/>
        </w:rPr>
        <w:t xml:space="preserve">A diákközgyűlésen a diákönkormányzatot segítő nevelő, valamint a diákönkormányzat </w:t>
      </w:r>
      <w:r w:rsidR="009D0938" w:rsidRPr="0054502B">
        <w:rPr>
          <w:rFonts w:ascii="Calibri Light" w:hAnsi="Calibri Light" w:cstheme="minorHAnsi"/>
          <w:sz w:val="22"/>
          <w:szCs w:val="22"/>
        </w:rPr>
        <w:t xml:space="preserve">tagjai </w:t>
      </w:r>
      <w:r w:rsidRPr="0054502B">
        <w:rPr>
          <w:rFonts w:ascii="Calibri Light" w:hAnsi="Calibri Light" w:cstheme="minorHAnsi"/>
          <w:sz w:val="22"/>
          <w:szCs w:val="22"/>
        </w:rPr>
        <w:t>beszámol</w:t>
      </w:r>
      <w:r w:rsidR="009D0938" w:rsidRPr="0054502B">
        <w:rPr>
          <w:rFonts w:ascii="Calibri Light" w:hAnsi="Calibri Light" w:cstheme="minorHAnsi"/>
          <w:sz w:val="22"/>
          <w:szCs w:val="22"/>
        </w:rPr>
        <w:t>nak</w:t>
      </w:r>
      <w:r w:rsidRPr="0054502B">
        <w:rPr>
          <w:rFonts w:ascii="Calibri Light" w:hAnsi="Calibri Light" w:cstheme="minorHAnsi"/>
          <w:sz w:val="22"/>
          <w:szCs w:val="22"/>
        </w:rPr>
        <w:t xml:space="preserve"> az előző diákközgyűlés óta eltelt időszak munkájáról, valamint az iskola igazgatója tájékoztatást ad</w:t>
      </w:r>
      <w:r w:rsidRPr="0054502B">
        <w:rPr>
          <w:rFonts w:ascii="Calibri Light" w:hAnsi="Calibri Light" w:cstheme="minorHAnsi"/>
          <w:spacing w:val="-3"/>
          <w:sz w:val="22"/>
          <w:szCs w:val="22"/>
        </w:rPr>
        <w:t xml:space="preserve"> az iskolai élet egészéről, az iskolai munkatervről. </w:t>
      </w:r>
    </w:p>
    <w:p w14:paraId="6B8DED23" w14:textId="1AB3335E" w:rsidR="00A63AC5" w:rsidRPr="0054502B" w:rsidRDefault="00A63AC5" w:rsidP="003D54EF">
      <w:pPr>
        <w:widowControl/>
        <w:numPr>
          <w:ilvl w:val="0"/>
          <w:numId w:val="7"/>
        </w:numPr>
        <w:suppressAutoHyphens/>
        <w:overflowPunct/>
        <w:autoSpaceDE/>
        <w:autoSpaceDN/>
        <w:adjustRightInd/>
        <w:spacing w:after="120" w:line="360" w:lineRule="auto"/>
        <w:ind w:left="567" w:hanging="357"/>
        <w:jc w:val="both"/>
        <w:textAlignment w:val="auto"/>
        <w:rPr>
          <w:rFonts w:ascii="Calibri Light" w:hAnsi="Calibri Light" w:cstheme="minorHAnsi"/>
          <w:sz w:val="22"/>
          <w:szCs w:val="22"/>
        </w:rPr>
      </w:pPr>
      <w:r w:rsidRPr="0054502B">
        <w:rPr>
          <w:rFonts w:ascii="Calibri Light" w:hAnsi="Calibri Light" w:cstheme="minorHAnsi"/>
          <w:sz w:val="22"/>
          <w:szCs w:val="22"/>
        </w:rPr>
        <w:t xml:space="preserve">Rendkívüli diákközgyűlés összehívását az iskolai diákönkormányzat </w:t>
      </w:r>
      <w:r w:rsidR="00BA6073" w:rsidRPr="0054502B">
        <w:rPr>
          <w:rFonts w:ascii="Calibri Light" w:hAnsi="Calibri Light" w:cstheme="minorHAnsi"/>
          <w:sz w:val="22"/>
          <w:szCs w:val="22"/>
        </w:rPr>
        <w:t xml:space="preserve">tagjai </w:t>
      </w:r>
      <w:r w:rsidRPr="0054502B">
        <w:rPr>
          <w:rFonts w:ascii="Calibri Light" w:hAnsi="Calibri Light" w:cstheme="minorHAnsi"/>
          <w:sz w:val="22"/>
          <w:szCs w:val="22"/>
        </w:rPr>
        <w:t>kezdeményezheti</w:t>
      </w:r>
      <w:r w:rsidR="00BA6073" w:rsidRPr="0054502B">
        <w:rPr>
          <w:rFonts w:ascii="Calibri Light" w:hAnsi="Calibri Light" w:cstheme="minorHAnsi"/>
          <w:sz w:val="22"/>
          <w:szCs w:val="22"/>
        </w:rPr>
        <w:t>k</w:t>
      </w:r>
      <w:r w:rsidRPr="0054502B">
        <w:rPr>
          <w:rFonts w:ascii="Calibri Light" w:hAnsi="Calibri Light" w:cstheme="minorHAnsi"/>
          <w:sz w:val="22"/>
          <w:szCs w:val="22"/>
        </w:rPr>
        <w:t>. A rendkívüli diákközgyűlés napirendi pontjait a közgyűlés megrendezése előtt tizenöt nappal nyilvánosságra kell hozni.</w:t>
      </w:r>
    </w:p>
    <w:p w14:paraId="3ECF3E5E" w14:textId="23C87501" w:rsidR="00A63AC5" w:rsidRPr="0054502B" w:rsidRDefault="00A63AC5" w:rsidP="003A578B">
      <w:pPr>
        <w:pStyle w:val="Cmsor1"/>
      </w:pPr>
      <w:bookmarkStart w:id="32" w:name="_Toc24023699"/>
      <w:r w:rsidRPr="0054502B">
        <w:t xml:space="preserve">  </w:t>
      </w:r>
      <w:bookmarkStart w:id="33" w:name="_Toc517354226"/>
      <w:r w:rsidR="00267026" w:rsidRPr="0054502B">
        <w:t xml:space="preserve">10. </w:t>
      </w:r>
      <w:r w:rsidRPr="0054502B">
        <w:t>A tanulók</w:t>
      </w:r>
      <w:bookmarkEnd w:id="32"/>
      <w:r w:rsidRPr="0054502B">
        <w:t xml:space="preserve">, a szülők tájékoztatása és </w:t>
      </w:r>
      <w:r w:rsidR="00262010" w:rsidRPr="0054502B">
        <w:t>v</w:t>
      </w:r>
      <w:r w:rsidRPr="0054502B">
        <w:t>éleménynyilvánítása</w:t>
      </w:r>
      <w:bookmarkEnd w:id="33"/>
    </w:p>
    <w:p w14:paraId="2F98704B" w14:textId="77777777" w:rsidR="00A63AC5" w:rsidRPr="0054502B" w:rsidRDefault="00A63AC5" w:rsidP="00BF49C5">
      <w:pPr>
        <w:ind w:left="426"/>
        <w:jc w:val="both"/>
        <w:rPr>
          <w:rFonts w:ascii="Calibri Light" w:hAnsi="Calibri Light" w:cstheme="minorHAnsi"/>
          <w:sz w:val="22"/>
          <w:szCs w:val="22"/>
        </w:rPr>
      </w:pPr>
    </w:p>
    <w:p w14:paraId="7F8089D3" w14:textId="20235774" w:rsidR="00A63AC5" w:rsidRPr="00857DF8" w:rsidRDefault="00A63AC5" w:rsidP="003D54EF">
      <w:pPr>
        <w:pStyle w:val="Listaszerbekezds"/>
        <w:numPr>
          <w:ilvl w:val="3"/>
          <w:numId w:val="7"/>
        </w:numPr>
        <w:tabs>
          <w:tab w:val="clear" w:pos="2880"/>
        </w:tabs>
        <w:suppressAutoHyphens/>
        <w:spacing w:line="360" w:lineRule="auto"/>
        <w:ind w:left="709" w:hanging="567"/>
        <w:jc w:val="both"/>
        <w:rPr>
          <w:rFonts w:ascii="Calibri Light" w:hAnsi="Calibri Light" w:cstheme="minorHAnsi"/>
          <w:spacing w:val="-3"/>
          <w:sz w:val="22"/>
          <w:szCs w:val="22"/>
        </w:rPr>
      </w:pPr>
      <w:r w:rsidRPr="00857DF8">
        <w:rPr>
          <w:rFonts w:ascii="Calibri Light" w:hAnsi="Calibri Light" w:cstheme="minorHAnsi"/>
          <w:spacing w:val="-3"/>
          <w:sz w:val="22"/>
          <w:szCs w:val="22"/>
        </w:rPr>
        <w:t>A tanulókat az iskola egészének életéről, az iskolai munkatervről, az aktuális tudnivalókról az osztályfőnökök az osztályfőnöki órákon folyamatosan tájékoztatják</w:t>
      </w:r>
    </w:p>
    <w:p w14:paraId="01346223" w14:textId="67C6642E" w:rsidR="00A63AC5" w:rsidRPr="0054502B" w:rsidRDefault="00826FD7" w:rsidP="00D84C65">
      <w:pPr>
        <w:numPr>
          <w:ilvl w:val="0"/>
          <w:numId w:val="8"/>
        </w:numPr>
        <w:tabs>
          <w:tab w:val="clear" w:pos="1776"/>
        </w:tabs>
        <w:suppressAutoHyphens/>
        <w:overflowPunct/>
        <w:spacing w:after="120" w:line="360" w:lineRule="auto"/>
        <w:ind w:left="1134" w:hanging="567"/>
        <w:jc w:val="both"/>
        <w:textAlignment w:val="auto"/>
        <w:rPr>
          <w:rFonts w:ascii="Calibri Light" w:hAnsi="Calibri Light" w:cstheme="minorHAnsi"/>
          <w:color w:val="000000" w:themeColor="text1"/>
          <w:spacing w:val="-3"/>
          <w:sz w:val="22"/>
          <w:szCs w:val="22"/>
        </w:rPr>
      </w:pPr>
      <w:r w:rsidRPr="0054502B">
        <w:rPr>
          <w:rFonts w:ascii="Calibri Light" w:hAnsi="Calibri Light" w:cstheme="minorHAnsi"/>
          <w:color w:val="000000" w:themeColor="text1"/>
          <w:spacing w:val="-3"/>
          <w:sz w:val="22"/>
          <w:szCs w:val="22"/>
        </w:rPr>
        <w:t>a főbejáratnál elhelyezett</w:t>
      </w:r>
      <w:r w:rsidR="00A63AC5" w:rsidRPr="0054502B">
        <w:rPr>
          <w:rFonts w:ascii="Calibri Light" w:hAnsi="Calibri Light" w:cstheme="minorHAnsi"/>
          <w:color w:val="000000" w:themeColor="text1"/>
          <w:spacing w:val="-3"/>
          <w:sz w:val="22"/>
          <w:szCs w:val="22"/>
        </w:rPr>
        <w:t xml:space="preserve"> hirdetőtáblán vagy az iskolai honlapon</w:t>
      </w:r>
      <w:r w:rsidR="00BA6073" w:rsidRPr="0054502B">
        <w:rPr>
          <w:rFonts w:ascii="Calibri Light" w:hAnsi="Calibri Light" w:cstheme="minorHAnsi"/>
          <w:color w:val="000000" w:themeColor="text1"/>
          <w:spacing w:val="-3"/>
          <w:sz w:val="22"/>
          <w:szCs w:val="22"/>
        </w:rPr>
        <w:t>, valamint az e-naplón keresztül tájékoztatják.</w:t>
      </w:r>
    </w:p>
    <w:p w14:paraId="7862752D" w14:textId="77777777" w:rsidR="005C6FF8" w:rsidRPr="005C6FF8" w:rsidRDefault="00A63AC5" w:rsidP="005C6FF8">
      <w:pPr>
        <w:pStyle w:val="Listaszerbekezds"/>
        <w:numPr>
          <w:ilvl w:val="3"/>
          <w:numId w:val="7"/>
        </w:numPr>
        <w:tabs>
          <w:tab w:val="clear" w:pos="2880"/>
        </w:tabs>
        <w:spacing w:line="360" w:lineRule="auto"/>
        <w:ind w:left="709" w:hanging="567"/>
        <w:jc w:val="both"/>
        <w:rPr>
          <w:rFonts w:ascii="Calibri Light" w:hAnsi="Calibri Light" w:cstheme="minorHAnsi"/>
          <w:b/>
          <w:bCs/>
          <w:sz w:val="22"/>
          <w:szCs w:val="22"/>
        </w:rPr>
      </w:pPr>
      <w:r w:rsidRPr="000F028B">
        <w:rPr>
          <w:rFonts w:ascii="Calibri Light" w:hAnsi="Calibri Light"/>
          <w:sz w:val="22"/>
          <w:szCs w:val="22"/>
        </w:rPr>
        <w:t>A tanulót és a tanuló szüleit a tanuló fejlődéséről, egyéni haladásáról a nevelők folyamatosan szóban és a</w:t>
      </w:r>
      <w:r w:rsidR="00826FD7" w:rsidRPr="000F028B">
        <w:rPr>
          <w:rFonts w:ascii="Calibri Light" w:hAnsi="Calibri Light"/>
          <w:sz w:val="22"/>
          <w:szCs w:val="22"/>
        </w:rPr>
        <w:t>z</w:t>
      </w:r>
      <w:r w:rsidRPr="000F028B">
        <w:rPr>
          <w:rFonts w:ascii="Calibri Light" w:hAnsi="Calibri Light"/>
          <w:sz w:val="22"/>
          <w:szCs w:val="22"/>
        </w:rPr>
        <w:t xml:space="preserve"> </w:t>
      </w:r>
      <w:r w:rsidR="00826FD7" w:rsidRPr="000F028B">
        <w:rPr>
          <w:rFonts w:ascii="Calibri Light" w:hAnsi="Calibri Light"/>
          <w:sz w:val="22"/>
          <w:szCs w:val="22"/>
        </w:rPr>
        <w:t>e-</w:t>
      </w:r>
      <w:r w:rsidRPr="000F028B">
        <w:rPr>
          <w:rFonts w:ascii="Calibri Light" w:hAnsi="Calibri Light"/>
          <w:sz w:val="22"/>
          <w:szCs w:val="22"/>
        </w:rPr>
        <w:t>ellenőrző</w:t>
      </w:r>
      <w:r w:rsidR="00826FD7" w:rsidRPr="000F028B">
        <w:rPr>
          <w:rFonts w:ascii="Calibri Light" w:hAnsi="Calibri Light"/>
          <w:sz w:val="22"/>
          <w:szCs w:val="22"/>
        </w:rPr>
        <w:t>n</w:t>
      </w:r>
      <w:r w:rsidRPr="000F028B">
        <w:rPr>
          <w:rFonts w:ascii="Calibri Light" w:hAnsi="Calibri Light"/>
          <w:sz w:val="22"/>
          <w:szCs w:val="22"/>
        </w:rPr>
        <w:t xml:space="preserve"> k</w:t>
      </w:r>
      <w:r w:rsidR="001053FA" w:rsidRPr="000F028B">
        <w:rPr>
          <w:rFonts w:ascii="Calibri Light" w:hAnsi="Calibri Light"/>
          <w:sz w:val="22"/>
          <w:szCs w:val="22"/>
        </w:rPr>
        <w:t>eresztül írásban tájékoztatják.</w:t>
      </w:r>
      <w:r w:rsidR="000F028B" w:rsidRPr="000F028B">
        <w:rPr>
          <w:rFonts w:ascii="Calibri Light" w:hAnsi="Calibri Light"/>
          <w:sz w:val="22"/>
          <w:szCs w:val="22"/>
        </w:rPr>
        <w:t xml:space="preserve"> </w:t>
      </w:r>
      <w:r w:rsidR="001053FA" w:rsidRPr="000F028B">
        <w:rPr>
          <w:rFonts w:ascii="Calibri Light" w:hAnsi="Calibri Light" w:cstheme="minorHAnsi"/>
          <w:sz w:val="22"/>
          <w:szCs w:val="22"/>
        </w:rPr>
        <w:t>Az iskola és a szülő közötti kapcsolattartás legfőbb eszköze az e-ellenőrző, amely elektronikusan előállított okmány. Az e-napló pedagógus által bejegyzett adatait (üzenetek, érdemjegyek, stb) az e- Kréta rendszer az e-naplóból generálja az e- ellenőrzőbe.</w:t>
      </w:r>
      <w:r w:rsidR="000F028B" w:rsidRPr="000F028B">
        <w:rPr>
          <w:rFonts w:ascii="Calibri Light" w:hAnsi="Calibri Light" w:cstheme="minorHAnsi"/>
          <w:sz w:val="22"/>
          <w:szCs w:val="22"/>
        </w:rPr>
        <w:t xml:space="preserve"> </w:t>
      </w:r>
      <w:r w:rsidR="001053FA" w:rsidRPr="000F028B">
        <w:rPr>
          <w:rFonts w:ascii="Calibri Light" w:hAnsi="Calibri Light" w:cstheme="minorHAnsi"/>
          <w:sz w:val="22"/>
          <w:szCs w:val="22"/>
        </w:rPr>
        <w:t>A szülő/gondviselő hozzáférését az e-ellenőrzőhöz minden tanév elején a szülőkkel megismertetjük.</w:t>
      </w:r>
      <w:r w:rsidR="000F028B" w:rsidRPr="000F028B">
        <w:rPr>
          <w:rFonts w:ascii="Calibri Light" w:hAnsi="Calibri Light" w:cstheme="minorHAnsi"/>
          <w:sz w:val="22"/>
          <w:szCs w:val="22"/>
        </w:rPr>
        <w:t xml:space="preserve"> </w:t>
      </w:r>
      <w:r w:rsidR="001053FA" w:rsidRPr="000F028B">
        <w:rPr>
          <w:rFonts w:ascii="Calibri Light" w:hAnsi="Calibri Light" w:cstheme="minorHAnsi"/>
          <w:sz w:val="22"/>
          <w:szCs w:val="22"/>
        </w:rPr>
        <w:t>Az e-ellenőrző a szülő/gondviselő és a pedagógus kapcsolattartásának legfontosabb eszköze.</w:t>
      </w:r>
    </w:p>
    <w:p w14:paraId="4B26D022" w14:textId="4E74EBD5" w:rsidR="005C6FF8" w:rsidRPr="005C6FF8" w:rsidRDefault="005C6FF8" w:rsidP="005C6FF8">
      <w:pPr>
        <w:pStyle w:val="Listaszerbekezds"/>
        <w:numPr>
          <w:ilvl w:val="3"/>
          <w:numId w:val="7"/>
        </w:numPr>
        <w:tabs>
          <w:tab w:val="clear" w:pos="2880"/>
        </w:tabs>
        <w:spacing w:line="360" w:lineRule="auto"/>
        <w:ind w:left="709" w:hanging="567"/>
        <w:jc w:val="both"/>
        <w:rPr>
          <w:rFonts w:ascii="Calibri Light" w:hAnsi="Calibri Light" w:cstheme="minorHAnsi"/>
          <w:sz w:val="22"/>
          <w:szCs w:val="22"/>
        </w:rPr>
      </w:pPr>
      <w:bookmarkStart w:id="34" w:name="_GoBack"/>
      <w:bookmarkEnd w:id="34"/>
      <w:r w:rsidRPr="005C6FF8">
        <w:rPr>
          <w:rFonts w:ascii="Calibri Light" w:hAnsi="Calibri Light" w:cstheme="minorHAnsi"/>
          <w:sz w:val="22"/>
          <w:szCs w:val="22"/>
        </w:rPr>
        <w:t>Az iskola legfeljebb havonta egyszer a Kréta rendszerből nyomtatott dokumentum formájában tájékoztatja a szülőt gyermeke iskolai előmeneteléről, amennyiben ezt a szülő mi</w:t>
      </w:r>
      <w:r>
        <w:rPr>
          <w:rFonts w:ascii="Calibri Light" w:hAnsi="Calibri Light" w:cstheme="minorHAnsi"/>
          <w:sz w:val="22"/>
          <w:szCs w:val="22"/>
        </w:rPr>
        <w:t>nden tanév elején írásban kéri.</w:t>
      </w:r>
      <w:r w:rsidRPr="005C6FF8">
        <w:rPr>
          <w:rFonts w:ascii="Calibri Light" w:hAnsi="Calibri Light" w:cstheme="minorHAnsi"/>
          <w:sz w:val="22"/>
          <w:szCs w:val="22"/>
        </w:rPr>
        <w:t xml:space="preserve"> (Kiegészítés 2019.01.03-tól 5/2019 Határozat alapján.)</w:t>
      </w:r>
    </w:p>
    <w:p w14:paraId="54C11F57" w14:textId="5E10F181" w:rsidR="00A63AC5" w:rsidRPr="00857DF8" w:rsidRDefault="00A63AC5" w:rsidP="003D54EF">
      <w:pPr>
        <w:pStyle w:val="Listaszerbekezds"/>
        <w:numPr>
          <w:ilvl w:val="3"/>
          <w:numId w:val="7"/>
        </w:numPr>
        <w:tabs>
          <w:tab w:val="clear" w:pos="2880"/>
        </w:tabs>
        <w:spacing w:line="360" w:lineRule="auto"/>
        <w:ind w:left="709" w:hanging="567"/>
        <w:jc w:val="both"/>
        <w:rPr>
          <w:rFonts w:ascii="Calibri Light" w:hAnsi="Calibri Light" w:cstheme="minorHAnsi"/>
          <w:b/>
          <w:bCs/>
          <w:sz w:val="22"/>
          <w:szCs w:val="22"/>
        </w:rPr>
      </w:pPr>
      <w:r w:rsidRPr="00857DF8">
        <w:rPr>
          <w:rFonts w:ascii="Calibri Light" w:hAnsi="Calibri Light" w:cstheme="minorHAnsi"/>
          <w:spacing w:val="-3"/>
          <w:sz w:val="22"/>
          <w:szCs w:val="22"/>
        </w:rPr>
        <w:t>A tanulók a jogszabályokban, valamint az iskola belső szabályzataiban biztosított jogaiknak az érvényesítése érdekében – szóban vagy írásban, közvetlenül vagy választott képviselőik, tisztségviselők útján – az iskola igazgatóságához, az osztályfőnökükhöz, az iskola nevelőihez, a diákönkormányzathoz fordulhatnak.</w:t>
      </w:r>
      <w:r w:rsidRPr="00857DF8">
        <w:rPr>
          <w:rFonts w:ascii="Calibri Light" w:hAnsi="Calibri Light" w:cstheme="minorHAnsi"/>
          <w:spacing w:val="-3"/>
          <w:sz w:val="22"/>
          <w:szCs w:val="22"/>
        </w:rPr>
        <w:tab/>
      </w:r>
    </w:p>
    <w:p w14:paraId="0FDC1DAE" w14:textId="6FC5A977" w:rsidR="00A63AC5" w:rsidRPr="00857DF8" w:rsidRDefault="00A63AC5" w:rsidP="003D54EF">
      <w:pPr>
        <w:pStyle w:val="Listaszerbekezds"/>
        <w:numPr>
          <w:ilvl w:val="3"/>
          <w:numId w:val="7"/>
        </w:numPr>
        <w:tabs>
          <w:tab w:val="clear" w:pos="2880"/>
        </w:tabs>
        <w:suppressAutoHyphens/>
        <w:spacing w:after="120" w:line="360" w:lineRule="auto"/>
        <w:ind w:left="709" w:hanging="567"/>
        <w:jc w:val="both"/>
        <w:rPr>
          <w:rFonts w:ascii="Calibri Light" w:hAnsi="Calibri Light" w:cstheme="minorHAnsi"/>
          <w:spacing w:val="-3"/>
          <w:sz w:val="22"/>
          <w:szCs w:val="22"/>
        </w:rPr>
      </w:pPr>
      <w:r w:rsidRPr="00857DF8">
        <w:rPr>
          <w:rFonts w:ascii="Calibri Light" w:hAnsi="Calibri Light" w:cstheme="minorHAnsi"/>
          <w:spacing w:val="-3"/>
          <w:sz w:val="22"/>
          <w:szCs w:val="22"/>
        </w:rPr>
        <w:t xml:space="preserve">A tanulók kérdéseiket, véleményüket, javaslataikat szóban vagy írásban egyénileg vagy választott </w:t>
      </w:r>
      <w:r w:rsidRPr="00857DF8">
        <w:rPr>
          <w:rFonts w:ascii="Calibri Light" w:hAnsi="Calibri Light" w:cstheme="minorHAnsi"/>
          <w:spacing w:val="-3"/>
          <w:sz w:val="22"/>
          <w:szCs w:val="22"/>
        </w:rPr>
        <w:lastRenderedPageBreak/>
        <w:t>képviselőik útján közölhetik az iskola igazgatóságával, nevelőivel, a nevelőtestülettel.</w:t>
      </w:r>
    </w:p>
    <w:p w14:paraId="0A6B6438" w14:textId="6A5D1A69" w:rsidR="00A63AC5" w:rsidRPr="0054502B" w:rsidRDefault="006B41FC" w:rsidP="000F028B">
      <w:pPr>
        <w:suppressAutoHyphens/>
        <w:spacing w:line="360" w:lineRule="auto"/>
        <w:ind w:left="709" w:hanging="567"/>
        <w:jc w:val="both"/>
        <w:rPr>
          <w:rFonts w:ascii="Calibri Light" w:hAnsi="Calibri Light" w:cstheme="minorHAnsi"/>
          <w:spacing w:val="-3"/>
          <w:sz w:val="22"/>
          <w:szCs w:val="22"/>
        </w:rPr>
      </w:pPr>
      <w:r w:rsidRPr="0054502B">
        <w:rPr>
          <w:rFonts w:ascii="Calibri Light" w:hAnsi="Calibri Light" w:cstheme="minorHAnsi"/>
          <w:spacing w:val="-3"/>
          <w:sz w:val="22"/>
          <w:szCs w:val="22"/>
        </w:rPr>
        <w:t xml:space="preserve">5. </w:t>
      </w:r>
      <w:r w:rsidR="000F028B">
        <w:rPr>
          <w:rFonts w:ascii="Calibri Light" w:hAnsi="Calibri Light" w:cstheme="minorHAnsi"/>
          <w:spacing w:val="-3"/>
          <w:sz w:val="22"/>
          <w:szCs w:val="22"/>
        </w:rPr>
        <w:t xml:space="preserve">       </w:t>
      </w:r>
      <w:r w:rsidR="00A63AC5" w:rsidRPr="0054502B">
        <w:rPr>
          <w:rFonts w:ascii="Calibri Light" w:hAnsi="Calibri Light" w:cstheme="minorHAnsi"/>
          <w:spacing w:val="-3"/>
          <w:sz w:val="22"/>
          <w:szCs w:val="22"/>
        </w:rPr>
        <w:t>A szülőket az iskola egészének életéről, az iskolai munkatervről, az aktuális feladatokról</w:t>
      </w:r>
    </w:p>
    <w:p w14:paraId="54F0812C" w14:textId="77777777" w:rsidR="00A63AC5" w:rsidRPr="000F028B" w:rsidRDefault="00A63AC5" w:rsidP="00D84C65">
      <w:pPr>
        <w:pStyle w:val="Listaszerbekezds"/>
        <w:numPr>
          <w:ilvl w:val="0"/>
          <w:numId w:val="42"/>
        </w:numPr>
        <w:suppressAutoHyphens/>
        <w:overflowPunct/>
        <w:spacing w:line="360" w:lineRule="auto"/>
        <w:jc w:val="both"/>
        <w:textAlignment w:val="auto"/>
        <w:rPr>
          <w:rFonts w:ascii="Calibri Light" w:hAnsi="Calibri Light" w:cstheme="minorHAnsi"/>
          <w:spacing w:val="-3"/>
          <w:sz w:val="22"/>
          <w:szCs w:val="22"/>
        </w:rPr>
      </w:pPr>
      <w:r w:rsidRPr="000F028B">
        <w:rPr>
          <w:rFonts w:ascii="Calibri Light" w:hAnsi="Calibri Light" w:cstheme="minorHAnsi"/>
          <w:spacing w:val="-3"/>
          <w:sz w:val="22"/>
          <w:szCs w:val="22"/>
        </w:rPr>
        <w:t>az iskola igazgatója</w:t>
      </w:r>
    </w:p>
    <w:p w14:paraId="2998641B" w14:textId="5C8A57D9" w:rsidR="00A63AC5" w:rsidRPr="0054502B" w:rsidRDefault="00A63AC5" w:rsidP="00D84C65">
      <w:pPr>
        <w:numPr>
          <w:ilvl w:val="1"/>
          <w:numId w:val="52"/>
        </w:numPr>
        <w:tabs>
          <w:tab w:val="clear" w:pos="2498"/>
        </w:tabs>
        <w:suppressAutoHyphens/>
        <w:overflowPunct/>
        <w:spacing w:line="360" w:lineRule="auto"/>
        <w:ind w:left="1418" w:hanging="284"/>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a szülői szervezet munkaközösség választ</w:t>
      </w:r>
      <w:r w:rsidR="003F75CE" w:rsidRPr="0054502B">
        <w:rPr>
          <w:rFonts w:ascii="Calibri Light" w:hAnsi="Calibri Light" w:cstheme="minorHAnsi"/>
          <w:spacing w:val="-3"/>
          <w:sz w:val="22"/>
          <w:szCs w:val="22"/>
        </w:rPr>
        <w:t xml:space="preserve">mányi </w:t>
      </w:r>
      <w:r w:rsidR="00E740CE" w:rsidRPr="0054502B">
        <w:rPr>
          <w:rFonts w:ascii="Calibri Light" w:hAnsi="Calibri Light" w:cstheme="minorHAnsi"/>
          <w:spacing w:val="-3"/>
          <w:sz w:val="22"/>
          <w:szCs w:val="22"/>
        </w:rPr>
        <w:t>ülésén,</w:t>
      </w:r>
      <w:r w:rsidR="003F75CE" w:rsidRPr="0054502B">
        <w:rPr>
          <w:rFonts w:ascii="Calibri Light" w:hAnsi="Calibri Light" w:cstheme="minorHAnsi"/>
          <w:spacing w:val="-3"/>
          <w:sz w:val="22"/>
          <w:szCs w:val="22"/>
        </w:rPr>
        <w:t xml:space="preserve"> tanév elején és </w:t>
      </w:r>
      <w:r w:rsidR="00E740CE" w:rsidRPr="0054502B">
        <w:rPr>
          <w:rFonts w:ascii="Calibri Light" w:hAnsi="Calibri Light" w:cstheme="minorHAnsi"/>
          <w:spacing w:val="-3"/>
          <w:sz w:val="22"/>
          <w:szCs w:val="22"/>
        </w:rPr>
        <w:t>végén,</w:t>
      </w:r>
    </w:p>
    <w:p w14:paraId="56452198" w14:textId="4D0DDB3E" w:rsidR="00A63AC5" w:rsidRPr="0054502B" w:rsidRDefault="00A63AC5" w:rsidP="00D84C65">
      <w:pPr>
        <w:numPr>
          <w:ilvl w:val="1"/>
          <w:numId w:val="52"/>
        </w:numPr>
        <w:tabs>
          <w:tab w:val="clear" w:pos="2498"/>
        </w:tabs>
        <w:suppressAutoHyphens/>
        <w:overflowPunct/>
        <w:spacing w:line="360" w:lineRule="auto"/>
        <w:ind w:left="1418" w:hanging="284"/>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 xml:space="preserve">a </w:t>
      </w:r>
      <w:r w:rsidR="00C40361" w:rsidRPr="0054502B">
        <w:rPr>
          <w:rFonts w:ascii="Calibri Light" w:hAnsi="Calibri Light" w:cstheme="minorHAnsi"/>
          <w:spacing w:val="-3"/>
          <w:sz w:val="22"/>
          <w:szCs w:val="22"/>
        </w:rPr>
        <w:t>főbejáratnál elhelyezett hirdetőtáblán</w:t>
      </w:r>
      <w:r w:rsidRPr="0054502B">
        <w:rPr>
          <w:rFonts w:ascii="Calibri Light" w:hAnsi="Calibri Light" w:cstheme="minorHAnsi"/>
          <w:spacing w:val="-3"/>
          <w:sz w:val="22"/>
          <w:szCs w:val="22"/>
        </w:rPr>
        <w:t xml:space="preserve">, az iskolai honlapon keresztül folyamatosan </w:t>
      </w:r>
      <w:r w:rsidR="009D0938" w:rsidRPr="0054502B">
        <w:rPr>
          <w:rFonts w:ascii="Calibri Light" w:hAnsi="Calibri Light" w:cstheme="minorHAnsi"/>
          <w:spacing w:val="-3"/>
          <w:sz w:val="22"/>
          <w:szCs w:val="22"/>
        </w:rPr>
        <w:t>t</w:t>
      </w:r>
      <w:r w:rsidRPr="0054502B">
        <w:rPr>
          <w:rFonts w:ascii="Calibri Light" w:hAnsi="Calibri Light" w:cstheme="minorHAnsi"/>
          <w:spacing w:val="-3"/>
          <w:sz w:val="22"/>
          <w:szCs w:val="22"/>
        </w:rPr>
        <w:t>ájékoztatja,</w:t>
      </w:r>
    </w:p>
    <w:p w14:paraId="3526B07E" w14:textId="536E0E35" w:rsidR="00A63AC5" w:rsidRPr="000F028B" w:rsidRDefault="00A63AC5" w:rsidP="00D84C65">
      <w:pPr>
        <w:pStyle w:val="Listaszerbekezds"/>
        <w:numPr>
          <w:ilvl w:val="0"/>
          <w:numId w:val="42"/>
        </w:numPr>
        <w:suppressAutoHyphens/>
        <w:overflowPunct/>
        <w:spacing w:line="360" w:lineRule="auto"/>
        <w:jc w:val="both"/>
        <w:textAlignment w:val="auto"/>
        <w:rPr>
          <w:rFonts w:ascii="Calibri Light" w:hAnsi="Calibri Light" w:cstheme="minorHAnsi"/>
          <w:spacing w:val="-3"/>
          <w:sz w:val="22"/>
          <w:szCs w:val="22"/>
        </w:rPr>
      </w:pPr>
      <w:r w:rsidRPr="000F028B">
        <w:rPr>
          <w:rFonts w:ascii="Calibri Light" w:hAnsi="Calibri Light" w:cstheme="minorHAnsi"/>
          <w:spacing w:val="-3"/>
          <w:sz w:val="22"/>
          <w:szCs w:val="22"/>
        </w:rPr>
        <w:t>az osztályfőnökök:</w:t>
      </w:r>
    </w:p>
    <w:p w14:paraId="284D974F" w14:textId="77777777" w:rsidR="00A63AC5" w:rsidRPr="0054502B" w:rsidRDefault="00A63AC5" w:rsidP="00D84C65">
      <w:pPr>
        <w:numPr>
          <w:ilvl w:val="1"/>
          <w:numId w:val="53"/>
        </w:numPr>
        <w:tabs>
          <w:tab w:val="clear" w:pos="2498"/>
        </w:tabs>
        <w:suppressAutoHyphens/>
        <w:overflowPunct/>
        <w:spacing w:after="120" w:line="360" w:lineRule="auto"/>
        <w:ind w:left="1418"/>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 xml:space="preserve">az osztályok szülői értekezletein tájékoztatják. </w:t>
      </w:r>
    </w:p>
    <w:p w14:paraId="43B27AC1" w14:textId="77777777" w:rsidR="00A63AC5" w:rsidRPr="0054502B" w:rsidRDefault="00A63AC5" w:rsidP="000F028B">
      <w:pPr>
        <w:suppressAutoHyphens/>
        <w:spacing w:line="360" w:lineRule="auto"/>
        <w:ind w:left="709" w:hanging="567"/>
        <w:jc w:val="both"/>
        <w:rPr>
          <w:rFonts w:ascii="Calibri Light" w:hAnsi="Calibri Light" w:cstheme="minorHAnsi"/>
          <w:spacing w:val="-3"/>
          <w:sz w:val="22"/>
          <w:szCs w:val="22"/>
        </w:rPr>
      </w:pPr>
      <w:r w:rsidRPr="0054502B">
        <w:rPr>
          <w:rFonts w:ascii="Calibri Light" w:hAnsi="Calibri Light" w:cstheme="minorHAnsi"/>
          <w:spacing w:val="-3"/>
          <w:sz w:val="22"/>
          <w:szCs w:val="22"/>
        </w:rPr>
        <w:t>6.</w:t>
      </w:r>
      <w:r w:rsidRPr="0054502B">
        <w:rPr>
          <w:rFonts w:ascii="Calibri Light" w:hAnsi="Calibri Light" w:cstheme="minorHAnsi"/>
          <w:spacing w:val="-3"/>
          <w:sz w:val="22"/>
          <w:szCs w:val="22"/>
        </w:rPr>
        <w:tab/>
        <w:t xml:space="preserve">A szülőket a nevelők a tanulók egyéni haladásáról az alábbi módon tájékoztatják: </w:t>
      </w:r>
    </w:p>
    <w:p w14:paraId="311C1BC6" w14:textId="2427010C" w:rsidR="00A63AC5" w:rsidRPr="000F028B" w:rsidRDefault="00A63AC5" w:rsidP="00D84C65">
      <w:pPr>
        <w:pStyle w:val="Listaszerbekezds"/>
        <w:numPr>
          <w:ilvl w:val="0"/>
          <w:numId w:val="42"/>
        </w:numPr>
        <w:suppressAutoHyphens/>
        <w:overflowPunct/>
        <w:spacing w:line="360" w:lineRule="auto"/>
        <w:jc w:val="both"/>
        <w:textAlignment w:val="auto"/>
        <w:rPr>
          <w:rFonts w:ascii="Calibri Light" w:hAnsi="Calibri Light" w:cstheme="minorHAnsi"/>
          <w:spacing w:val="-3"/>
          <w:sz w:val="22"/>
          <w:szCs w:val="22"/>
        </w:rPr>
      </w:pPr>
      <w:r w:rsidRPr="000F028B">
        <w:rPr>
          <w:rFonts w:ascii="Calibri Light" w:hAnsi="Calibri Light" w:cstheme="minorHAnsi"/>
          <w:spacing w:val="-3"/>
          <w:sz w:val="22"/>
          <w:szCs w:val="22"/>
        </w:rPr>
        <w:t>szóban:</w:t>
      </w:r>
    </w:p>
    <w:p w14:paraId="1E6256B8" w14:textId="77777777" w:rsidR="00A63AC5" w:rsidRPr="0054502B" w:rsidRDefault="00A63AC5" w:rsidP="00D84C65">
      <w:pPr>
        <w:numPr>
          <w:ilvl w:val="0"/>
          <w:numId w:val="54"/>
        </w:numPr>
        <w:tabs>
          <w:tab w:val="clear" w:pos="2487"/>
        </w:tabs>
        <w:suppressAutoHyphens/>
        <w:overflowPunct/>
        <w:spacing w:line="360" w:lineRule="auto"/>
        <w:ind w:left="1418"/>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egyéni megbeszéléseken,</w:t>
      </w:r>
    </w:p>
    <w:p w14:paraId="14C04DB6" w14:textId="77777777" w:rsidR="00A63AC5" w:rsidRPr="0054502B" w:rsidRDefault="00A63AC5" w:rsidP="00D84C65">
      <w:pPr>
        <w:numPr>
          <w:ilvl w:val="0"/>
          <w:numId w:val="54"/>
        </w:numPr>
        <w:tabs>
          <w:tab w:val="clear" w:pos="2487"/>
        </w:tabs>
        <w:suppressAutoHyphens/>
        <w:overflowPunct/>
        <w:spacing w:line="360" w:lineRule="auto"/>
        <w:ind w:left="1418"/>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a szülői értekezleteken,</w:t>
      </w:r>
    </w:p>
    <w:p w14:paraId="3071F0B9" w14:textId="77777777" w:rsidR="00A63AC5" w:rsidRPr="0054502B" w:rsidRDefault="00A63AC5" w:rsidP="00D84C65">
      <w:pPr>
        <w:numPr>
          <w:ilvl w:val="0"/>
          <w:numId w:val="54"/>
        </w:numPr>
        <w:tabs>
          <w:tab w:val="clear" w:pos="2487"/>
        </w:tabs>
        <w:suppressAutoHyphens/>
        <w:overflowPunct/>
        <w:spacing w:line="360" w:lineRule="auto"/>
        <w:ind w:left="1418"/>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a nevelők fogadó óráin,</w:t>
      </w:r>
    </w:p>
    <w:p w14:paraId="1E2CA620" w14:textId="77777777" w:rsidR="00A63AC5" w:rsidRPr="0054502B" w:rsidRDefault="00A63AC5" w:rsidP="00D84C65">
      <w:pPr>
        <w:numPr>
          <w:ilvl w:val="0"/>
          <w:numId w:val="54"/>
        </w:numPr>
        <w:tabs>
          <w:tab w:val="clear" w:pos="2487"/>
        </w:tabs>
        <w:suppressAutoHyphens/>
        <w:overflowPunct/>
        <w:spacing w:line="360" w:lineRule="auto"/>
        <w:ind w:left="1418"/>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a nyílt tanítási napokon,</w:t>
      </w:r>
    </w:p>
    <w:p w14:paraId="31EDE6F4" w14:textId="77777777" w:rsidR="00A63AC5" w:rsidRPr="0054502B" w:rsidRDefault="00A63AC5" w:rsidP="00D84C65">
      <w:pPr>
        <w:numPr>
          <w:ilvl w:val="0"/>
          <w:numId w:val="54"/>
        </w:numPr>
        <w:tabs>
          <w:tab w:val="clear" w:pos="2487"/>
        </w:tabs>
        <w:suppressAutoHyphens/>
        <w:overflowPunct/>
        <w:spacing w:line="360" w:lineRule="auto"/>
        <w:ind w:left="1418"/>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a tanuló fejlesztő értékelésére összehívott megbeszéléseken,</w:t>
      </w:r>
    </w:p>
    <w:p w14:paraId="0EC1E381" w14:textId="3B9E8E47" w:rsidR="00A63AC5" w:rsidRPr="000F028B" w:rsidRDefault="00A63AC5" w:rsidP="00D84C65">
      <w:pPr>
        <w:pStyle w:val="Listaszerbekezds"/>
        <w:numPr>
          <w:ilvl w:val="0"/>
          <w:numId w:val="42"/>
        </w:numPr>
        <w:suppressAutoHyphens/>
        <w:overflowPunct/>
        <w:spacing w:after="120" w:line="360" w:lineRule="auto"/>
        <w:jc w:val="both"/>
        <w:textAlignment w:val="auto"/>
        <w:rPr>
          <w:rFonts w:ascii="Calibri Light" w:hAnsi="Calibri Light" w:cstheme="minorHAnsi"/>
          <w:spacing w:val="-3"/>
          <w:sz w:val="22"/>
          <w:szCs w:val="22"/>
        </w:rPr>
      </w:pPr>
      <w:r w:rsidRPr="000F028B">
        <w:rPr>
          <w:rFonts w:ascii="Calibri Light" w:hAnsi="Calibri Light" w:cstheme="minorHAnsi"/>
          <w:spacing w:val="-3"/>
          <w:sz w:val="22"/>
          <w:szCs w:val="22"/>
        </w:rPr>
        <w:t>írásban a</w:t>
      </w:r>
      <w:r w:rsidR="00C40361" w:rsidRPr="000F028B">
        <w:rPr>
          <w:rFonts w:ascii="Calibri Light" w:hAnsi="Calibri Light" w:cstheme="minorHAnsi"/>
          <w:spacing w:val="-3"/>
          <w:sz w:val="22"/>
          <w:szCs w:val="22"/>
        </w:rPr>
        <w:t>z</w:t>
      </w:r>
      <w:r w:rsidRPr="000F028B">
        <w:rPr>
          <w:rFonts w:ascii="Calibri Light" w:hAnsi="Calibri Light" w:cstheme="minorHAnsi"/>
          <w:spacing w:val="-3"/>
          <w:sz w:val="22"/>
          <w:szCs w:val="22"/>
        </w:rPr>
        <w:t xml:space="preserve"> </w:t>
      </w:r>
      <w:r w:rsidR="00C40361" w:rsidRPr="000F028B">
        <w:rPr>
          <w:rFonts w:ascii="Calibri Light" w:hAnsi="Calibri Light" w:cstheme="minorHAnsi"/>
          <w:spacing w:val="-3"/>
          <w:sz w:val="22"/>
          <w:szCs w:val="22"/>
        </w:rPr>
        <w:t>e-</w:t>
      </w:r>
      <w:r w:rsidRPr="000F028B">
        <w:rPr>
          <w:rFonts w:ascii="Calibri Light" w:hAnsi="Calibri Light" w:cstheme="minorHAnsi"/>
          <w:spacing w:val="-3"/>
          <w:sz w:val="22"/>
          <w:szCs w:val="22"/>
        </w:rPr>
        <w:t>ellenőrző</w:t>
      </w:r>
      <w:r w:rsidR="00C40361" w:rsidRPr="000F028B">
        <w:rPr>
          <w:rFonts w:ascii="Calibri Light" w:hAnsi="Calibri Light" w:cstheme="minorHAnsi"/>
          <w:spacing w:val="-3"/>
          <w:sz w:val="22"/>
          <w:szCs w:val="22"/>
        </w:rPr>
        <w:t>n keresztül</w:t>
      </w:r>
      <w:r w:rsidRPr="000F028B">
        <w:rPr>
          <w:rFonts w:ascii="Calibri Light" w:hAnsi="Calibri Light" w:cstheme="minorHAnsi"/>
          <w:spacing w:val="-3"/>
          <w:sz w:val="22"/>
          <w:szCs w:val="22"/>
        </w:rPr>
        <w:t xml:space="preserve"> </w:t>
      </w:r>
    </w:p>
    <w:p w14:paraId="3F417C91" w14:textId="6849D38F" w:rsidR="00A63AC5" w:rsidRPr="0054502B" w:rsidRDefault="00A63AC5" w:rsidP="000F028B">
      <w:pPr>
        <w:suppressAutoHyphens/>
        <w:spacing w:after="120" w:line="360" w:lineRule="auto"/>
        <w:ind w:left="709" w:hanging="567"/>
        <w:jc w:val="both"/>
        <w:rPr>
          <w:rFonts w:ascii="Calibri Light" w:hAnsi="Calibri Light" w:cstheme="minorHAnsi"/>
          <w:spacing w:val="-3"/>
          <w:sz w:val="22"/>
          <w:szCs w:val="22"/>
        </w:rPr>
      </w:pPr>
      <w:r w:rsidRPr="0054502B">
        <w:rPr>
          <w:rFonts w:ascii="Calibri Light" w:hAnsi="Calibri Light" w:cstheme="minorHAnsi"/>
          <w:spacing w:val="-3"/>
          <w:sz w:val="22"/>
          <w:szCs w:val="22"/>
        </w:rPr>
        <w:t xml:space="preserve">7. </w:t>
      </w:r>
      <w:r w:rsidR="000F028B">
        <w:rPr>
          <w:rFonts w:ascii="Calibri Light" w:hAnsi="Calibri Light" w:cstheme="minorHAnsi"/>
          <w:spacing w:val="-3"/>
          <w:sz w:val="22"/>
          <w:szCs w:val="22"/>
        </w:rPr>
        <w:t xml:space="preserve">      </w:t>
      </w:r>
      <w:r w:rsidRPr="0054502B">
        <w:rPr>
          <w:rFonts w:ascii="Calibri Light" w:hAnsi="Calibri Light" w:cstheme="minorHAnsi"/>
          <w:spacing w:val="-3"/>
          <w:sz w:val="22"/>
          <w:szCs w:val="22"/>
        </w:rPr>
        <w:t xml:space="preserve">A szülői értekezletek és a nevelők fogadóóráinak időpontjait tanévenként az iskolai munkaterv tartalmazza. </w:t>
      </w:r>
    </w:p>
    <w:p w14:paraId="4E54A310" w14:textId="7345FB13" w:rsidR="00A63AC5" w:rsidRPr="0054502B" w:rsidRDefault="00A63AC5" w:rsidP="000F028B">
      <w:pPr>
        <w:suppressAutoHyphens/>
        <w:spacing w:after="120" w:line="360" w:lineRule="auto"/>
        <w:ind w:left="709" w:hanging="567"/>
        <w:jc w:val="both"/>
        <w:rPr>
          <w:rFonts w:ascii="Calibri Light" w:hAnsi="Calibri Light" w:cstheme="minorHAnsi"/>
          <w:spacing w:val="-3"/>
          <w:sz w:val="22"/>
          <w:szCs w:val="22"/>
        </w:rPr>
      </w:pPr>
      <w:r w:rsidRPr="0054502B">
        <w:rPr>
          <w:rFonts w:ascii="Calibri Light" w:hAnsi="Calibri Light" w:cstheme="minorHAnsi"/>
          <w:spacing w:val="-3"/>
          <w:sz w:val="22"/>
          <w:szCs w:val="22"/>
        </w:rPr>
        <w:t xml:space="preserve">8. </w:t>
      </w:r>
      <w:r w:rsidR="000F028B">
        <w:rPr>
          <w:rFonts w:ascii="Calibri Light" w:hAnsi="Calibri Light" w:cstheme="minorHAnsi"/>
          <w:spacing w:val="-3"/>
          <w:sz w:val="22"/>
          <w:szCs w:val="22"/>
        </w:rPr>
        <w:t xml:space="preserve">       </w:t>
      </w:r>
      <w:r w:rsidRPr="0054502B">
        <w:rPr>
          <w:rFonts w:ascii="Calibri Light" w:hAnsi="Calibri Light" w:cstheme="minorHAnsi"/>
          <w:spacing w:val="-3"/>
          <w:sz w:val="22"/>
          <w:szCs w:val="22"/>
        </w:rPr>
        <w:t>A szülők a tanulók és a saját – a jogszabályokban, valamint az iskola belső szabályzataiban biztosított – jogaiknak az érvényesítése érdekében szóban vagy írásban, közvetlenül vagy választott képviselőik, tisztségviselők útján az iskola igazgatóságához, az adott ügyben érintett tanuló osztályfőnökéhez, az iskola nevelőihez, a diákönkormányzathoz, az intézményi tanácshoz fordulhatnak.</w:t>
      </w:r>
    </w:p>
    <w:p w14:paraId="7C5B0BD9" w14:textId="5EBDF7D8" w:rsidR="00FD48F3" w:rsidRPr="0054502B" w:rsidRDefault="00A63AC5" w:rsidP="000F028B">
      <w:pPr>
        <w:suppressAutoHyphens/>
        <w:spacing w:after="120" w:line="360" w:lineRule="auto"/>
        <w:ind w:left="709" w:hanging="567"/>
        <w:jc w:val="both"/>
        <w:rPr>
          <w:rFonts w:ascii="Calibri Light" w:hAnsi="Calibri Light" w:cstheme="minorHAnsi"/>
          <w:spacing w:val="-3"/>
          <w:sz w:val="22"/>
          <w:szCs w:val="22"/>
        </w:rPr>
      </w:pPr>
      <w:r w:rsidRPr="0054502B">
        <w:rPr>
          <w:rFonts w:ascii="Calibri Light" w:hAnsi="Calibri Light" w:cstheme="minorHAnsi"/>
          <w:spacing w:val="-3"/>
          <w:sz w:val="22"/>
          <w:szCs w:val="22"/>
        </w:rPr>
        <w:t xml:space="preserve">9. </w:t>
      </w:r>
      <w:r w:rsidR="000F028B">
        <w:rPr>
          <w:rFonts w:ascii="Calibri Light" w:hAnsi="Calibri Light" w:cstheme="minorHAnsi"/>
          <w:spacing w:val="-3"/>
          <w:sz w:val="22"/>
          <w:szCs w:val="22"/>
        </w:rPr>
        <w:t xml:space="preserve">      </w:t>
      </w:r>
      <w:r w:rsidRPr="0054502B">
        <w:rPr>
          <w:rFonts w:ascii="Calibri Light" w:hAnsi="Calibri Light" w:cstheme="minorHAnsi"/>
          <w:spacing w:val="-3"/>
          <w:sz w:val="22"/>
          <w:szCs w:val="22"/>
        </w:rPr>
        <w:t>A szülők kérdéseiket, véleményüket, javaslataikat szóban vagy írásban egyénileg vagy választott képviselőik, tisztségviselőik útján közölhetik az iskola igazgatóságával, nevelőivel, az intézményi ta</w:t>
      </w:r>
      <w:r w:rsidR="005E2D52" w:rsidRPr="0054502B">
        <w:rPr>
          <w:rFonts w:ascii="Calibri Light" w:hAnsi="Calibri Light" w:cstheme="minorHAnsi"/>
          <w:spacing w:val="-3"/>
          <w:sz w:val="22"/>
          <w:szCs w:val="22"/>
        </w:rPr>
        <w:t xml:space="preserve">náccsal. </w:t>
      </w:r>
    </w:p>
    <w:p w14:paraId="1D452960" w14:textId="4B7BE1AD" w:rsidR="00D23E0F" w:rsidRPr="0048636C" w:rsidRDefault="00FC2C2B" w:rsidP="0048636C">
      <w:pPr>
        <w:pStyle w:val="Cmsor1"/>
        <w:rPr>
          <w:rStyle w:val="Cmsor5Char"/>
          <w:rFonts w:ascii="Calibri Light" w:hAnsi="Calibri Light" w:cs="Arial"/>
          <w:color w:val="1F497D" w:themeColor="text2"/>
          <w:sz w:val="28"/>
          <w:szCs w:val="32"/>
        </w:rPr>
      </w:pPr>
      <w:bookmarkStart w:id="35" w:name="_Toc499453995"/>
      <w:bookmarkStart w:id="36" w:name="_Toc499540784"/>
      <w:bookmarkStart w:id="37" w:name="_Toc517354227"/>
      <w:r w:rsidRPr="0048636C">
        <w:rPr>
          <w:rStyle w:val="Cmsor5Char"/>
          <w:rFonts w:ascii="Calibri Light" w:hAnsi="Calibri Light" w:cs="Arial"/>
          <w:color w:val="1F497D" w:themeColor="text2"/>
          <w:sz w:val="28"/>
          <w:szCs w:val="32"/>
        </w:rPr>
        <w:t>1</w:t>
      </w:r>
      <w:r w:rsidR="00267026" w:rsidRPr="0048636C">
        <w:rPr>
          <w:rStyle w:val="Cmsor5Char"/>
          <w:rFonts w:ascii="Calibri Light" w:hAnsi="Calibri Light" w:cs="Arial"/>
          <w:color w:val="1F497D" w:themeColor="text2"/>
          <w:sz w:val="28"/>
          <w:szCs w:val="32"/>
        </w:rPr>
        <w:t>1</w:t>
      </w:r>
      <w:r w:rsidRPr="0048636C">
        <w:rPr>
          <w:rStyle w:val="Cmsor5Char"/>
          <w:rFonts w:ascii="Calibri Light" w:hAnsi="Calibri Light" w:cs="Arial"/>
          <w:color w:val="1F497D" w:themeColor="text2"/>
          <w:sz w:val="28"/>
          <w:szCs w:val="32"/>
        </w:rPr>
        <w:t xml:space="preserve">. </w:t>
      </w:r>
      <w:r w:rsidR="00A63AC5" w:rsidRPr="0048636C">
        <w:rPr>
          <w:rStyle w:val="Cmsor5Char"/>
          <w:rFonts w:ascii="Calibri Light" w:hAnsi="Calibri Light" w:cs="Arial"/>
          <w:color w:val="1F497D" w:themeColor="text2"/>
          <w:sz w:val="28"/>
          <w:szCs w:val="32"/>
        </w:rPr>
        <w:t xml:space="preserve">Az iskola létesítményeinek, eszközeinek egyéni vagy </w:t>
      </w:r>
      <w:r w:rsidR="00FD48F3" w:rsidRPr="0048636C">
        <w:rPr>
          <w:rStyle w:val="Cmsor5Char"/>
          <w:rFonts w:ascii="Calibri Light" w:hAnsi="Calibri Light" w:cs="Arial"/>
          <w:color w:val="1F497D" w:themeColor="text2"/>
          <w:sz w:val="28"/>
          <w:szCs w:val="32"/>
        </w:rPr>
        <w:t>csoportos használata</w:t>
      </w:r>
      <w:bookmarkEnd w:id="35"/>
      <w:bookmarkEnd w:id="36"/>
      <w:bookmarkEnd w:id="37"/>
    </w:p>
    <w:p w14:paraId="41A24282" w14:textId="77777777" w:rsidR="00881BAA" w:rsidRPr="0054502B" w:rsidRDefault="00881BAA" w:rsidP="00881BAA">
      <w:pPr>
        <w:rPr>
          <w:rFonts w:ascii="Calibri Light" w:hAnsi="Calibri Light"/>
        </w:rPr>
      </w:pPr>
    </w:p>
    <w:p w14:paraId="31018777" w14:textId="0150F8CF" w:rsidR="00A63AC5" w:rsidRPr="0054502B" w:rsidRDefault="00A63AC5" w:rsidP="00BF49C5">
      <w:pPr>
        <w:widowControl/>
        <w:overflowPunct/>
        <w:autoSpaceDE/>
        <w:autoSpaceDN/>
        <w:adjustRightInd/>
        <w:spacing w:after="120" w:line="360" w:lineRule="auto"/>
        <w:ind w:left="426"/>
        <w:jc w:val="both"/>
        <w:textAlignment w:val="auto"/>
        <w:rPr>
          <w:rFonts w:ascii="Calibri Light" w:hAnsi="Calibri Light" w:cstheme="minorHAnsi"/>
          <w:sz w:val="22"/>
          <w:szCs w:val="22"/>
        </w:rPr>
      </w:pPr>
      <w:r w:rsidRPr="0054502B">
        <w:rPr>
          <w:rFonts w:ascii="Calibri Light" w:hAnsi="Calibri Light" w:cstheme="minorHAnsi"/>
          <w:sz w:val="22"/>
          <w:szCs w:val="22"/>
        </w:rPr>
        <w:lastRenderedPageBreak/>
        <w:t>A tanulók igényei alapján előzetes megbeszélés után lehetőség van arra, hogy az iskola létesítményeit, illetve eszközeit (pl. sportlétesítmények, számítógép stb.) a tanulók – tanári felügyelet mellett – egyénileg vagy csoportosan használják.</w:t>
      </w:r>
    </w:p>
    <w:p w14:paraId="6FDA408C" w14:textId="2D878FE1" w:rsidR="00A63AC5" w:rsidRPr="0054502B" w:rsidRDefault="009051A2" w:rsidP="003A578B">
      <w:pPr>
        <w:pStyle w:val="Cmsor1"/>
      </w:pPr>
      <w:bookmarkStart w:id="38" w:name="_Toc517354228"/>
      <w:r>
        <w:t>12</w:t>
      </w:r>
      <w:r w:rsidR="00FC2C2B" w:rsidRPr="0054502B">
        <w:t xml:space="preserve">. </w:t>
      </w:r>
      <w:r w:rsidR="00A63AC5" w:rsidRPr="0054502B">
        <w:t>A tanulók egészségének, testi épségének megőrzését szolgáló szabályok</w:t>
      </w:r>
      <w:bookmarkEnd w:id="38"/>
    </w:p>
    <w:p w14:paraId="22EB227D" w14:textId="77777777" w:rsidR="00A63AC5" w:rsidRPr="0054502B" w:rsidRDefault="00A63AC5" w:rsidP="00BF49C5">
      <w:pPr>
        <w:ind w:left="426"/>
        <w:jc w:val="both"/>
        <w:rPr>
          <w:rFonts w:ascii="Calibri Light" w:hAnsi="Calibri Light" w:cstheme="minorHAnsi"/>
          <w:sz w:val="22"/>
          <w:szCs w:val="22"/>
        </w:rPr>
      </w:pPr>
    </w:p>
    <w:p w14:paraId="3196D0FB" w14:textId="77777777" w:rsidR="00A63AC5" w:rsidRPr="0054502B" w:rsidRDefault="00A63AC5" w:rsidP="000F028B">
      <w:pPr>
        <w:spacing w:line="360" w:lineRule="auto"/>
        <w:ind w:left="567" w:hanging="360"/>
        <w:jc w:val="both"/>
        <w:rPr>
          <w:rFonts w:ascii="Calibri Light" w:hAnsi="Calibri Light" w:cstheme="minorHAnsi"/>
          <w:sz w:val="22"/>
          <w:szCs w:val="22"/>
        </w:rPr>
      </w:pPr>
      <w:r w:rsidRPr="0054502B">
        <w:rPr>
          <w:rFonts w:ascii="Calibri Light" w:hAnsi="Calibri Light" w:cstheme="minorHAnsi"/>
          <w:sz w:val="22"/>
          <w:szCs w:val="22"/>
        </w:rPr>
        <w:t xml:space="preserve">1. </w:t>
      </w:r>
      <w:r w:rsidRPr="0054502B">
        <w:rPr>
          <w:rFonts w:ascii="Calibri Light" w:hAnsi="Calibri Light" w:cstheme="minorHAnsi"/>
          <w:sz w:val="22"/>
          <w:szCs w:val="22"/>
        </w:rPr>
        <w:tab/>
        <w:t>A tanuló kötelessége, hogy:</w:t>
      </w:r>
    </w:p>
    <w:p w14:paraId="01DBF02C" w14:textId="77777777" w:rsidR="00A63AC5" w:rsidRPr="0054502B" w:rsidRDefault="00A63AC5" w:rsidP="003D54EF">
      <w:pPr>
        <w:widowControl/>
        <w:numPr>
          <w:ilvl w:val="0"/>
          <w:numId w:val="3"/>
        </w:numPr>
        <w:tabs>
          <w:tab w:val="clear" w:pos="1440"/>
        </w:tabs>
        <w:overflowPunct/>
        <w:autoSpaceDE/>
        <w:autoSpaceDN/>
        <w:adjustRightInd/>
        <w:spacing w:line="360" w:lineRule="auto"/>
        <w:ind w:left="993"/>
        <w:jc w:val="both"/>
        <w:textAlignment w:val="auto"/>
        <w:rPr>
          <w:rFonts w:ascii="Calibri Light" w:hAnsi="Calibri Light" w:cstheme="minorHAnsi"/>
          <w:sz w:val="22"/>
          <w:szCs w:val="22"/>
        </w:rPr>
      </w:pPr>
      <w:r w:rsidRPr="0054502B">
        <w:rPr>
          <w:rFonts w:ascii="Calibri Light" w:hAnsi="Calibri Light" w:cstheme="minorHAnsi"/>
          <w:sz w:val="22"/>
          <w:szCs w:val="22"/>
        </w:rPr>
        <w:t xml:space="preserve">óvja saját maga testi épségét, egészségét; </w:t>
      </w:r>
    </w:p>
    <w:p w14:paraId="6D998A4B" w14:textId="77777777" w:rsidR="00A63AC5" w:rsidRPr="0054502B" w:rsidRDefault="00A63AC5" w:rsidP="003D54EF">
      <w:pPr>
        <w:widowControl/>
        <w:numPr>
          <w:ilvl w:val="0"/>
          <w:numId w:val="3"/>
        </w:numPr>
        <w:tabs>
          <w:tab w:val="clear" w:pos="1440"/>
        </w:tabs>
        <w:overflowPunct/>
        <w:autoSpaceDE/>
        <w:autoSpaceDN/>
        <w:adjustRightInd/>
        <w:spacing w:line="360" w:lineRule="auto"/>
        <w:ind w:left="993"/>
        <w:jc w:val="both"/>
        <w:textAlignment w:val="auto"/>
        <w:rPr>
          <w:rFonts w:ascii="Calibri Light" w:hAnsi="Calibri Light" w:cstheme="minorHAnsi"/>
          <w:sz w:val="22"/>
          <w:szCs w:val="22"/>
        </w:rPr>
      </w:pPr>
      <w:r w:rsidRPr="0054502B">
        <w:rPr>
          <w:rFonts w:ascii="Calibri Light" w:hAnsi="Calibri Light" w:cstheme="minorHAnsi"/>
          <w:sz w:val="22"/>
          <w:szCs w:val="22"/>
        </w:rPr>
        <w:t>óvja társai testi épségét, egészségét;</w:t>
      </w:r>
    </w:p>
    <w:p w14:paraId="3B245ADF" w14:textId="77777777" w:rsidR="009051A2" w:rsidRPr="009051A2" w:rsidRDefault="00A63AC5" w:rsidP="003D54EF">
      <w:pPr>
        <w:widowControl/>
        <w:numPr>
          <w:ilvl w:val="0"/>
          <w:numId w:val="3"/>
        </w:numPr>
        <w:tabs>
          <w:tab w:val="clear" w:pos="1440"/>
        </w:tabs>
        <w:overflowPunct/>
        <w:autoSpaceDE/>
        <w:autoSpaceDN/>
        <w:adjustRightInd/>
        <w:spacing w:line="360" w:lineRule="auto"/>
        <w:ind w:left="993"/>
        <w:jc w:val="both"/>
        <w:textAlignment w:val="auto"/>
        <w:rPr>
          <w:rFonts w:ascii="Calibri Light" w:hAnsi="Calibri Light"/>
          <w:sz w:val="22"/>
          <w:szCs w:val="22"/>
        </w:rPr>
      </w:pPr>
      <w:r w:rsidRPr="009051A2">
        <w:rPr>
          <w:rFonts w:ascii="Calibri Light" w:hAnsi="Calibri Light" w:cstheme="minorHAnsi"/>
          <w:sz w:val="22"/>
          <w:szCs w:val="22"/>
        </w:rPr>
        <w:t>elsajátítsa és alkalmazza az egészségét és a biztonságát védő – az</w:t>
      </w:r>
      <w:r w:rsidR="009051A2" w:rsidRPr="009051A2">
        <w:rPr>
          <w:rFonts w:ascii="Calibri Light" w:hAnsi="Calibri Light" w:cstheme="minorHAnsi"/>
          <w:sz w:val="22"/>
          <w:szCs w:val="22"/>
        </w:rPr>
        <w:t xml:space="preserve"> iskolai védő-óvó – ismereteket;</w:t>
      </w:r>
    </w:p>
    <w:p w14:paraId="68FC97F3" w14:textId="7CBEE1CB" w:rsidR="00A63AC5" w:rsidRPr="009051A2" w:rsidRDefault="00A63AC5" w:rsidP="003D54EF">
      <w:pPr>
        <w:widowControl/>
        <w:numPr>
          <w:ilvl w:val="0"/>
          <w:numId w:val="3"/>
        </w:numPr>
        <w:tabs>
          <w:tab w:val="clear" w:pos="1440"/>
        </w:tabs>
        <w:overflowPunct/>
        <w:autoSpaceDE/>
        <w:autoSpaceDN/>
        <w:adjustRightInd/>
        <w:spacing w:line="360" w:lineRule="auto"/>
        <w:ind w:left="993"/>
        <w:jc w:val="both"/>
        <w:textAlignment w:val="auto"/>
        <w:rPr>
          <w:rFonts w:ascii="Calibri Light" w:hAnsi="Calibri Light"/>
          <w:sz w:val="22"/>
          <w:szCs w:val="22"/>
        </w:rPr>
      </w:pPr>
      <w:r w:rsidRPr="009051A2">
        <w:rPr>
          <w:rFonts w:ascii="Calibri Light" w:hAnsi="Calibri Light"/>
          <w:sz w:val="22"/>
          <w:szCs w:val="22"/>
        </w:rPr>
        <w:t>betartsa, és igyekezzen társaival is betartatni az osztályfőnökétől, illetve a nevelőitől hallott, a balesetek megelőzését szolgáló szabályokat;</w:t>
      </w:r>
    </w:p>
    <w:p w14:paraId="3D5E3538" w14:textId="77777777" w:rsidR="00A63AC5" w:rsidRPr="0054502B" w:rsidRDefault="00A63AC5" w:rsidP="003D54EF">
      <w:pPr>
        <w:widowControl/>
        <w:numPr>
          <w:ilvl w:val="0"/>
          <w:numId w:val="3"/>
        </w:numPr>
        <w:tabs>
          <w:tab w:val="clear" w:pos="1440"/>
        </w:tabs>
        <w:overflowPunct/>
        <w:autoSpaceDE/>
        <w:autoSpaceDN/>
        <w:adjustRightInd/>
        <w:spacing w:line="360" w:lineRule="auto"/>
        <w:ind w:left="993"/>
        <w:jc w:val="both"/>
        <w:textAlignment w:val="auto"/>
        <w:rPr>
          <w:rFonts w:ascii="Calibri Light" w:hAnsi="Calibri Light" w:cstheme="minorHAnsi"/>
          <w:sz w:val="22"/>
          <w:szCs w:val="22"/>
        </w:rPr>
      </w:pPr>
      <w:r w:rsidRPr="0054502B">
        <w:rPr>
          <w:rFonts w:ascii="Calibri Light" w:hAnsi="Calibri Light" w:cstheme="minorHAnsi"/>
          <w:sz w:val="22"/>
          <w:szCs w:val="22"/>
        </w:rPr>
        <w:t>azonnal értesítse az iskola valamelyik dolgozóját, ha saját magát, társait vagy másokat veszélyeztető helyzetet, tevékenységet; illetve valamilyen rendkívüli eseményt (pl.: természeti katasztrófát, tüzet, robbantással történő fenyegetést) vagy balesetet észlel;</w:t>
      </w:r>
    </w:p>
    <w:p w14:paraId="622C8D6B" w14:textId="77777777" w:rsidR="00A63AC5" w:rsidRPr="0054502B" w:rsidRDefault="00A63AC5" w:rsidP="003D54EF">
      <w:pPr>
        <w:widowControl/>
        <w:numPr>
          <w:ilvl w:val="0"/>
          <w:numId w:val="3"/>
        </w:numPr>
        <w:tabs>
          <w:tab w:val="clear" w:pos="1440"/>
        </w:tabs>
        <w:overflowPunct/>
        <w:autoSpaceDE/>
        <w:autoSpaceDN/>
        <w:adjustRightInd/>
        <w:spacing w:line="360" w:lineRule="auto"/>
        <w:ind w:left="993"/>
        <w:jc w:val="both"/>
        <w:textAlignment w:val="auto"/>
        <w:rPr>
          <w:rFonts w:ascii="Calibri Light" w:hAnsi="Calibri Light" w:cstheme="minorHAnsi"/>
          <w:sz w:val="22"/>
          <w:szCs w:val="22"/>
        </w:rPr>
      </w:pPr>
      <w:r w:rsidRPr="0054502B">
        <w:rPr>
          <w:rFonts w:ascii="Calibri Light" w:hAnsi="Calibri Light" w:cstheme="minorHAnsi"/>
          <w:sz w:val="22"/>
          <w:szCs w:val="22"/>
        </w:rPr>
        <w:t>azonnal jelentse az iskola valamelyik nevelőjének – amennyiben ezt állapota lehetővé teszi –, ha rosszul érzi magát, vagy azt, ha megsérült;</w:t>
      </w:r>
    </w:p>
    <w:p w14:paraId="623A272C" w14:textId="77777777" w:rsidR="00A63AC5" w:rsidRPr="0054502B" w:rsidRDefault="00A63AC5" w:rsidP="003D54EF">
      <w:pPr>
        <w:widowControl/>
        <w:numPr>
          <w:ilvl w:val="0"/>
          <w:numId w:val="3"/>
        </w:numPr>
        <w:tabs>
          <w:tab w:val="clear" w:pos="1440"/>
        </w:tabs>
        <w:overflowPunct/>
        <w:autoSpaceDE/>
        <w:autoSpaceDN/>
        <w:adjustRightInd/>
        <w:spacing w:line="360" w:lineRule="auto"/>
        <w:ind w:left="993"/>
        <w:jc w:val="both"/>
        <w:textAlignment w:val="auto"/>
        <w:rPr>
          <w:rFonts w:ascii="Calibri Light" w:hAnsi="Calibri Light" w:cstheme="minorHAnsi"/>
          <w:sz w:val="22"/>
          <w:szCs w:val="22"/>
        </w:rPr>
      </w:pPr>
      <w:r w:rsidRPr="0054502B">
        <w:rPr>
          <w:rFonts w:ascii="Calibri Light" w:hAnsi="Calibri Light" w:cstheme="minorHAnsi"/>
          <w:sz w:val="22"/>
          <w:szCs w:val="22"/>
        </w:rPr>
        <w:t>megismerje az iskola épületének kiürítési tervét, és részt vegyen annak évenkénti gyakorlatában;</w:t>
      </w:r>
    </w:p>
    <w:p w14:paraId="6BFDB300" w14:textId="77777777" w:rsidR="00A63AC5" w:rsidRPr="0054502B" w:rsidRDefault="00A63AC5" w:rsidP="003D54EF">
      <w:pPr>
        <w:widowControl/>
        <w:numPr>
          <w:ilvl w:val="0"/>
          <w:numId w:val="3"/>
        </w:numPr>
        <w:tabs>
          <w:tab w:val="clear" w:pos="1440"/>
        </w:tabs>
        <w:overflowPunct/>
        <w:autoSpaceDE/>
        <w:autoSpaceDN/>
        <w:adjustRightInd/>
        <w:spacing w:after="120" w:line="360" w:lineRule="auto"/>
        <w:ind w:left="993" w:hanging="357"/>
        <w:jc w:val="both"/>
        <w:textAlignment w:val="auto"/>
        <w:rPr>
          <w:rFonts w:ascii="Calibri Light" w:hAnsi="Calibri Light" w:cstheme="minorHAnsi"/>
          <w:sz w:val="22"/>
          <w:szCs w:val="22"/>
        </w:rPr>
      </w:pPr>
      <w:r w:rsidRPr="0054502B">
        <w:rPr>
          <w:rFonts w:ascii="Calibri Light" w:hAnsi="Calibri Light" w:cstheme="minorHAnsi"/>
          <w:sz w:val="22"/>
          <w:szCs w:val="22"/>
        </w:rPr>
        <w:t>rendkívüli esemény (pl.: természeti katasztrófa, tűz, robbantással történő fenyegetés) esetén pontosan betartsa az iskola felnőtt dolgozóinak utasításait, valamint az épület kiürítési tervében szereplő előírásokat.</w:t>
      </w:r>
    </w:p>
    <w:p w14:paraId="7EC8F60A" w14:textId="77777777" w:rsidR="00A63AC5" w:rsidRPr="0054502B" w:rsidRDefault="00A63AC5" w:rsidP="000F028B">
      <w:pPr>
        <w:spacing w:line="360" w:lineRule="auto"/>
        <w:ind w:left="567" w:hanging="360"/>
        <w:jc w:val="both"/>
        <w:rPr>
          <w:rFonts w:ascii="Calibri Light" w:hAnsi="Calibri Light" w:cstheme="minorHAnsi"/>
          <w:sz w:val="22"/>
          <w:szCs w:val="22"/>
        </w:rPr>
      </w:pPr>
      <w:r w:rsidRPr="0054502B">
        <w:rPr>
          <w:rFonts w:ascii="Calibri Light" w:hAnsi="Calibri Light" w:cstheme="minorHAnsi"/>
          <w:sz w:val="22"/>
          <w:szCs w:val="22"/>
        </w:rPr>
        <w:t xml:space="preserve">2. </w:t>
      </w:r>
      <w:r w:rsidRPr="0054502B">
        <w:rPr>
          <w:rFonts w:ascii="Calibri Light" w:hAnsi="Calibri Light" w:cstheme="minorHAnsi"/>
          <w:sz w:val="22"/>
          <w:szCs w:val="22"/>
        </w:rPr>
        <w:tab/>
        <w:t>A testnevelési órákra, edzésekre (a sportfoglalkozásokra) vonatkozó külön szabályok:</w:t>
      </w:r>
    </w:p>
    <w:p w14:paraId="7E93E553" w14:textId="77777777" w:rsidR="00A63AC5" w:rsidRPr="0054502B" w:rsidRDefault="00A63AC5" w:rsidP="003D54EF">
      <w:pPr>
        <w:widowControl/>
        <w:numPr>
          <w:ilvl w:val="0"/>
          <w:numId w:val="4"/>
        </w:numPr>
        <w:tabs>
          <w:tab w:val="clear" w:pos="1440"/>
        </w:tabs>
        <w:overflowPunct/>
        <w:autoSpaceDE/>
        <w:autoSpaceDN/>
        <w:adjustRightInd/>
        <w:spacing w:line="360" w:lineRule="auto"/>
        <w:ind w:left="851"/>
        <w:jc w:val="both"/>
        <w:textAlignment w:val="auto"/>
        <w:rPr>
          <w:rFonts w:ascii="Calibri Light" w:hAnsi="Calibri Light" w:cstheme="minorHAnsi"/>
          <w:sz w:val="22"/>
          <w:szCs w:val="22"/>
        </w:rPr>
      </w:pPr>
      <w:r w:rsidRPr="0054502B">
        <w:rPr>
          <w:rFonts w:ascii="Calibri Light" w:hAnsi="Calibri Light" w:cstheme="minorHAnsi"/>
          <w:sz w:val="22"/>
          <w:szCs w:val="22"/>
        </w:rPr>
        <w:t xml:space="preserve">a tanuló a tornateremben csak pedagógus felügyeletével tartózkodhat; </w:t>
      </w:r>
    </w:p>
    <w:p w14:paraId="6D7119EF" w14:textId="18467F66" w:rsidR="00B82096" w:rsidRPr="0054502B" w:rsidRDefault="00A63AC5" w:rsidP="003D54EF">
      <w:pPr>
        <w:widowControl/>
        <w:numPr>
          <w:ilvl w:val="0"/>
          <w:numId w:val="3"/>
        </w:numPr>
        <w:tabs>
          <w:tab w:val="clear" w:pos="1440"/>
        </w:tabs>
        <w:overflowPunct/>
        <w:autoSpaceDE/>
        <w:autoSpaceDN/>
        <w:adjustRightInd/>
        <w:spacing w:after="120" w:line="360" w:lineRule="auto"/>
        <w:ind w:left="851" w:hanging="357"/>
        <w:jc w:val="both"/>
        <w:textAlignment w:val="auto"/>
        <w:rPr>
          <w:rFonts w:ascii="Calibri Light" w:hAnsi="Calibri Light" w:cstheme="minorHAnsi"/>
          <w:sz w:val="22"/>
          <w:szCs w:val="22"/>
        </w:rPr>
      </w:pPr>
      <w:r w:rsidRPr="0054502B">
        <w:rPr>
          <w:rFonts w:ascii="Calibri Light" w:hAnsi="Calibri Light" w:cstheme="minorHAnsi"/>
          <w:sz w:val="22"/>
          <w:szCs w:val="22"/>
        </w:rPr>
        <w:t>a sportfoglalkozásokon a tanulóknak – az utcai (iskolai) ruházat helyett –</w:t>
      </w:r>
      <w:r w:rsidR="00B82096" w:rsidRPr="0054502B">
        <w:rPr>
          <w:rFonts w:ascii="Calibri Light" w:hAnsi="Calibri Light" w:cstheme="minorHAnsi"/>
          <w:sz w:val="22"/>
          <w:szCs w:val="22"/>
        </w:rPr>
        <w:t xml:space="preserve">sportfelszerelést </w:t>
      </w:r>
      <w:r w:rsidRPr="0054502B">
        <w:rPr>
          <w:rFonts w:ascii="Calibri Light" w:hAnsi="Calibri Light" w:cstheme="minorHAnsi"/>
          <w:sz w:val="22"/>
          <w:szCs w:val="22"/>
        </w:rPr>
        <w:t xml:space="preserve">(tornacipő, edzőcipő, póló, trikó, tornanadrág, tornadressz, melegítő) kell </w:t>
      </w:r>
      <w:r w:rsidR="00B82096" w:rsidRPr="0054502B">
        <w:rPr>
          <w:rFonts w:ascii="Calibri Light" w:hAnsi="Calibri Light" w:cstheme="minorHAnsi"/>
          <w:sz w:val="22"/>
          <w:szCs w:val="22"/>
        </w:rPr>
        <w:t>viselniük.</w:t>
      </w:r>
    </w:p>
    <w:p w14:paraId="26E2F4E9" w14:textId="26FCD146" w:rsidR="00A63AC5" w:rsidRPr="0054502B" w:rsidRDefault="00A63AC5" w:rsidP="003D54EF">
      <w:pPr>
        <w:widowControl/>
        <w:numPr>
          <w:ilvl w:val="0"/>
          <w:numId w:val="3"/>
        </w:numPr>
        <w:tabs>
          <w:tab w:val="clear" w:pos="1440"/>
        </w:tabs>
        <w:overflowPunct/>
        <w:autoSpaceDE/>
        <w:autoSpaceDN/>
        <w:adjustRightInd/>
        <w:spacing w:after="120" w:line="360" w:lineRule="auto"/>
        <w:ind w:left="851" w:hanging="357"/>
        <w:jc w:val="both"/>
        <w:textAlignment w:val="auto"/>
        <w:rPr>
          <w:rFonts w:ascii="Calibri Light" w:hAnsi="Calibri Light" w:cstheme="minorHAnsi"/>
          <w:sz w:val="22"/>
          <w:szCs w:val="22"/>
        </w:rPr>
      </w:pPr>
      <w:r w:rsidRPr="0054502B">
        <w:rPr>
          <w:rFonts w:ascii="Calibri Light" w:hAnsi="Calibri Light" w:cstheme="minorHAnsi"/>
          <w:sz w:val="22"/>
          <w:szCs w:val="22"/>
        </w:rPr>
        <w:t>a sportfoglalkozásokon a tanulók nem viselhetnek karórát, gyűrűt, nyakláncot, lógó fülbevalót</w:t>
      </w:r>
      <w:r w:rsidR="002653A5" w:rsidRPr="0054502B">
        <w:rPr>
          <w:rFonts w:ascii="Calibri Light" w:hAnsi="Calibri Light" w:cstheme="minorHAnsi"/>
          <w:sz w:val="22"/>
          <w:szCs w:val="22"/>
        </w:rPr>
        <w:t>, piercinget</w:t>
      </w:r>
      <w:r w:rsidRPr="0054502B">
        <w:rPr>
          <w:rFonts w:ascii="Calibri Light" w:hAnsi="Calibri Light" w:cstheme="minorHAnsi"/>
          <w:sz w:val="22"/>
          <w:szCs w:val="22"/>
        </w:rPr>
        <w:t>.</w:t>
      </w:r>
    </w:p>
    <w:p w14:paraId="6BDA5ED1" w14:textId="77777777" w:rsidR="00A63AC5" w:rsidRPr="0054502B" w:rsidRDefault="00A63AC5" w:rsidP="003D54EF">
      <w:pPr>
        <w:widowControl/>
        <w:numPr>
          <w:ilvl w:val="0"/>
          <w:numId w:val="3"/>
        </w:numPr>
        <w:tabs>
          <w:tab w:val="clear" w:pos="1440"/>
        </w:tabs>
        <w:overflowPunct/>
        <w:autoSpaceDE/>
        <w:autoSpaceDN/>
        <w:adjustRightInd/>
        <w:spacing w:after="120" w:line="360" w:lineRule="auto"/>
        <w:ind w:left="851" w:hanging="357"/>
        <w:jc w:val="both"/>
        <w:textAlignment w:val="auto"/>
        <w:rPr>
          <w:rFonts w:ascii="Calibri Light" w:hAnsi="Calibri Light" w:cstheme="minorHAnsi"/>
          <w:sz w:val="22"/>
          <w:szCs w:val="22"/>
        </w:rPr>
      </w:pPr>
      <w:r w:rsidRPr="0054502B">
        <w:rPr>
          <w:rFonts w:ascii="Calibri Light" w:hAnsi="Calibri Light" w:cstheme="minorHAnsi"/>
          <w:sz w:val="22"/>
          <w:szCs w:val="22"/>
        </w:rPr>
        <w:lastRenderedPageBreak/>
        <w:t>az értéktárgyak őrzése: a testnevelő tanárokkal való egyeztetés alapján történik, és ők vállalnak érte felelősséget</w:t>
      </w:r>
    </w:p>
    <w:p w14:paraId="33745F67" w14:textId="77777777" w:rsidR="00A63AC5" w:rsidRPr="0054502B" w:rsidRDefault="00A63AC5" w:rsidP="000F028B">
      <w:pPr>
        <w:suppressAutoHyphens/>
        <w:spacing w:after="120" w:line="360" w:lineRule="auto"/>
        <w:ind w:left="567" w:hanging="357"/>
        <w:jc w:val="both"/>
        <w:rPr>
          <w:rFonts w:ascii="Calibri Light" w:hAnsi="Calibri Light" w:cstheme="minorHAnsi"/>
          <w:spacing w:val="-3"/>
          <w:sz w:val="22"/>
          <w:szCs w:val="22"/>
        </w:rPr>
      </w:pPr>
      <w:r w:rsidRPr="0054502B">
        <w:rPr>
          <w:rFonts w:ascii="Calibri Light" w:hAnsi="Calibri Light" w:cstheme="minorHAnsi"/>
          <w:spacing w:val="-3"/>
          <w:sz w:val="22"/>
          <w:szCs w:val="22"/>
        </w:rPr>
        <w:t xml:space="preserve">3. </w:t>
      </w:r>
      <w:r w:rsidRPr="0054502B">
        <w:rPr>
          <w:rFonts w:ascii="Calibri Light" w:hAnsi="Calibri Light" w:cstheme="minorHAnsi"/>
          <w:spacing w:val="-3"/>
          <w:sz w:val="22"/>
          <w:szCs w:val="22"/>
        </w:rPr>
        <w:tab/>
        <w:t>A tanulók rendszeres egészségügyi felügyeletét és ellátását az iskolában az iskolaorvos és az iskolai védőnő biztosítja. Az iskolai védőnő heti két alkalommal rendel az iskolában tanévenként meghatározott napokon és időpontban. Az iskolaorvos szükség szerinti feladatot lát el.</w:t>
      </w:r>
    </w:p>
    <w:p w14:paraId="127CC66A" w14:textId="77777777" w:rsidR="00A63AC5" w:rsidRPr="0054502B" w:rsidRDefault="00A63AC5" w:rsidP="003D54EF">
      <w:pPr>
        <w:numPr>
          <w:ilvl w:val="0"/>
          <w:numId w:val="1"/>
        </w:numPr>
        <w:tabs>
          <w:tab w:val="clear" w:pos="360"/>
        </w:tabs>
        <w:suppressAutoHyphens/>
        <w:overflowPunct/>
        <w:spacing w:line="360" w:lineRule="auto"/>
        <w:ind w:left="567"/>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Az iskolaorvos elvégzi – vagy szakorvos részvételével biztosítja – a tanulók egészségügyi állapotának ellenőrzését, szűrését az alábbi területeken:</w:t>
      </w:r>
    </w:p>
    <w:p w14:paraId="57D49BBC" w14:textId="77777777" w:rsidR="00A63AC5" w:rsidRPr="0054502B" w:rsidRDefault="00A63AC5" w:rsidP="003D54EF">
      <w:pPr>
        <w:numPr>
          <w:ilvl w:val="0"/>
          <w:numId w:val="5"/>
        </w:numPr>
        <w:tabs>
          <w:tab w:val="clear" w:pos="1440"/>
        </w:tabs>
        <w:suppressAutoHyphens/>
        <w:overflowPunct/>
        <w:spacing w:line="360" w:lineRule="auto"/>
        <w:ind w:left="851"/>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fogászat: évente 1 alkalommal (szakorvosi rendelőben)</w:t>
      </w:r>
    </w:p>
    <w:p w14:paraId="1267633A" w14:textId="77777777" w:rsidR="00A63AC5" w:rsidRPr="0054502B" w:rsidRDefault="00A63AC5" w:rsidP="003D54EF">
      <w:pPr>
        <w:numPr>
          <w:ilvl w:val="0"/>
          <w:numId w:val="5"/>
        </w:numPr>
        <w:tabs>
          <w:tab w:val="clear" w:pos="1440"/>
        </w:tabs>
        <w:suppressAutoHyphens/>
        <w:overflowPunct/>
        <w:spacing w:line="360" w:lineRule="auto"/>
        <w:ind w:left="851"/>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általános szűrővizsgálat: évente 1-2 alkalommal (iskolai védőnő)</w:t>
      </w:r>
    </w:p>
    <w:p w14:paraId="23565913" w14:textId="77777777" w:rsidR="00A63AC5" w:rsidRPr="0054502B" w:rsidRDefault="00A63AC5" w:rsidP="003D54EF">
      <w:pPr>
        <w:numPr>
          <w:ilvl w:val="0"/>
          <w:numId w:val="5"/>
        </w:numPr>
        <w:tabs>
          <w:tab w:val="clear" w:pos="1440"/>
        </w:tabs>
        <w:suppressAutoHyphens/>
        <w:overflowPunct/>
        <w:spacing w:line="360" w:lineRule="auto"/>
        <w:ind w:left="851"/>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a tanulók fizikai állapotának mérése: évente egy alkalommal (iskolai védőnő)</w:t>
      </w:r>
    </w:p>
    <w:p w14:paraId="42A3FFCD" w14:textId="31695AA4" w:rsidR="00A63AC5" w:rsidRPr="0054502B" w:rsidRDefault="00A63AC5" w:rsidP="003D54EF">
      <w:pPr>
        <w:numPr>
          <w:ilvl w:val="0"/>
          <w:numId w:val="5"/>
        </w:numPr>
        <w:tabs>
          <w:tab w:val="clear" w:pos="1440"/>
        </w:tabs>
        <w:suppressAutoHyphens/>
        <w:overflowPunct/>
        <w:spacing w:line="360" w:lineRule="auto"/>
        <w:ind w:left="851"/>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előírt kötelező oltás</w:t>
      </w:r>
      <w:r w:rsidR="002653A5" w:rsidRPr="0054502B">
        <w:rPr>
          <w:rFonts w:ascii="Calibri Light" w:hAnsi="Calibri Light" w:cstheme="minorHAnsi"/>
          <w:spacing w:val="-3"/>
          <w:sz w:val="22"/>
          <w:szCs w:val="22"/>
        </w:rPr>
        <w:t xml:space="preserve"> (iskolaorvos)</w:t>
      </w:r>
    </w:p>
    <w:p w14:paraId="28992368" w14:textId="77777777" w:rsidR="00A63AC5" w:rsidRPr="0054502B" w:rsidRDefault="00A63AC5" w:rsidP="003D54EF">
      <w:pPr>
        <w:numPr>
          <w:ilvl w:val="0"/>
          <w:numId w:val="5"/>
        </w:numPr>
        <w:tabs>
          <w:tab w:val="clear" w:pos="1440"/>
        </w:tabs>
        <w:suppressAutoHyphens/>
        <w:overflowPunct/>
        <w:spacing w:after="120" w:line="360" w:lineRule="auto"/>
        <w:ind w:left="851" w:hanging="357"/>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a továbbtanulás, pályaválasztás előtt álló tanulók vizsgálata a hetedik évfolyamon.</w:t>
      </w:r>
    </w:p>
    <w:p w14:paraId="65ED2D59" w14:textId="77777777" w:rsidR="00BF49C5" w:rsidRPr="0054502B" w:rsidRDefault="00A63AC5" w:rsidP="003D54EF">
      <w:pPr>
        <w:numPr>
          <w:ilvl w:val="0"/>
          <w:numId w:val="1"/>
        </w:numPr>
        <w:tabs>
          <w:tab w:val="clear" w:pos="360"/>
          <w:tab w:val="num" w:pos="709"/>
        </w:tabs>
        <w:suppressAutoHyphens/>
        <w:overflowPunct/>
        <w:spacing w:after="120" w:line="360" w:lineRule="auto"/>
        <w:ind w:left="567" w:hanging="357"/>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Az iskolai védőnő elvégzi a tanulók higiéniai, tisztasági szűrővizsgálatát előzetes kiírás alapján, illetve az osztályfőnökök jelzése alapján, szükség esetén.</w:t>
      </w:r>
      <w:r w:rsidR="00BF49C5" w:rsidRPr="0054502B">
        <w:rPr>
          <w:rFonts w:ascii="Calibri Light" w:hAnsi="Calibri Light"/>
        </w:rPr>
        <w:t xml:space="preserve"> </w:t>
      </w:r>
    </w:p>
    <w:p w14:paraId="66CE935A" w14:textId="41E91F35" w:rsidR="00BF49C5" w:rsidRPr="0054502B" w:rsidRDefault="00BF49C5" w:rsidP="003D54EF">
      <w:pPr>
        <w:numPr>
          <w:ilvl w:val="0"/>
          <w:numId w:val="1"/>
        </w:numPr>
        <w:tabs>
          <w:tab w:val="clear" w:pos="360"/>
          <w:tab w:val="num" w:pos="709"/>
        </w:tabs>
        <w:suppressAutoHyphens/>
        <w:overflowPunct/>
        <w:spacing w:after="120" w:line="360" w:lineRule="auto"/>
        <w:ind w:left="567" w:hanging="357"/>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Védő, óvó intézkedések A vonatkozó jogszabály alapján a pedagógusok feladatai a tanulói baleset megelőzésében A tanulókat a tanév első napján az osztályfőnökök, a napközi vezetők munka- és balesetvédelmi, tűzvédelmi és bombariadó oktatásban részesítik, amelynek során felhívják figyelmüket a veszélyforrások elkerülésére. Az elhangzottakat saját és társaik testi épségének védelmében köteles minden tanuló megtartani. Az oktatás tényének rögzítése a</w:t>
      </w:r>
      <w:r w:rsidR="009051A2">
        <w:rPr>
          <w:rFonts w:ascii="Calibri Light" w:hAnsi="Calibri Light" w:cstheme="minorHAnsi"/>
          <w:spacing w:val="-3"/>
          <w:sz w:val="22"/>
          <w:szCs w:val="22"/>
        </w:rPr>
        <w:t>z e-</w:t>
      </w:r>
      <w:r w:rsidRPr="0054502B">
        <w:rPr>
          <w:rFonts w:ascii="Calibri Light" w:hAnsi="Calibri Light" w:cstheme="minorHAnsi"/>
          <w:spacing w:val="-3"/>
          <w:sz w:val="22"/>
          <w:szCs w:val="22"/>
        </w:rPr>
        <w:t xml:space="preserve"> naplókban történik. A tanulók a hallottak tudomásulvételét aláírásukkal igazolják. Sajátos munka- és balesetvédelmi oktatásban részesíti a tanulókat a munkakezdés előtt:</w:t>
      </w:r>
    </w:p>
    <w:p w14:paraId="45B310FB" w14:textId="3D51B6CF" w:rsidR="00BF49C5" w:rsidRPr="0054502B" w:rsidRDefault="00BF49C5" w:rsidP="000F028B">
      <w:pPr>
        <w:suppressAutoHyphens/>
        <w:overflowPunct/>
        <w:spacing w:after="120" w:line="360" w:lineRule="auto"/>
        <w:ind w:left="851"/>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 xml:space="preserve"> </w:t>
      </w:r>
      <w:r w:rsidRPr="0054502B">
        <w:rPr>
          <w:rFonts w:ascii="Calibri Light" w:hAnsi="Calibri Light" w:cstheme="minorHAnsi"/>
          <w:spacing w:val="-3"/>
          <w:sz w:val="22"/>
          <w:szCs w:val="22"/>
        </w:rPr>
        <w:sym w:font="Symbol" w:char="F0B7"/>
      </w:r>
      <w:r w:rsidR="00F00524">
        <w:rPr>
          <w:rFonts w:ascii="Calibri Light" w:hAnsi="Calibri Light" w:cstheme="minorHAnsi"/>
          <w:spacing w:val="-3"/>
          <w:sz w:val="22"/>
          <w:szCs w:val="22"/>
        </w:rPr>
        <w:t xml:space="preserve"> </w:t>
      </w:r>
      <w:r w:rsidRPr="0054502B">
        <w:rPr>
          <w:rFonts w:ascii="Calibri Light" w:hAnsi="Calibri Light" w:cstheme="minorHAnsi"/>
          <w:spacing w:val="-3"/>
          <w:sz w:val="22"/>
          <w:szCs w:val="22"/>
        </w:rPr>
        <w:t xml:space="preserve"> a technika tanár, </w:t>
      </w:r>
    </w:p>
    <w:p w14:paraId="594042A6" w14:textId="02DF0416" w:rsidR="00BF49C5" w:rsidRPr="0054502B" w:rsidRDefault="00BF49C5" w:rsidP="000F028B">
      <w:pPr>
        <w:suppressAutoHyphens/>
        <w:overflowPunct/>
        <w:spacing w:after="120" w:line="360" w:lineRule="auto"/>
        <w:ind w:left="851"/>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sym w:font="Symbol" w:char="F0B7"/>
      </w:r>
      <w:r w:rsidRPr="0054502B">
        <w:rPr>
          <w:rFonts w:ascii="Calibri Light" w:hAnsi="Calibri Light" w:cstheme="minorHAnsi"/>
          <w:spacing w:val="-3"/>
          <w:sz w:val="22"/>
          <w:szCs w:val="22"/>
        </w:rPr>
        <w:t xml:space="preserve"> </w:t>
      </w:r>
      <w:r w:rsidR="00F00524">
        <w:rPr>
          <w:rFonts w:ascii="Calibri Light" w:hAnsi="Calibri Light" w:cstheme="minorHAnsi"/>
          <w:spacing w:val="-3"/>
          <w:sz w:val="22"/>
          <w:szCs w:val="22"/>
        </w:rPr>
        <w:t xml:space="preserve"> </w:t>
      </w:r>
      <w:r w:rsidRPr="0054502B">
        <w:rPr>
          <w:rFonts w:ascii="Calibri Light" w:hAnsi="Calibri Light" w:cstheme="minorHAnsi"/>
          <w:spacing w:val="-3"/>
          <w:sz w:val="22"/>
          <w:szCs w:val="22"/>
        </w:rPr>
        <w:t xml:space="preserve">az informatika tanár, </w:t>
      </w:r>
    </w:p>
    <w:p w14:paraId="54F25CAB" w14:textId="40AC6E26" w:rsidR="00BF49C5" w:rsidRPr="0054502B" w:rsidRDefault="00BF49C5" w:rsidP="000F028B">
      <w:pPr>
        <w:suppressAutoHyphens/>
        <w:overflowPunct/>
        <w:spacing w:after="120" w:line="360" w:lineRule="auto"/>
        <w:ind w:left="851"/>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sym w:font="Symbol" w:char="F0B7"/>
      </w:r>
      <w:r w:rsidRPr="0054502B">
        <w:rPr>
          <w:rFonts w:ascii="Calibri Light" w:hAnsi="Calibri Light" w:cstheme="minorHAnsi"/>
          <w:spacing w:val="-3"/>
          <w:sz w:val="22"/>
          <w:szCs w:val="22"/>
        </w:rPr>
        <w:t xml:space="preserve"> </w:t>
      </w:r>
      <w:r w:rsidR="00F00524">
        <w:rPr>
          <w:rFonts w:ascii="Calibri Light" w:hAnsi="Calibri Light" w:cstheme="minorHAnsi"/>
          <w:spacing w:val="-3"/>
          <w:sz w:val="22"/>
          <w:szCs w:val="22"/>
        </w:rPr>
        <w:t xml:space="preserve"> </w:t>
      </w:r>
      <w:r w:rsidRPr="0054502B">
        <w:rPr>
          <w:rFonts w:ascii="Calibri Light" w:hAnsi="Calibri Light" w:cstheme="minorHAnsi"/>
          <w:spacing w:val="-3"/>
          <w:sz w:val="22"/>
          <w:szCs w:val="22"/>
        </w:rPr>
        <w:t xml:space="preserve">a testnevelést és sportfoglalkozást tartó pedagógus, </w:t>
      </w:r>
    </w:p>
    <w:p w14:paraId="75997A88" w14:textId="320A7D74" w:rsidR="00BF49C5" w:rsidRPr="0054502B" w:rsidRDefault="00BF49C5" w:rsidP="000F028B">
      <w:pPr>
        <w:suppressAutoHyphens/>
        <w:overflowPunct/>
        <w:spacing w:after="120" w:line="360" w:lineRule="auto"/>
        <w:ind w:left="851"/>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sym w:font="Symbol" w:char="F0B7"/>
      </w:r>
      <w:r w:rsidRPr="0054502B">
        <w:rPr>
          <w:rFonts w:ascii="Calibri Light" w:hAnsi="Calibri Light" w:cstheme="minorHAnsi"/>
          <w:spacing w:val="-3"/>
          <w:sz w:val="22"/>
          <w:szCs w:val="22"/>
        </w:rPr>
        <w:t xml:space="preserve"> </w:t>
      </w:r>
      <w:r w:rsidR="00F00524">
        <w:rPr>
          <w:rFonts w:ascii="Calibri Light" w:hAnsi="Calibri Light" w:cstheme="minorHAnsi"/>
          <w:spacing w:val="-3"/>
          <w:sz w:val="22"/>
          <w:szCs w:val="22"/>
        </w:rPr>
        <w:t xml:space="preserve"> </w:t>
      </w:r>
      <w:r w:rsidRPr="0054502B">
        <w:rPr>
          <w:rFonts w:ascii="Calibri Light" w:hAnsi="Calibri Light" w:cstheme="minorHAnsi"/>
          <w:spacing w:val="-3"/>
          <w:sz w:val="22"/>
          <w:szCs w:val="22"/>
        </w:rPr>
        <w:t xml:space="preserve">a fizika és kémia kísérleteket végző tanár, </w:t>
      </w:r>
    </w:p>
    <w:p w14:paraId="144BC449" w14:textId="577B86DB" w:rsidR="00BF49C5" w:rsidRPr="0054502B" w:rsidRDefault="00BF49C5" w:rsidP="000F028B">
      <w:pPr>
        <w:suppressAutoHyphens/>
        <w:overflowPunct/>
        <w:spacing w:after="120" w:line="360" w:lineRule="auto"/>
        <w:ind w:left="851"/>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sym w:font="Symbol" w:char="F0B7"/>
      </w:r>
      <w:r w:rsidRPr="0054502B">
        <w:rPr>
          <w:rFonts w:ascii="Calibri Light" w:hAnsi="Calibri Light" w:cstheme="minorHAnsi"/>
          <w:spacing w:val="-3"/>
          <w:sz w:val="22"/>
          <w:szCs w:val="22"/>
        </w:rPr>
        <w:t xml:space="preserve"> </w:t>
      </w:r>
      <w:r w:rsidR="00F00524">
        <w:rPr>
          <w:rFonts w:ascii="Calibri Light" w:hAnsi="Calibri Light" w:cstheme="minorHAnsi"/>
          <w:spacing w:val="-3"/>
          <w:sz w:val="22"/>
          <w:szCs w:val="22"/>
        </w:rPr>
        <w:t xml:space="preserve"> </w:t>
      </w:r>
      <w:r w:rsidRPr="0054502B">
        <w:rPr>
          <w:rFonts w:ascii="Calibri Light" w:hAnsi="Calibri Light" w:cstheme="minorHAnsi"/>
          <w:spacing w:val="-3"/>
          <w:sz w:val="22"/>
          <w:szCs w:val="22"/>
        </w:rPr>
        <w:t xml:space="preserve">társadalmi és közhasznú munka végzése előtt a felügyeletet ellátó személy, </w:t>
      </w:r>
    </w:p>
    <w:p w14:paraId="5F448869" w14:textId="38F176D8" w:rsidR="00BF49C5" w:rsidRPr="0054502B" w:rsidRDefault="00BF49C5" w:rsidP="000F028B">
      <w:pPr>
        <w:suppressAutoHyphens/>
        <w:overflowPunct/>
        <w:spacing w:after="120" w:line="360" w:lineRule="auto"/>
        <w:ind w:left="851"/>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sym w:font="Symbol" w:char="F0B7"/>
      </w:r>
      <w:r w:rsidR="00F00524">
        <w:rPr>
          <w:rFonts w:ascii="Calibri Light" w:hAnsi="Calibri Light" w:cstheme="minorHAnsi"/>
          <w:spacing w:val="-3"/>
          <w:sz w:val="22"/>
          <w:szCs w:val="22"/>
        </w:rPr>
        <w:t xml:space="preserve"> </w:t>
      </w:r>
      <w:r w:rsidRPr="0054502B">
        <w:rPr>
          <w:rFonts w:ascii="Calibri Light" w:hAnsi="Calibri Light" w:cstheme="minorHAnsi"/>
          <w:spacing w:val="-3"/>
          <w:sz w:val="22"/>
          <w:szCs w:val="22"/>
        </w:rPr>
        <w:t xml:space="preserve"> kirándulások előtt a kirándulást szervező személy, </w:t>
      </w:r>
    </w:p>
    <w:p w14:paraId="56FDFC21" w14:textId="22691CE7" w:rsidR="00BF49C5" w:rsidRPr="0054502B" w:rsidRDefault="00BF49C5" w:rsidP="000F028B">
      <w:pPr>
        <w:suppressAutoHyphens/>
        <w:overflowPunct/>
        <w:spacing w:after="120" w:line="360" w:lineRule="auto"/>
        <w:ind w:left="851"/>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lastRenderedPageBreak/>
        <w:sym w:font="Symbol" w:char="F0B7"/>
      </w:r>
      <w:r w:rsidRPr="0054502B">
        <w:rPr>
          <w:rFonts w:ascii="Calibri Light" w:hAnsi="Calibri Light" w:cstheme="minorHAnsi"/>
          <w:spacing w:val="-3"/>
          <w:sz w:val="22"/>
          <w:szCs w:val="22"/>
        </w:rPr>
        <w:t xml:space="preserve"> </w:t>
      </w:r>
      <w:r w:rsidR="00F00524">
        <w:rPr>
          <w:rFonts w:ascii="Calibri Light" w:hAnsi="Calibri Light" w:cstheme="minorHAnsi"/>
          <w:spacing w:val="-3"/>
          <w:sz w:val="22"/>
          <w:szCs w:val="22"/>
        </w:rPr>
        <w:t xml:space="preserve"> </w:t>
      </w:r>
      <w:r w:rsidRPr="0054502B">
        <w:rPr>
          <w:rFonts w:ascii="Calibri Light" w:hAnsi="Calibri Light" w:cstheme="minorHAnsi"/>
          <w:spacing w:val="-3"/>
          <w:sz w:val="22"/>
          <w:szCs w:val="22"/>
        </w:rPr>
        <w:t>táborozások, üzemlátogatások előtt az azokat szervező személy.</w:t>
      </w:r>
    </w:p>
    <w:p w14:paraId="0BB64BE4" w14:textId="647E0B82" w:rsidR="00881BAA" w:rsidRPr="008863D7" w:rsidRDefault="00FC2C2B" w:rsidP="003A578B">
      <w:pPr>
        <w:pStyle w:val="Cmsor1"/>
      </w:pPr>
      <w:bookmarkStart w:id="39" w:name="_Toc517354229"/>
      <w:r w:rsidRPr="0054502B">
        <w:t>1</w:t>
      </w:r>
      <w:r w:rsidR="00133E0D" w:rsidRPr="0054502B">
        <w:t>3</w:t>
      </w:r>
      <w:r w:rsidRPr="0054502B">
        <w:t xml:space="preserve">. </w:t>
      </w:r>
      <w:r w:rsidR="008863D7">
        <w:t>A tanulók tantárgyválasztása</w:t>
      </w:r>
      <w:bookmarkEnd w:id="39"/>
    </w:p>
    <w:p w14:paraId="6F82E5B3" w14:textId="3E17FE19" w:rsidR="00A63AC5" w:rsidRPr="0054502B" w:rsidRDefault="00FC2C2B" w:rsidP="003A578B">
      <w:pPr>
        <w:pStyle w:val="Cmsor2"/>
      </w:pPr>
      <w:bookmarkStart w:id="40" w:name="_Toc517354230"/>
      <w:r w:rsidRPr="0054502B">
        <w:t>1</w:t>
      </w:r>
      <w:r w:rsidR="00133E0D" w:rsidRPr="0054502B">
        <w:t>3</w:t>
      </w:r>
      <w:r w:rsidRPr="0054502B">
        <w:t xml:space="preserve">.1. </w:t>
      </w:r>
      <w:r w:rsidR="00B82096" w:rsidRPr="0054502B">
        <w:t>Választható tantárgyak</w:t>
      </w:r>
      <w:bookmarkEnd w:id="40"/>
    </w:p>
    <w:p w14:paraId="4DA67ED5" w14:textId="77777777" w:rsidR="00B82096" w:rsidRPr="0054502B" w:rsidRDefault="00B82096" w:rsidP="00BF49C5">
      <w:pPr>
        <w:ind w:left="426"/>
        <w:jc w:val="both"/>
        <w:rPr>
          <w:rFonts w:ascii="Calibri Light" w:hAnsi="Calibri Light"/>
        </w:rPr>
      </w:pPr>
    </w:p>
    <w:p w14:paraId="0BB2F3D3" w14:textId="77777777" w:rsidR="00A63AC5" w:rsidRPr="0054502B" w:rsidRDefault="00A63AC5" w:rsidP="00BF49C5">
      <w:pPr>
        <w:spacing w:line="360" w:lineRule="auto"/>
        <w:ind w:left="426"/>
        <w:jc w:val="both"/>
        <w:rPr>
          <w:rFonts w:ascii="Calibri Light" w:hAnsi="Calibri Light" w:cstheme="minorHAnsi"/>
          <w:sz w:val="22"/>
          <w:szCs w:val="22"/>
        </w:rPr>
      </w:pPr>
      <w:r w:rsidRPr="0054502B">
        <w:rPr>
          <w:rFonts w:ascii="Calibri Light" w:hAnsi="Calibri Light" w:cstheme="minorHAnsi"/>
          <w:sz w:val="22"/>
          <w:szCs w:val="22"/>
        </w:rPr>
        <w:t xml:space="preserve"> Az iskola helyi tanterve a tanulók számára az alábbi választható tantárgyak tanulását biztosítja: </w:t>
      </w:r>
    </w:p>
    <w:p w14:paraId="6B40996D" w14:textId="6F5B680B" w:rsidR="00A63AC5" w:rsidRPr="0054502B" w:rsidRDefault="00455FE8" w:rsidP="00D84C65">
      <w:pPr>
        <w:pStyle w:val="Listaszerbekezds"/>
        <w:numPr>
          <w:ilvl w:val="0"/>
          <w:numId w:val="31"/>
        </w:numPr>
        <w:spacing w:line="360" w:lineRule="auto"/>
        <w:ind w:left="993"/>
        <w:jc w:val="both"/>
        <w:rPr>
          <w:rFonts w:ascii="Calibri Light" w:hAnsi="Calibri Light" w:cstheme="minorHAnsi"/>
          <w:sz w:val="22"/>
          <w:szCs w:val="22"/>
        </w:rPr>
      </w:pPr>
      <w:r w:rsidRPr="0054502B">
        <w:rPr>
          <w:rFonts w:ascii="Calibri Light" w:hAnsi="Calibri Light" w:cstheme="minorHAnsi"/>
          <w:sz w:val="22"/>
          <w:szCs w:val="22"/>
        </w:rPr>
        <w:t>etika</w:t>
      </w:r>
      <w:r w:rsidR="00837C97" w:rsidRPr="0054502B">
        <w:rPr>
          <w:rFonts w:ascii="Calibri Light" w:hAnsi="Calibri Light" w:cstheme="minorHAnsi"/>
          <w:sz w:val="22"/>
          <w:szCs w:val="22"/>
        </w:rPr>
        <w:t>/ hit</w:t>
      </w:r>
      <w:r w:rsidR="00B82096" w:rsidRPr="0054502B">
        <w:rPr>
          <w:rFonts w:ascii="Calibri Light" w:hAnsi="Calibri Light" w:cstheme="minorHAnsi"/>
          <w:sz w:val="22"/>
          <w:szCs w:val="22"/>
        </w:rPr>
        <w:t>-és erkölcstan</w:t>
      </w:r>
      <w:r w:rsidR="00837C97" w:rsidRPr="0054502B">
        <w:rPr>
          <w:rFonts w:ascii="Calibri Light" w:hAnsi="Calibri Light" w:cstheme="minorHAnsi"/>
          <w:sz w:val="22"/>
          <w:szCs w:val="22"/>
        </w:rPr>
        <w:t xml:space="preserve"> (felekezeti</w:t>
      </w:r>
      <w:r w:rsidRPr="0054502B">
        <w:rPr>
          <w:rFonts w:ascii="Calibri Light" w:hAnsi="Calibri Light" w:cstheme="minorHAnsi"/>
          <w:sz w:val="22"/>
          <w:szCs w:val="22"/>
        </w:rPr>
        <w:t xml:space="preserve"> hitoktatás</w:t>
      </w:r>
      <w:r w:rsidR="00837C97" w:rsidRPr="0054502B">
        <w:rPr>
          <w:rFonts w:ascii="Calibri Light" w:hAnsi="Calibri Light" w:cstheme="minorHAnsi"/>
          <w:sz w:val="22"/>
          <w:szCs w:val="22"/>
        </w:rPr>
        <w:t xml:space="preserve">) tantárgy választható. A tantárgyválasztást </w:t>
      </w:r>
      <w:r w:rsidR="009051A2">
        <w:rPr>
          <w:rFonts w:ascii="Calibri Light" w:hAnsi="Calibri Light" w:cstheme="minorHAnsi"/>
          <w:sz w:val="22"/>
          <w:szCs w:val="22"/>
        </w:rPr>
        <w:t xml:space="preserve">a beiratkozáskor, ill. </w:t>
      </w:r>
      <w:r w:rsidR="00837C97" w:rsidRPr="0054502B">
        <w:rPr>
          <w:rFonts w:ascii="Calibri Light" w:hAnsi="Calibri Light" w:cstheme="minorHAnsi"/>
          <w:sz w:val="22"/>
          <w:szCs w:val="22"/>
        </w:rPr>
        <w:t>minden tanév május 15-ig nyilatkozatukkal a kiskorú tanuló szülője/ gondviselője megerősíti a következő tanévre vonatkozólag.</w:t>
      </w:r>
      <w:r w:rsidR="008863D7">
        <w:rPr>
          <w:rFonts w:ascii="Calibri Light" w:hAnsi="Calibri Light" w:cstheme="minorHAnsi"/>
          <w:sz w:val="22"/>
          <w:szCs w:val="22"/>
        </w:rPr>
        <w:t xml:space="preserve"> A felekezeti hitoktatást választó tanulók szülei írásban kérhetik, hogy az etika órák alól, ha azok 1. vagy utolsó órára esnek a tanuló mentesüljön a látogatás alól.</w:t>
      </w:r>
    </w:p>
    <w:p w14:paraId="36DA196C" w14:textId="3C9DC30A" w:rsidR="00837C97" w:rsidRPr="0054502B" w:rsidRDefault="00837C97" w:rsidP="00D84C65">
      <w:pPr>
        <w:pStyle w:val="Listaszerbekezds"/>
        <w:numPr>
          <w:ilvl w:val="0"/>
          <w:numId w:val="31"/>
        </w:numPr>
        <w:spacing w:line="360" w:lineRule="auto"/>
        <w:ind w:left="993"/>
        <w:jc w:val="both"/>
        <w:rPr>
          <w:rFonts w:ascii="Calibri Light" w:hAnsi="Calibri Light" w:cstheme="minorHAnsi"/>
          <w:sz w:val="22"/>
          <w:szCs w:val="22"/>
        </w:rPr>
      </w:pPr>
      <w:r w:rsidRPr="0054502B">
        <w:rPr>
          <w:rFonts w:ascii="Calibri Light" w:hAnsi="Calibri Light" w:cstheme="minorHAnsi"/>
          <w:sz w:val="22"/>
          <w:szCs w:val="22"/>
        </w:rPr>
        <w:t>A s</w:t>
      </w:r>
      <w:r w:rsidR="00455FE8" w:rsidRPr="0054502B">
        <w:rPr>
          <w:rFonts w:ascii="Calibri Light" w:hAnsi="Calibri Light" w:cstheme="minorHAnsi"/>
          <w:sz w:val="22"/>
          <w:szCs w:val="22"/>
        </w:rPr>
        <w:t xml:space="preserve">zabadon </w:t>
      </w:r>
      <w:r w:rsidRPr="0054502B">
        <w:rPr>
          <w:rFonts w:ascii="Calibri Light" w:hAnsi="Calibri Light" w:cstheme="minorHAnsi"/>
          <w:sz w:val="22"/>
          <w:szCs w:val="22"/>
        </w:rPr>
        <w:t>választható órakeretet terhére megnövekedett óraszámú tantárgyakat iskolánk pedagógiai programjának helyi tanterve tartalmazza. Ez a</w:t>
      </w:r>
      <w:r w:rsidR="002653A5" w:rsidRPr="0054502B">
        <w:rPr>
          <w:rFonts w:ascii="Calibri Light" w:hAnsi="Calibri Light" w:cstheme="minorHAnsi"/>
          <w:sz w:val="22"/>
          <w:szCs w:val="22"/>
        </w:rPr>
        <w:t>z iskolánkba való beiratkozástól kezdődően a</w:t>
      </w:r>
      <w:r w:rsidRPr="0054502B">
        <w:rPr>
          <w:rFonts w:ascii="Calibri Light" w:hAnsi="Calibri Light" w:cstheme="minorHAnsi"/>
          <w:sz w:val="22"/>
          <w:szCs w:val="22"/>
        </w:rPr>
        <w:t xml:space="preserve"> tanuló számára kötelező</w:t>
      </w:r>
      <w:r w:rsidRPr="0054502B">
        <w:rPr>
          <w:rFonts w:ascii="Calibri Light" w:hAnsi="Calibri Light" w:cstheme="minorHAnsi"/>
          <w:color w:val="FF0000"/>
          <w:sz w:val="22"/>
          <w:szCs w:val="22"/>
        </w:rPr>
        <w:t xml:space="preserve">. </w:t>
      </w:r>
    </w:p>
    <w:p w14:paraId="5A52CC7F" w14:textId="6FB23D1E" w:rsidR="00A63AC5" w:rsidRPr="008863D7" w:rsidRDefault="00FC2C2B" w:rsidP="003A578B">
      <w:pPr>
        <w:pStyle w:val="Cmsor1"/>
      </w:pPr>
      <w:bookmarkStart w:id="41" w:name="_Toc517354231"/>
      <w:r w:rsidRPr="0054502B">
        <w:t>1</w:t>
      </w:r>
      <w:r w:rsidR="00133E0D" w:rsidRPr="0054502B">
        <w:t>4</w:t>
      </w:r>
      <w:r w:rsidRPr="0054502B">
        <w:t xml:space="preserve">. </w:t>
      </w:r>
      <w:r w:rsidR="00A63AC5" w:rsidRPr="0054502B">
        <w:t>A tanul</w:t>
      </w:r>
      <w:r w:rsidR="008863D7">
        <w:t>mányok alatti vizsgák szabályai</w:t>
      </w:r>
      <w:bookmarkEnd w:id="41"/>
    </w:p>
    <w:p w14:paraId="357C01CC" w14:textId="77777777" w:rsidR="00A63AC5" w:rsidRPr="0054502B" w:rsidRDefault="00A63AC5" w:rsidP="00D84C65">
      <w:pPr>
        <w:pStyle w:val="NormlWeb"/>
        <w:numPr>
          <w:ilvl w:val="0"/>
          <w:numId w:val="29"/>
        </w:numPr>
        <w:tabs>
          <w:tab w:val="clear" w:pos="720"/>
          <w:tab w:val="num" w:pos="567"/>
        </w:tabs>
        <w:spacing w:line="360" w:lineRule="auto"/>
        <w:ind w:left="426"/>
        <w:rPr>
          <w:rFonts w:ascii="Calibri Light" w:hAnsi="Calibri Light" w:cstheme="minorHAnsi"/>
          <w:sz w:val="22"/>
          <w:szCs w:val="22"/>
        </w:rPr>
      </w:pPr>
      <w:r w:rsidRPr="0054502B">
        <w:rPr>
          <w:rFonts w:ascii="Calibri Light" w:hAnsi="Calibri Light" w:cstheme="minorHAnsi"/>
          <w:sz w:val="22"/>
          <w:szCs w:val="22"/>
        </w:rPr>
        <w:t>Az iskolában az alábbi tanulmányok alatti vizsgák tehetők le:</w:t>
      </w:r>
    </w:p>
    <w:p w14:paraId="715DCAE5" w14:textId="77777777" w:rsidR="00A63AC5" w:rsidRPr="0054502B" w:rsidRDefault="00A63AC5" w:rsidP="00D84C65">
      <w:pPr>
        <w:widowControl/>
        <w:numPr>
          <w:ilvl w:val="1"/>
          <w:numId w:val="10"/>
        </w:numPr>
        <w:tabs>
          <w:tab w:val="clear" w:pos="1440"/>
          <w:tab w:val="num" w:pos="720"/>
          <w:tab w:val="num" w:pos="3207"/>
        </w:tabs>
        <w:overflowPunct/>
        <w:autoSpaceDE/>
        <w:autoSpaceDN/>
        <w:adjustRightInd/>
        <w:spacing w:line="360" w:lineRule="auto"/>
        <w:ind w:left="993"/>
        <w:jc w:val="both"/>
        <w:textAlignment w:val="auto"/>
        <w:rPr>
          <w:rFonts w:ascii="Calibri Light" w:hAnsi="Calibri Light" w:cstheme="minorHAnsi"/>
          <w:sz w:val="22"/>
          <w:szCs w:val="22"/>
        </w:rPr>
      </w:pPr>
      <w:r w:rsidRPr="0054502B">
        <w:rPr>
          <w:rFonts w:ascii="Calibri Light" w:hAnsi="Calibri Light" w:cstheme="minorHAnsi"/>
          <w:sz w:val="22"/>
          <w:szCs w:val="22"/>
        </w:rPr>
        <w:t>osztályozó vizsga,</w:t>
      </w:r>
    </w:p>
    <w:p w14:paraId="363DA096" w14:textId="77777777" w:rsidR="00A63AC5" w:rsidRPr="0054502B" w:rsidRDefault="00A63AC5" w:rsidP="00D84C65">
      <w:pPr>
        <w:widowControl/>
        <w:numPr>
          <w:ilvl w:val="1"/>
          <w:numId w:val="10"/>
        </w:numPr>
        <w:tabs>
          <w:tab w:val="clear" w:pos="1440"/>
          <w:tab w:val="num" w:pos="720"/>
          <w:tab w:val="num" w:pos="3207"/>
        </w:tabs>
        <w:overflowPunct/>
        <w:autoSpaceDE/>
        <w:autoSpaceDN/>
        <w:adjustRightInd/>
        <w:spacing w:line="360" w:lineRule="auto"/>
        <w:ind w:left="993"/>
        <w:jc w:val="both"/>
        <w:textAlignment w:val="auto"/>
        <w:rPr>
          <w:rFonts w:ascii="Calibri Light" w:hAnsi="Calibri Light" w:cstheme="minorHAnsi"/>
          <w:sz w:val="22"/>
          <w:szCs w:val="22"/>
        </w:rPr>
      </w:pPr>
      <w:r w:rsidRPr="0054502B">
        <w:rPr>
          <w:rFonts w:ascii="Calibri Light" w:hAnsi="Calibri Light" w:cstheme="minorHAnsi"/>
          <w:sz w:val="22"/>
          <w:szCs w:val="22"/>
        </w:rPr>
        <w:t>pótló vizsga,</w:t>
      </w:r>
    </w:p>
    <w:p w14:paraId="090BF74A" w14:textId="00B781AD" w:rsidR="00AB760C" w:rsidRDefault="00AB760C" w:rsidP="00D84C65">
      <w:pPr>
        <w:widowControl/>
        <w:numPr>
          <w:ilvl w:val="0"/>
          <w:numId w:val="56"/>
        </w:numPr>
        <w:tabs>
          <w:tab w:val="clear" w:pos="720"/>
          <w:tab w:val="num" w:pos="3207"/>
        </w:tabs>
        <w:overflowPunct/>
        <w:autoSpaceDE/>
        <w:autoSpaceDN/>
        <w:adjustRightInd/>
        <w:spacing w:after="120" w:line="360" w:lineRule="auto"/>
        <w:ind w:left="993"/>
        <w:jc w:val="both"/>
        <w:textAlignment w:val="auto"/>
        <w:rPr>
          <w:rFonts w:ascii="Calibri Light" w:hAnsi="Calibri Light" w:cstheme="minorHAnsi"/>
          <w:sz w:val="22"/>
          <w:szCs w:val="22"/>
        </w:rPr>
      </w:pPr>
      <w:r>
        <w:rPr>
          <w:rFonts w:ascii="Calibri Light" w:hAnsi="Calibri Light" w:cstheme="minorHAnsi"/>
          <w:sz w:val="22"/>
          <w:szCs w:val="22"/>
        </w:rPr>
        <w:t>j</w:t>
      </w:r>
      <w:r w:rsidR="00A63AC5" w:rsidRPr="008863D7">
        <w:rPr>
          <w:rFonts w:ascii="Calibri Light" w:hAnsi="Calibri Light" w:cstheme="minorHAnsi"/>
          <w:sz w:val="22"/>
          <w:szCs w:val="22"/>
        </w:rPr>
        <w:t>avítóvizsga</w:t>
      </w:r>
    </w:p>
    <w:p w14:paraId="42C1F8E4" w14:textId="1AF68ABD" w:rsidR="008863D7" w:rsidRDefault="00AB760C" w:rsidP="00D84C65">
      <w:pPr>
        <w:widowControl/>
        <w:numPr>
          <w:ilvl w:val="0"/>
          <w:numId w:val="56"/>
        </w:numPr>
        <w:tabs>
          <w:tab w:val="clear" w:pos="720"/>
          <w:tab w:val="num" w:pos="3207"/>
        </w:tabs>
        <w:overflowPunct/>
        <w:autoSpaceDE/>
        <w:autoSpaceDN/>
        <w:adjustRightInd/>
        <w:spacing w:after="120" w:line="360" w:lineRule="auto"/>
        <w:ind w:left="993"/>
        <w:jc w:val="both"/>
        <w:textAlignment w:val="auto"/>
        <w:rPr>
          <w:rFonts w:ascii="Calibri Light" w:hAnsi="Calibri Light" w:cstheme="minorHAnsi"/>
          <w:sz w:val="22"/>
          <w:szCs w:val="22"/>
        </w:rPr>
      </w:pPr>
      <w:r>
        <w:rPr>
          <w:rFonts w:ascii="Calibri Light" w:hAnsi="Calibri Light" w:cstheme="minorHAnsi"/>
          <w:sz w:val="22"/>
          <w:szCs w:val="22"/>
        </w:rPr>
        <w:t>különbözeti vizsga.</w:t>
      </w:r>
    </w:p>
    <w:p w14:paraId="2C09259F" w14:textId="26760897" w:rsidR="00A63AC5" w:rsidRPr="008863D7" w:rsidRDefault="00A63AC5" w:rsidP="00D84C65">
      <w:pPr>
        <w:widowControl/>
        <w:numPr>
          <w:ilvl w:val="0"/>
          <w:numId w:val="29"/>
        </w:numPr>
        <w:tabs>
          <w:tab w:val="num" w:pos="3207"/>
        </w:tabs>
        <w:overflowPunct/>
        <w:autoSpaceDE/>
        <w:autoSpaceDN/>
        <w:adjustRightInd/>
        <w:spacing w:after="120" w:line="360" w:lineRule="auto"/>
        <w:ind w:left="426"/>
        <w:jc w:val="both"/>
        <w:textAlignment w:val="auto"/>
        <w:rPr>
          <w:rFonts w:ascii="Calibri Light" w:hAnsi="Calibri Light" w:cstheme="minorHAnsi"/>
          <w:sz w:val="22"/>
          <w:szCs w:val="22"/>
        </w:rPr>
      </w:pPr>
      <w:r w:rsidRPr="008863D7">
        <w:rPr>
          <w:rFonts w:ascii="Calibri Light" w:hAnsi="Calibri Light" w:cstheme="minorHAnsi"/>
          <w:sz w:val="22"/>
          <w:szCs w:val="22"/>
        </w:rPr>
        <w:t>Osztályozó vizsgát kell tennie a tanulónak a félévi és a tanév végi osztályzat megállapításához, ha</w:t>
      </w:r>
    </w:p>
    <w:p w14:paraId="75F501D3" w14:textId="77777777" w:rsidR="00A63AC5" w:rsidRPr="0054502B" w:rsidRDefault="00A63AC5" w:rsidP="00D84C65">
      <w:pPr>
        <w:widowControl/>
        <w:numPr>
          <w:ilvl w:val="1"/>
          <w:numId w:val="10"/>
        </w:numPr>
        <w:tabs>
          <w:tab w:val="clear" w:pos="1440"/>
        </w:tabs>
        <w:overflowPunct/>
        <w:autoSpaceDE/>
        <w:autoSpaceDN/>
        <w:adjustRightInd/>
        <w:spacing w:line="360" w:lineRule="auto"/>
        <w:ind w:left="993"/>
        <w:jc w:val="both"/>
        <w:textAlignment w:val="auto"/>
        <w:rPr>
          <w:rFonts w:ascii="Calibri Light" w:hAnsi="Calibri Light" w:cstheme="minorHAnsi"/>
          <w:sz w:val="22"/>
          <w:szCs w:val="22"/>
        </w:rPr>
      </w:pPr>
      <w:r w:rsidRPr="0054502B">
        <w:rPr>
          <w:rFonts w:ascii="Calibri Light" w:hAnsi="Calibri Light" w:cstheme="minorHAnsi"/>
          <w:sz w:val="22"/>
          <w:szCs w:val="22"/>
        </w:rPr>
        <w:t>a tanórai foglalkozásokon való részvétel alól fel volt mentve,</w:t>
      </w:r>
    </w:p>
    <w:p w14:paraId="5353FD47" w14:textId="77777777" w:rsidR="00A63AC5" w:rsidRPr="0054502B" w:rsidRDefault="00A63AC5" w:rsidP="00D84C65">
      <w:pPr>
        <w:widowControl/>
        <w:numPr>
          <w:ilvl w:val="1"/>
          <w:numId w:val="10"/>
        </w:numPr>
        <w:tabs>
          <w:tab w:val="clear" w:pos="1440"/>
        </w:tabs>
        <w:overflowPunct/>
        <w:autoSpaceDE/>
        <w:autoSpaceDN/>
        <w:adjustRightInd/>
        <w:spacing w:line="360" w:lineRule="auto"/>
        <w:ind w:left="993"/>
        <w:jc w:val="both"/>
        <w:textAlignment w:val="auto"/>
        <w:rPr>
          <w:rFonts w:ascii="Calibri Light" w:hAnsi="Calibri Light" w:cstheme="minorHAnsi"/>
          <w:sz w:val="22"/>
          <w:szCs w:val="22"/>
        </w:rPr>
      </w:pPr>
      <w:r w:rsidRPr="0054502B">
        <w:rPr>
          <w:rFonts w:ascii="Calibri Light" w:hAnsi="Calibri Light" w:cstheme="minorHAnsi"/>
          <w:sz w:val="22"/>
          <w:szCs w:val="22"/>
        </w:rPr>
        <w:t>engedély alapján egy vagy több tantárgy tanulmányi követelményének egy tanévben vagy az előírtnál rövidebb idő alatt tehet eleget,</w:t>
      </w:r>
    </w:p>
    <w:p w14:paraId="58286FEC" w14:textId="77777777" w:rsidR="00A63AC5" w:rsidRPr="0054502B" w:rsidRDefault="00A63AC5" w:rsidP="00D84C65">
      <w:pPr>
        <w:widowControl/>
        <w:numPr>
          <w:ilvl w:val="1"/>
          <w:numId w:val="10"/>
        </w:numPr>
        <w:tabs>
          <w:tab w:val="clear" w:pos="1440"/>
        </w:tabs>
        <w:overflowPunct/>
        <w:autoSpaceDE/>
        <w:autoSpaceDN/>
        <w:adjustRightInd/>
        <w:spacing w:line="360" w:lineRule="auto"/>
        <w:ind w:left="993"/>
        <w:jc w:val="both"/>
        <w:textAlignment w:val="auto"/>
        <w:rPr>
          <w:rFonts w:ascii="Calibri Light" w:hAnsi="Calibri Light" w:cstheme="minorHAnsi"/>
          <w:sz w:val="22"/>
          <w:szCs w:val="22"/>
        </w:rPr>
      </w:pPr>
      <w:r w:rsidRPr="0054502B">
        <w:rPr>
          <w:rFonts w:ascii="Calibri Light" w:hAnsi="Calibri Light" w:cstheme="minorHAnsi"/>
          <w:sz w:val="22"/>
          <w:szCs w:val="22"/>
        </w:rPr>
        <w:t>ha a tanulónak egy tanítási évben az igazolt és igazolatlan mulasztása együttesen a 250 tanítási órát meghaladja, és a nevelőtestület döntése alapján osztályozó vizsgát tehet,</w:t>
      </w:r>
    </w:p>
    <w:p w14:paraId="225A967D" w14:textId="77777777" w:rsidR="00A63AC5" w:rsidRDefault="00A63AC5" w:rsidP="00D84C65">
      <w:pPr>
        <w:widowControl/>
        <w:numPr>
          <w:ilvl w:val="1"/>
          <w:numId w:val="10"/>
        </w:numPr>
        <w:tabs>
          <w:tab w:val="clear" w:pos="1440"/>
        </w:tabs>
        <w:overflowPunct/>
        <w:autoSpaceDE/>
        <w:autoSpaceDN/>
        <w:adjustRightInd/>
        <w:spacing w:after="120" w:line="360" w:lineRule="auto"/>
        <w:ind w:left="993"/>
        <w:jc w:val="both"/>
        <w:textAlignment w:val="auto"/>
        <w:rPr>
          <w:rFonts w:ascii="Calibri Light" w:hAnsi="Calibri Light" w:cstheme="minorHAnsi"/>
          <w:sz w:val="22"/>
          <w:szCs w:val="22"/>
        </w:rPr>
      </w:pPr>
      <w:r w:rsidRPr="0054502B">
        <w:rPr>
          <w:rFonts w:ascii="Calibri Light" w:hAnsi="Calibri Light" w:cstheme="minorHAnsi"/>
          <w:sz w:val="22"/>
          <w:szCs w:val="22"/>
        </w:rPr>
        <w:t>ha a tanulónak egy tanítási évben az igazolt és igazolatlan mulasztása együttesen egy adott tantárgyból a tanítási órák 30% meghaladja, és a nevelőtestület döntése alapján osztályozó vizsgát tehet.</w:t>
      </w:r>
    </w:p>
    <w:p w14:paraId="6375F42B" w14:textId="0A5BED01" w:rsidR="009075CB" w:rsidRDefault="009075CB" w:rsidP="00D84C65">
      <w:pPr>
        <w:widowControl/>
        <w:numPr>
          <w:ilvl w:val="1"/>
          <w:numId w:val="10"/>
        </w:numPr>
        <w:tabs>
          <w:tab w:val="clear" w:pos="1440"/>
        </w:tabs>
        <w:overflowPunct/>
        <w:autoSpaceDE/>
        <w:autoSpaceDN/>
        <w:adjustRightInd/>
        <w:spacing w:after="120" w:line="360" w:lineRule="auto"/>
        <w:ind w:left="993"/>
        <w:jc w:val="both"/>
        <w:textAlignment w:val="auto"/>
        <w:rPr>
          <w:rFonts w:ascii="Calibri Light" w:hAnsi="Calibri Light" w:cstheme="minorHAnsi"/>
          <w:sz w:val="22"/>
          <w:szCs w:val="22"/>
        </w:rPr>
      </w:pPr>
      <w:r>
        <w:rPr>
          <w:rFonts w:ascii="Calibri Light" w:hAnsi="Calibri Light" w:cstheme="minorHAnsi"/>
          <w:sz w:val="22"/>
          <w:szCs w:val="22"/>
        </w:rPr>
        <w:lastRenderedPageBreak/>
        <w:t>A osztályozó vizsga időpontjai:</w:t>
      </w:r>
    </w:p>
    <w:p w14:paraId="3F2505CA" w14:textId="2DFD118A" w:rsidR="009075CB" w:rsidRDefault="009075CB" w:rsidP="009075CB">
      <w:pPr>
        <w:pStyle w:val="Listaszerbekezds"/>
        <w:widowControl/>
        <w:numPr>
          <w:ilvl w:val="0"/>
          <w:numId w:val="59"/>
        </w:numPr>
        <w:overflowPunct/>
        <w:autoSpaceDE/>
        <w:autoSpaceDN/>
        <w:adjustRightInd/>
        <w:spacing w:after="120" w:line="360" w:lineRule="auto"/>
        <w:jc w:val="both"/>
        <w:textAlignment w:val="auto"/>
        <w:rPr>
          <w:rFonts w:ascii="Calibri Light" w:hAnsi="Calibri Light" w:cstheme="minorHAnsi"/>
          <w:sz w:val="22"/>
          <w:szCs w:val="22"/>
        </w:rPr>
      </w:pPr>
      <w:r>
        <w:rPr>
          <w:rFonts w:ascii="Calibri Light" w:hAnsi="Calibri Light" w:cstheme="minorHAnsi"/>
          <w:sz w:val="22"/>
          <w:szCs w:val="22"/>
        </w:rPr>
        <w:t>Június 1-10.</w:t>
      </w:r>
    </w:p>
    <w:p w14:paraId="43D06D47" w14:textId="60969F51" w:rsidR="009075CB" w:rsidRPr="009075CB" w:rsidRDefault="009075CB" w:rsidP="009075CB">
      <w:pPr>
        <w:pStyle w:val="Listaszerbekezds"/>
        <w:widowControl/>
        <w:numPr>
          <w:ilvl w:val="0"/>
          <w:numId w:val="59"/>
        </w:numPr>
        <w:overflowPunct/>
        <w:autoSpaceDE/>
        <w:autoSpaceDN/>
        <w:adjustRightInd/>
        <w:spacing w:after="120" w:line="360" w:lineRule="auto"/>
        <w:jc w:val="both"/>
        <w:textAlignment w:val="auto"/>
        <w:rPr>
          <w:rFonts w:ascii="Calibri Light" w:hAnsi="Calibri Light" w:cstheme="minorHAnsi"/>
          <w:sz w:val="22"/>
          <w:szCs w:val="22"/>
        </w:rPr>
      </w:pPr>
      <w:r>
        <w:rPr>
          <w:rFonts w:ascii="Calibri Light" w:hAnsi="Calibri Light" w:cstheme="minorHAnsi"/>
          <w:sz w:val="22"/>
          <w:szCs w:val="22"/>
        </w:rPr>
        <w:t>Augusztus 25-30.</w:t>
      </w:r>
    </w:p>
    <w:p w14:paraId="084C0684" w14:textId="77777777" w:rsidR="00A63AC5" w:rsidRPr="0054502B" w:rsidRDefault="00A63AC5" w:rsidP="00D84C65">
      <w:pPr>
        <w:pStyle w:val="NormlWeb"/>
        <w:numPr>
          <w:ilvl w:val="0"/>
          <w:numId w:val="29"/>
        </w:numPr>
        <w:tabs>
          <w:tab w:val="clear" w:pos="720"/>
        </w:tabs>
        <w:spacing w:after="120" w:line="360" w:lineRule="auto"/>
        <w:ind w:left="426"/>
        <w:rPr>
          <w:rFonts w:ascii="Calibri Light" w:hAnsi="Calibri Light" w:cstheme="minorHAnsi"/>
          <w:sz w:val="22"/>
          <w:szCs w:val="22"/>
        </w:rPr>
      </w:pPr>
      <w:r w:rsidRPr="0054502B">
        <w:rPr>
          <w:rFonts w:ascii="Calibri Light" w:hAnsi="Calibri Light" w:cstheme="minorHAnsi"/>
          <w:sz w:val="22"/>
          <w:szCs w:val="22"/>
        </w:rPr>
        <w:t>Pótló vizsgát tehet a tanuló, ha valamely vizsgáról neki fel nem róható okból elkésik, távol marad, vagy a megkezdett vizsgáról engedéllyel eltávozik, mielőtt a válaszadást befejezné, és ezt igazolja.</w:t>
      </w:r>
    </w:p>
    <w:p w14:paraId="67A2A5E8" w14:textId="550DEEFA" w:rsidR="00A63AC5" w:rsidRDefault="00A63AC5" w:rsidP="00D84C65">
      <w:pPr>
        <w:pStyle w:val="NormlWeb"/>
        <w:numPr>
          <w:ilvl w:val="0"/>
          <w:numId w:val="29"/>
        </w:numPr>
        <w:tabs>
          <w:tab w:val="clear" w:pos="720"/>
        </w:tabs>
        <w:spacing w:after="120" w:line="360" w:lineRule="auto"/>
        <w:ind w:left="426"/>
        <w:rPr>
          <w:rFonts w:ascii="Calibri Light" w:hAnsi="Calibri Light" w:cstheme="minorHAnsi"/>
          <w:sz w:val="22"/>
          <w:szCs w:val="22"/>
        </w:rPr>
      </w:pPr>
      <w:r w:rsidRPr="0054502B">
        <w:rPr>
          <w:rFonts w:ascii="Calibri Light" w:hAnsi="Calibri Light" w:cstheme="minorHAnsi"/>
          <w:sz w:val="22"/>
          <w:szCs w:val="22"/>
        </w:rPr>
        <w:t>Javítóvizsgát tehet a tanuló, ha a tanév végén – legfeljebb három tantárgyból – elégtelen osztályzatot kapott.</w:t>
      </w:r>
      <w:r w:rsidR="009075CB">
        <w:rPr>
          <w:rFonts w:ascii="Calibri Light" w:hAnsi="Calibri Light" w:cstheme="minorHAnsi"/>
          <w:sz w:val="22"/>
          <w:szCs w:val="22"/>
        </w:rPr>
        <w:t xml:space="preserve"> </w:t>
      </w:r>
    </w:p>
    <w:p w14:paraId="0D6ACB82" w14:textId="2B806B28" w:rsidR="009075CB" w:rsidRDefault="009075CB" w:rsidP="009075CB">
      <w:pPr>
        <w:pStyle w:val="NormlWeb"/>
        <w:numPr>
          <w:ilvl w:val="0"/>
          <w:numId w:val="62"/>
        </w:numPr>
        <w:spacing w:after="120" w:line="360" w:lineRule="auto"/>
        <w:rPr>
          <w:rFonts w:ascii="Calibri Light" w:hAnsi="Calibri Light" w:cstheme="minorHAnsi"/>
          <w:sz w:val="22"/>
          <w:szCs w:val="22"/>
        </w:rPr>
      </w:pPr>
      <w:r>
        <w:rPr>
          <w:rFonts w:ascii="Calibri Light" w:hAnsi="Calibri Light" w:cstheme="minorHAnsi"/>
          <w:sz w:val="22"/>
          <w:szCs w:val="22"/>
        </w:rPr>
        <w:t>A javítóvizsga időpontja: augusztus 25-30.</w:t>
      </w:r>
    </w:p>
    <w:p w14:paraId="0D632C27" w14:textId="0D1042B2" w:rsidR="00AB760C" w:rsidRPr="003255AD" w:rsidRDefault="00AB760C" w:rsidP="00D84C65">
      <w:pPr>
        <w:pStyle w:val="NormlWeb"/>
        <w:numPr>
          <w:ilvl w:val="0"/>
          <w:numId w:val="29"/>
        </w:numPr>
        <w:tabs>
          <w:tab w:val="clear" w:pos="720"/>
        </w:tabs>
        <w:spacing w:after="120" w:line="360" w:lineRule="auto"/>
        <w:ind w:left="426"/>
        <w:rPr>
          <w:rFonts w:asciiTheme="minorHAnsi" w:hAnsiTheme="minorHAnsi" w:cstheme="minorHAnsi"/>
          <w:sz w:val="22"/>
          <w:szCs w:val="22"/>
        </w:rPr>
      </w:pPr>
      <w:r w:rsidRPr="003255AD">
        <w:rPr>
          <w:rFonts w:asciiTheme="minorHAnsi" w:hAnsiTheme="minorHAnsi" w:cstheme="minorHAnsi"/>
          <w:sz w:val="22"/>
          <w:szCs w:val="22"/>
        </w:rPr>
        <w:t xml:space="preserve">Különbözeti vizsga: Más iskolából átvételét kérő tanulónak </w:t>
      </w:r>
      <w:r w:rsidR="003255AD" w:rsidRPr="003255AD">
        <w:rPr>
          <w:rFonts w:asciiTheme="minorHAnsi" w:hAnsiTheme="minorHAnsi" w:cstheme="minorHAnsi"/>
          <w:sz w:val="22"/>
          <w:szCs w:val="22"/>
        </w:rPr>
        <w:t>különbözeti vizsgát kell tennie, ha előző iskolája tantervi követelménye jelentősen eltér.</w:t>
      </w:r>
    </w:p>
    <w:p w14:paraId="401B7A8B" w14:textId="77777777" w:rsidR="00AB760C" w:rsidRDefault="00A63AC5" w:rsidP="00D84C65">
      <w:pPr>
        <w:pStyle w:val="NormlWeb"/>
        <w:numPr>
          <w:ilvl w:val="0"/>
          <w:numId w:val="29"/>
        </w:numPr>
        <w:tabs>
          <w:tab w:val="clear" w:pos="720"/>
        </w:tabs>
        <w:spacing w:after="120" w:line="360" w:lineRule="auto"/>
        <w:ind w:left="426"/>
        <w:rPr>
          <w:rFonts w:ascii="Calibri Light" w:hAnsi="Calibri Light" w:cstheme="minorHAnsi"/>
          <w:sz w:val="22"/>
          <w:szCs w:val="22"/>
        </w:rPr>
      </w:pPr>
      <w:r w:rsidRPr="0054502B">
        <w:rPr>
          <w:rFonts w:ascii="Calibri Light" w:hAnsi="Calibri Light" w:cstheme="minorHAnsi"/>
          <w:sz w:val="22"/>
          <w:szCs w:val="22"/>
        </w:rPr>
        <w:t>A tanulmányok alatti vizsgákat a 20/2012. (VIII. 31.) EMMI rendelet előírásaiban szereplő szabályok szerint kell megszervezni.</w:t>
      </w:r>
    </w:p>
    <w:p w14:paraId="2E1605D1" w14:textId="400B525A" w:rsidR="00AB760C" w:rsidRPr="00AB760C" w:rsidRDefault="00AB760C" w:rsidP="00D84C65">
      <w:pPr>
        <w:pStyle w:val="NormlWeb"/>
        <w:numPr>
          <w:ilvl w:val="0"/>
          <w:numId w:val="29"/>
        </w:numPr>
        <w:tabs>
          <w:tab w:val="clear" w:pos="720"/>
        </w:tabs>
        <w:spacing w:after="120" w:line="360" w:lineRule="auto"/>
        <w:ind w:left="426"/>
        <w:rPr>
          <w:rFonts w:ascii="Calibri Light" w:hAnsi="Calibri Light" w:cstheme="minorHAnsi"/>
          <w:sz w:val="22"/>
          <w:szCs w:val="22"/>
        </w:rPr>
      </w:pPr>
      <w:r w:rsidRPr="00AB760C">
        <w:rPr>
          <w:rFonts w:ascii="Calibri Light" w:hAnsi="Calibri Light" w:cstheme="minorHAnsi"/>
          <w:sz w:val="22"/>
          <w:szCs w:val="22"/>
        </w:rPr>
        <w:t>Osztályozó vizsga tantárgyankénti, évfolyamonkénti követelményei : Az iskolában az osztályozó vizsga tantárgyankénti, évfolyamonkénti követelményeit a helyi tanterv tantárgyi programjainak kimeneti elvárásaiként meghatározott továbbhaladási feltételek alkotják.</w:t>
      </w:r>
    </w:p>
    <w:p w14:paraId="1BC65962" w14:textId="77777777" w:rsidR="00A63AC5" w:rsidRPr="0054502B" w:rsidRDefault="00A63AC5" w:rsidP="00D84C65">
      <w:pPr>
        <w:pStyle w:val="NormlWeb"/>
        <w:numPr>
          <w:ilvl w:val="0"/>
          <w:numId w:val="29"/>
        </w:numPr>
        <w:tabs>
          <w:tab w:val="clear" w:pos="720"/>
        </w:tabs>
        <w:spacing w:after="120" w:line="360" w:lineRule="auto"/>
        <w:ind w:left="426"/>
        <w:rPr>
          <w:rFonts w:ascii="Calibri Light" w:hAnsi="Calibri Light" w:cstheme="minorHAnsi"/>
          <w:sz w:val="22"/>
          <w:szCs w:val="22"/>
        </w:rPr>
      </w:pPr>
      <w:r w:rsidRPr="0054502B">
        <w:rPr>
          <w:rFonts w:ascii="Calibri Light" w:hAnsi="Calibri Light" w:cstheme="minorHAnsi"/>
          <w:sz w:val="22"/>
          <w:szCs w:val="22"/>
        </w:rPr>
        <w:t xml:space="preserve">A vizsgák időpontját, helyét és követelményeit az érintett tanulók szülei </w:t>
      </w:r>
    </w:p>
    <w:p w14:paraId="235FC138" w14:textId="5A79590E" w:rsidR="00A63AC5" w:rsidRPr="0054502B" w:rsidRDefault="00A63AC5" w:rsidP="00D84C65">
      <w:pPr>
        <w:widowControl/>
        <w:numPr>
          <w:ilvl w:val="0"/>
          <w:numId w:val="43"/>
        </w:numPr>
        <w:overflowPunct/>
        <w:autoSpaceDE/>
        <w:autoSpaceDN/>
        <w:adjustRightInd/>
        <w:spacing w:after="120" w:line="360" w:lineRule="auto"/>
        <w:jc w:val="both"/>
        <w:textAlignment w:val="auto"/>
        <w:rPr>
          <w:rFonts w:ascii="Calibri Light" w:hAnsi="Calibri Light" w:cstheme="minorHAnsi"/>
          <w:sz w:val="22"/>
          <w:szCs w:val="22"/>
        </w:rPr>
      </w:pPr>
      <w:r w:rsidRPr="0054502B">
        <w:rPr>
          <w:rFonts w:ascii="Calibri Light" w:hAnsi="Calibri Light" w:cstheme="minorHAnsi"/>
          <w:sz w:val="22"/>
          <w:szCs w:val="22"/>
        </w:rPr>
        <w:t>osztályozó vizsga esetén a vizs</w:t>
      </w:r>
      <w:r w:rsidR="00AB760C">
        <w:rPr>
          <w:rFonts w:ascii="Calibri Light" w:hAnsi="Calibri Light" w:cstheme="minorHAnsi"/>
          <w:sz w:val="22"/>
          <w:szCs w:val="22"/>
        </w:rPr>
        <w:t>gák időpontja előtt legalább egy</w:t>
      </w:r>
      <w:r w:rsidRPr="0054502B">
        <w:rPr>
          <w:rFonts w:ascii="Calibri Light" w:hAnsi="Calibri Light" w:cstheme="minorHAnsi"/>
          <w:sz w:val="22"/>
          <w:szCs w:val="22"/>
        </w:rPr>
        <w:t xml:space="preserve"> hónappal,</w:t>
      </w:r>
    </w:p>
    <w:p w14:paraId="2B845929" w14:textId="7C5A4500" w:rsidR="00A63AC5" w:rsidRPr="0054502B" w:rsidRDefault="00A63AC5" w:rsidP="00D84C65">
      <w:pPr>
        <w:widowControl/>
        <w:numPr>
          <w:ilvl w:val="0"/>
          <w:numId w:val="43"/>
        </w:numPr>
        <w:overflowPunct/>
        <w:autoSpaceDE/>
        <w:autoSpaceDN/>
        <w:adjustRightInd/>
        <w:spacing w:after="120" w:line="360" w:lineRule="auto"/>
        <w:jc w:val="both"/>
        <w:textAlignment w:val="auto"/>
        <w:rPr>
          <w:rFonts w:ascii="Calibri Light" w:hAnsi="Calibri Light" w:cstheme="minorHAnsi"/>
          <w:sz w:val="22"/>
          <w:szCs w:val="22"/>
        </w:rPr>
      </w:pPr>
      <w:r w:rsidRPr="0054502B">
        <w:rPr>
          <w:rFonts w:ascii="Calibri Light" w:hAnsi="Calibri Light" w:cstheme="minorHAnsi"/>
          <w:sz w:val="22"/>
          <w:szCs w:val="22"/>
        </w:rPr>
        <w:t xml:space="preserve">javítóvizsga </w:t>
      </w:r>
      <w:r w:rsidR="00F75862" w:rsidRPr="0054502B">
        <w:rPr>
          <w:rFonts w:ascii="Calibri Light" w:hAnsi="Calibri Light" w:cstheme="minorHAnsi"/>
          <w:sz w:val="22"/>
          <w:szCs w:val="22"/>
        </w:rPr>
        <w:t>esetén,</w:t>
      </w:r>
      <w:r w:rsidRPr="0054502B">
        <w:rPr>
          <w:rFonts w:ascii="Calibri Light" w:hAnsi="Calibri Light" w:cstheme="minorHAnsi"/>
          <w:sz w:val="22"/>
          <w:szCs w:val="22"/>
        </w:rPr>
        <w:t xml:space="preserve"> a tanév végén tudják meg.</w:t>
      </w:r>
    </w:p>
    <w:p w14:paraId="0F5D4F3E" w14:textId="77777777" w:rsidR="00A63AC5" w:rsidRPr="0054502B" w:rsidRDefault="00A63AC5" w:rsidP="00D84C65">
      <w:pPr>
        <w:pStyle w:val="NormlWeb"/>
        <w:numPr>
          <w:ilvl w:val="0"/>
          <w:numId w:val="29"/>
        </w:numPr>
        <w:tabs>
          <w:tab w:val="clear" w:pos="720"/>
        </w:tabs>
        <w:spacing w:after="60"/>
        <w:ind w:left="426" w:hanging="357"/>
        <w:rPr>
          <w:rFonts w:ascii="Calibri Light" w:hAnsi="Calibri Light" w:cstheme="minorHAnsi"/>
          <w:sz w:val="22"/>
          <w:szCs w:val="22"/>
        </w:rPr>
      </w:pPr>
      <w:r w:rsidRPr="0054502B">
        <w:rPr>
          <w:rFonts w:ascii="Calibri Light" w:hAnsi="Calibri Light" w:cstheme="minorHAnsi"/>
          <w:sz w:val="22"/>
          <w:szCs w:val="22"/>
        </w:rPr>
        <w:t>A tanulmányok alatti vizsgákon az alábbi tantárgyakból kell írásbeli, szóbeli vagy gyakorlati vizsgarészeket tenniük a tanulóknak:</w:t>
      </w:r>
    </w:p>
    <w:p w14:paraId="09B5ACBB" w14:textId="77777777" w:rsidR="00A63AC5" w:rsidRPr="0054502B" w:rsidRDefault="00A63AC5" w:rsidP="00171ACA">
      <w:pPr>
        <w:pStyle w:val="NormlWeb"/>
        <w:spacing w:after="60"/>
        <w:ind w:left="426" w:firstLine="0"/>
        <w:rPr>
          <w:rFonts w:ascii="Calibri Light" w:hAnsi="Calibri Light"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320"/>
        <w:gridCol w:w="1381"/>
        <w:gridCol w:w="40"/>
        <w:gridCol w:w="1661"/>
        <w:gridCol w:w="40"/>
        <w:gridCol w:w="1982"/>
        <w:gridCol w:w="40"/>
      </w:tblGrid>
      <w:tr w:rsidR="00A63AC5" w:rsidRPr="0054502B" w14:paraId="77C7EC56" w14:textId="77777777" w:rsidTr="007B6189">
        <w:trPr>
          <w:gridAfter w:val="1"/>
          <w:wAfter w:w="40" w:type="dxa"/>
          <w:trHeight w:val="284"/>
          <w:jc w:val="center"/>
        </w:trPr>
        <w:tc>
          <w:tcPr>
            <w:tcW w:w="2659" w:type="dxa"/>
            <w:vMerge w:val="restart"/>
            <w:tcBorders>
              <w:top w:val="single" w:sz="12" w:space="0" w:color="auto"/>
              <w:left w:val="single" w:sz="12" w:space="0" w:color="auto"/>
            </w:tcBorders>
            <w:vAlign w:val="center"/>
          </w:tcPr>
          <w:p w14:paraId="19B0460C" w14:textId="77777777" w:rsidR="00A63AC5" w:rsidRPr="0054502B" w:rsidRDefault="00A63AC5" w:rsidP="00BF49C5">
            <w:pPr>
              <w:ind w:left="426"/>
              <w:jc w:val="both"/>
              <w:rPr>
                <w:rFonts w:ascii="Calibri Light" w:hAnsi="Calibri Light" w:cstheme="minorHAnsi"/>
                <w:b/>
                <w:bCs/>
                <w:sz w:val="22"/>
                <w:szCs w:val="22"/>
              </w:rPr>
            </w:pPr>
            <w:r w:rsidRPr="0054502B">
              <w:rPr>
                <w:rFonts w:ascii="Calibri Light" w:hAnsi="Calibri Light" w:cstheme="minorHAnsi"/>
                <w:b/>
                <w:bCs/>
                <w:sz w:val="22"/>
                <w:szCs w:val="22"/>
              </w:rPr>
              <w:t>TANTÁRGY</w:t>
            </w:r>
          </w:p>
        </w:tc>
        <w:tc>
          <w:tcPr>
            <w:tcW w:w="1701" w:type="dxa"/>
            <w:gridSpan w:val="2"/>
            <w:tcBorders>
              <w:top w:val="single" w:sz="12" w:space="0" w:color="auto"/>
            </w:tcBorders>
            <w:vAlign w:val="center"/>
          </w:tcPr>
          <w:p w14:paraId="1A7BF21C" w14:textId="77777777" w:rsidR="00A63AC5" w:rsidRPr="0054502B" w:rsidRDefault="00A63AC5" w:rsidP="00BF49C5">
            <w:pPr>
              <w:ind w:left="426"/>
              <w:jc w:val="both"/>
              <w:rPr>
                <w:rFonts w:ascii="Calibri Light" w:hAnsi="Calibri Light" w:cstheme="minorHAnsi"/>
                <w:b/>
                <w:bCs/>
                <w:sz w:val="22"/>
                <w:szCs w:val="22"/>
              </w:rPr>
            </w:pPr>
            <w:r w:rsidRPr="0054502B">
              <w:rPr>
                <w:rFonts w:ascii="Calibri Light" w:hAnsi="Calibri Light" w:cstheme="minorHAnsi"/>
                <w:b/>
                <w:bCs/>
                <w:sz w:val="22"/>
                <w:szCs w:val="22"/>
              </w:rPr>
              <w:t>ÍRÁSBELI</w:t>
            </w:r>
          </w:p>
        </w:tc>
        <w:tc>
          <w:tcPr>
            <w:tcW w:w="1701" w:type="dxa"/>
            <w:gridSpan w:val="2"/>
            <w:tcBorders>
              <w:top w:val="single" w:sz="12" w:space="0" w:color="auto"/>
            </w:tcBorders>
            <w:vAlign w:val="center"/>
          </w:tcPr>
          <w:p w14:paraId="2003D50B" w14:textId="77777777" w:rsidR="00A63AC5" w:rsidRPr="0054502B" w:rsidRDefault="00A63AC5" w:rsidP="00BF49C5">
            <w:pPr>
              <w:ind w:left="426"/>
              <w:jc w:val="both"/>
              <w:rPr>
                <w:rFonts w:ascii="Calibri Light" w:hAnsi="Calibri Light" w:cstheme="minorHAnsi"/>
                <w:b/>
                <w:bCs/>
                <w:sz w:val="22"/>
                <w:szCs w:val="22"/>
              </w:rPr>
            </w:pPr>
            <w:r w:rsidRPr="0054502B">
              <w:rPr>
                <w:rFonts w:ascii="Calibri Light" w:hAnsi="Calibri Light" w:cstheme="minorHAnsi"/>
                <w:b/>
                <w:bCs/>
                <w:sz w:val="22"/>
                <w:szCs w:val="22"/>
              </w:rPr>
              <w:t>SZÓBELI</w:t>
            </w:r>
          </w:p>
        </w:tc>
        <w:tc>
          <w:tcPr>
            <w:tcW w:w="2022" w:type="dxa"/>
            <w:gridSpan w:val="2"/>
            <w:tcBorders>
              <w:top w:val="single" w:sz="12" w:space="0" w:color="auto"/>
              <w:right w:val="single" w:sz="12" w:space="0" w:color="auto"/>
            </w:tcBorders>
            <w:vAlign w:val="center"/>
          </w:tcPr>
          <w:p w14:paraId="4E10DBAA" w14:textId="77777777" w:rsidR="00A63AC5" w:rsidRPr="0054502B" w:rsidRDefault="00A63AC5" w:rsidP="00BF49C5">
            <w:pPr>
              <w:ind w:left="426"/>
              <w:jc w:val="both"/>
              <w:rPr>
                <w:rFonts w:ascii="Calibri Light" w:hAnsi="Calibri Light" w:cstheme="minorHAnsi"/>
                <w:b/>
                <w:bCs/>
                <w:sz w:val="22"/>
                <w:szCs w:val="22"/>
              </w:rPr>
            </w:pPr>
            <w:r w:rsidRPr="0054502B">
              <w:rPr>
                <w:rFonts w:ascii="Calibri Light" w:hAnsi="Calibri Light" w:cstheme="minorHAnsi"/>
                <w:b/>
                <w:bCs/>
                <w:sz w:val="22"/>
                <w:szCs w:val="22"/>
              </w:rPr>
              <w:t>GYAKORLATI</w:t>
            </w:r>
          </w:p>
        </w:tc>
      </w:tr>
      <w:tr w:rsidR="00A63AC5" w:rsidRPr="0054502B" w14:paraId="72F7EAF2" w14:textId="77777777" w:rsidTr="007B6189">
        <w:trPr>
          <w:gridAfter w:val="1"/>
          <w:wAfter w:w="40" w:type="dxa"/>
          <w:trHeight w:val="284"/>
          <w:jc w:val="center"/>
        </w:trPr>
        <w:tc>
          <w:tcPr>
            <w:tcW w:w="2659" w:type="dxa"/>
            <w:vMerge/>
            <w:tcBorders>
              <w:left w:val="single" w:sz="12" w:space="0" w:color="auto"/>
              <w:bottom w:val="single" w:sz="12" w:space="0" w:color="auto"/>
            </w:tcBorders>
            <w:vAlign w:val="center"/>
          </w:tcPr>
          <w:p w14:paraId="4BC28871" w14:textId="77777777" w:rsidR="00A63AC5" w:rsidRPr="0054502B" w:rsidRDefault="00A63AC5" w:rsidP="00BF49C5">
            <w:pPr>
              <w:ind w:left="426"/>
              <w:jc w:val="both"/>
              <w:rPr>
                <w:rFonts w:ascii="Calibri Light" w:hAnsi="Calibri Light" w:cstheme="minorHAnsi"/>
                <w:sz w:val="22"/>
                <w:szCs w:val="22"/>
              </w:rPr>
            </w:pPr>
          </w:p>
        </w:tc>
        <w:tc>
          <w:tcPr>
            <w:tcW w:w="5424" w:type="dxa"/>
            <w:gridSpan w:val="6"/>
            <w:tcBorders>
              <w:bottom w:val="single" w:sz="12" w:space="0" w:color="auto"/>
              <w:right w:val="single" w:sz="12" w:space="0" w:color="auto"/>
            </w:tcBorders>
            <w:vAlign w:val="center"/>
          </w:tcPr>
          <w:p w14:paraId="00F931CB" w14:textId="77777777" w:rsidR="00A63AC5" w:rsidRPr="0054502B" w:rsidRDefault="00A63AC5" w:rsidP="00BF49C5">
            <w:pPr>
              <w:ind w:left="426"/>
              <w:jc w:val="both"/>
              <w:rPr>
                <w:rFonts w:ascii="Calibri Light" w:hAnsi="Calibri Light" w:cstheme="minorHAnsi"/>
                <w:b/>
                <w:bCs/>
                <w:sz w:val="22"/>
                <w:szCs w:val="22"/>
              </w:rPr>
            </w:pPr>
            <w:r w:rsidRPr="0054502B">
              <w:rPr>
                <w:rFonts w:ascii="Calibri Light" w:hAnsi="Calibri Light" w:cstheme="minorHAnsi"/>
                <w:b/>
                <w:bCs/>
                <w:sz w:val="22"/>
                <w:szCs w:val="22"/>
              </w:rPr>
              <w:t>VIZSGA</w:t>
            </w:r>
          </w:p>
        </w:tc>
      </w:tr>
      <w:tr w:rsidR="00A63AC5" w:rsidRPr="0054502B" w14:paraId="2CBD1E1A" w14:textId="77777777" w:rsidTr="007B6189">
        <w:trPr>
          <w:gridAfter w:val="1"/>
          <w:wAfter w:w="40" w:type="dxa"/>
          <w:trHeight w:val="284"/>
          <w:jc w:val="center"/>
        </w:trPr>
        <w:tc>
          <w:tcPr>
            <w:tcW w:w="8083" w:type="dxa"/>
            <w:gridSpan w:val="7"/>
            <w:tcBorders>
              <w:top w:val="single" w:sz="12" w:space="0" w:color="auto"/>
              <w:left w:val="single" w:sz="12" w:space="0" w:color="auto"/>
              <w:right w:val="single" w:sz="12" w:space="0" w:color="auto"/>
            </w:tcBorders>
            <w:vAlign w:val="center"/>
          </w:tcPr>
          <w:p w14:paraId="2BFD3A95" w14:textId="77777777" w:rsidR="00A63AC5" w:rsidRPr="0054502B" w:rsidRDefault="00A63AC5" w:rsidP="00BF49C5">
            <w:pPr>
              <w:ind w:left="426"/>
              <w:jc w:val="both"/>
              <w:rPr>
                <w:rFonts w:ascii="Calibri Light" w:hAnsi="Calibri Light" w:cstheme="minorHAnsi"/>
                <w:b/>
                <w:bCs/>
                <w:i/>
                <w:iCs/>
                <w:sz w:val="22"/>
                <w:szCs w:val="22"/>
              </w:rPr>
            </w:pPr>
            <w:r w:rsidRPr="0054502B">
              <w:rPr>
                <w:rFonts w:ascii="Calibri Light" w:hAnsi="Calibri Light" w:cstheme="minorHAnsi"/>
                <w:b/>
                <w:bCs/>
                <w:i/>
                <w:iCs/>
                <w:sz w:val="22"/>
                <w:szCs w:val="22"/>
              </w:rPr>
              <w:t>ALSÓ TAGOZAT</w:t>
            </w:r>
          </w:p>
        </w:tc>
      </w:tr>
      <w:tr w:rsidR="00A63AC5" w:rsidRPr="0054502B" w14:paraId="4FD295C7" w14:textId="77777777" w:rsidTr="007B6189">
        <w:trPr>
          <w:gridAfter w:val="1"/>
          <w:wAfter w:w="40" w:type="dxa"/>
          <w:trHeight w:val="284"/>
          <w:jc w:val="center"/>
        </w:trPr>
        <w:tc>
          <w:tcPr>
            <w:tcW w:w="2659" w:type="dxa"/>
            <w:tcBorders>
              <w:left w:val="single" w:sz="12" w:space="0" w:color="auto"/>
            </w:tcBorders>
            <w:vAlign w:val="center"/>
          </w:tcPr>
          <w:p w14:paraId="6E389938" w14:textId="77777777" w:rsidR="00A63AC5" w:rsidRPr="0054502B" w:rsidRDefault="00A63AC5" w:rsidP="00BF49C5">
            <w:pPr>
              <w:ind w:left="426"/>
              <w:jc w:val="both"/>
              <w:rPr>
                <w:rFonts w:ascii="Calibri Light" w:hAnsi="Calibri Light" w:cstheme="minorHAnsi"/>
                <w:color w:val="000000"/>
                <w:sz w:val="22"/>
                <w:szCs w:val="22"/>
              </w:rPr>
            </w:pPr>
            <w:r w:rsidRPr="0054502B">
              <w:rPr>
                <w:rFonts w:ascii="Calibri Light" w:hAnsi="Calibri Light" w:cstheme="minorHAnsi"/>
                <w:color w:val="000000"/>
                <w:sz w:val="22"/>
                <w:szCs w:val="22"/>
              </w:rPr>
              <w:t>Magyar nyelv</w:t>
            </w:r>
          </w:p>
        </w:tc>
        <w:tc>
          <w:tcPr>
            <w:tcW w:w="1701" w:type="dxa"/>
            <w:gridSpan w:val="2"/>
            <w:vAlign w:val="center"/>
          </w:tcPr>
          <w:p w14:paraId="0C5AE804" w14:textId="77777777" w:rsidR="00A63AC5" w:rsidRPr="0054502B" w:rsidRDefault="00A63AC5" w:rsidP="00BF49C5">
            <w:pPr>
              <w:ind w:left="426"/>
              <w:jc w:val="both"/>
              <w:rPr>
                <w:rFonts w:ascii="Calibri Light" w:hAnsi="Calibri Light" w:cstheme="minorHAnsi"/>
                <w:sz w:val="22"/>
                <w:szCs w:val="22"/>
              </w:rPr>
            </w:pPr>
            <w:r w:rsidRPr="0054502B">
              <w:rPr>
                <w:rFonts w:ascii="Calibri Light" w:hAnsi="Calibri Light" w:cstheme="minorHAnsi"/>
                <w:sz w:val="22"/>
                <w:szCs w:val="22"/>
              </w:rPr>
              <w:t>ÍRÁSBELI</w:t>
            </w:r>
          </w:p>
        </w:tc>
        <w:tc>
          <w:tcPr>
            <w:tcW w:w="1701" w:type="dxa"/>
            <w:gridSpan w:val="2"/>
            <w:vAlign w:val="center"/>
          </w:tcPr>
          <w:p w14:paraId="16839FDF" w14:textId="77777777" w:rsidR="00A63AC5" w:rsidRPr="0054502B" w:rsidRDefault="00A63AC5" w:rsidP="00BF49C5">
            <w:pPr>
              <w:ind w:left="426"/>
              <w:jc w:val="both"/>
              <w:rPr>
                <w:rFonts w:ascii="Calibri Light" w:hAnsi="Calibri Light" w:cstheme="minorHAnsi"/>
                <w:sz w:val="22"/>
                <w:szCs w:val="22"/>
              </w:rPr>
            </w:pPr>
            <w:r w:rsidRPr="0054502B">
              <w:rPr>
                <w:rFonts w:ascii="Calibri Light" w:hAnsi="Calibri Light" w:cstheme="minorHAnsi"/>
                <w:sz w:val="22"/>
                <w:szCs w:val="22"/>
              </w:rPr>
              <w:t>SZÓBELI</w:t>
            </w:r>
          </w:p>
        </w:tc>
        <w:tc>
          <w:tcPr>
            <w:tcW w:w="2022" w:type="dxa"/>
            <w:gridSpan w:val="2"/>
            <w:tcBorders>
              <w:right w:val="single" w:sz="12" w:space="0" w:color="auto"/>
            </w:tcBorders>
            <w:vAlign w:val="center"/>
          </w:tcPr>
          <w:p w14:paraId="5298ED40" w14:textId="77777777" w:rsidR="00A63AC5" w:rsidRPr="0054502B" w:rsidRDefault="00A63AC5" w:rsidP="00BF49C5">
            <w:pPr>
              <w:ind w:left="426"/>
              <w:jc w:val="both"/>
              <w:rPr>
                <w:rFonts w:ascii="Calibri Light" w:hAnsi="Calibri Light" w:cstheme="minorHAnsi"/>
                <w:sz w:val="22"/>
                <w:szCs w:val="22"/>
              </w:rPr>
            </w:pPr>
          </w:p>
        </w:tc>
      </w:tr>
      <w:tr w:rsidR="00A63AC5" w:rsidRPr="0054502B" w14:paraId="31A175B4" w14:textId="77777777" w:rsidTr="007B6189">
        <w:trPr>
          <w:gridAfter w:val="1"/>
          <w:wAfter w:w="40" w:type="dxa"/>
          <w:trHeight w:val="284"/>
          <w:jc w:val="center"/>
        </w:trPr>
        <w:tc>
          <w:tcPr>
            <w:tcW w:w="2659" w:type="dxa"/>
            <w:tcBorders>
              <w:left w:val="single" w:sz="12" w:space="0" w:color="auto"/>
            </w:tcBorders>
            <w:vAlign w:val="center"/>
          </w:tcPr>
          <w:p w14:paraId="5CC8D1DA" w14:textId="77777777" w:rsidR="00A63AC5" w:rsidRPr="0054502B" w:rsidRDefault="00A63AC5" w:rsidP="00BF49C5">
            <w:pPr>
              <w:ind w:left="426"/>
              <w:jc w:val="both"/>
              <w:rPr>
                <w:rFonts w:ascii="Calibri Light" w:hAnsi="Calibri Light" w:cstheme="minorHAnsi"/>
                <w:color w:val="000000"/>
                <w:sz w:val="22"/>
                <w:szCs w:val="22"/>
              </w:rPr>
            </w:pPr>
            <w:r w:rsidRPr="0054502B">
              <w:rPr>
                <w:rFonts w:ascii="Calibri Light" w:hAnsi="Calibri Light" w:cstheme="minorHAnsi"/>
                <w:color w:val="000000"/>
                <w:sz w:val="22"/>
                <w:szCs w:val="22"/>
              </w:rPr>
              <w:t>Magyar irodalom</w:t>
            </w:r>
          </w:p>
        </w:tc>
        <w:tc>
          <w:tcPr>
            <w:tcW w:w="1701" w:type="dxa"/>
            <w:gridSpan w:val="2"/>
            <w:vAlign w:val="center"/>
          </w:tcPr>
          <w:p w14:paraId="1F277AE1" w14:textId="77777777" w:rsidR="00A63AC5" w:rsidRPr="0054502B" w:rsidRDefault="00A63AC5" w:rsidP="00BF49C5">
            <w:pPr>
              <w:ind w:left="426"/>
              <w:jc w:val="both"/>
              <w:rPr>
                <w:rFonts w:ascii="Calibri Light" w:hAnsi="Calibri Light" w:cstheme="minorHAnsi"/>
                <w:sz w:val="22"/>
                <w:szCs w:val="22"/>
              </w:rPr>
            </w:pPr>
            <w:r w:rsidRPr="0054502B">
              <w:rPr>
                <w:rFonts w:ascii="Calibri Light" w:hAnsi="Calibri Light" w:cstheme="minorHAnsi"/>
                <w:sz w:val="22"/>
                <w:szCs w:val="22"/>
              </w:rPr>
              <w:t>ÍRÁSBELI</w:t>
            </w:r>
          </w:p>
        </w:tc>
        <w:tc>
          <w:tcPr>
            <w:tcW w:w="1701" w:type="dxa"/>
            <w:gridSpan w:val="2"/>
            <w:vAlign w:val="center"/>
          </w:tcPr>
          <w:p w14:paraId="48A1C5AE" w14:textId="77777777" w:rsidR="00A63AC5" w:rsidRPr="0054502B" w:rsidRDefault="00A63AC5" w:rsidP="00BF49C5">
            <w:pPr>
              <w:ind w:left="426"/>
              <w:jc w:val="both"/>
              <w:rPr>
                <w:rFonts w:ascii="Calibri Light" w:hAnsi="Calibri Light" w:cstheme="minorHAnsi"/>
                <w:sz w:val="22"/>
                <w:szCs w:val="22"/>
              </w:rPr>
            </w:pPr>
            <w:r w:rsidRPr="0054502B">
              <w:rPr>
                <w:rFonts w:ascii="Calibri Light" w:hAnsi="Calibri Light" w:cstheme="minorHAnsi"/>
                <w:sz w:val="22"/>
                <w:szCs w:val="22"/>
              </w:rPr>
              <w:t>SZÓBELI</w:t>
            </w:r>
          </w:p>
        </w:tc>
        <w:tc>
          <w:tcPr>
            <w:tcW w:w="2022" w:type="dxa"/>
            <w:gridSpan w:val="2"/>
            <w:tcBorders>
              <w:right w:val="single" w:sz="12" w:space="0" w:color="auto"/>
            </w:tcBorders>
            <w:vAlign w:val="center"/>
          </w:tcPr>
          <w:p w14:paraId="01298A0B" w14:textId="77777777" w:rsidR="00A63AC5" w:rsidRPr="0054502B" w:rsidRDefault="00A63AC5" w:rsidP="00BF49C5">
            <w:pPr>
              <w:ind w:left="426"/>
              <w:jc w:val="both"/>
              <w:rPr>
                <w:rFonts w:ascii="Calibri Light" w:hAnsi="Calibri Light" w:cstheme="minorHAnsi"/>
                <w:sz w:val="22"/>
                <w:szCs w:val="22"/>
              </w:rPr>
            </w:pPr>
          </w:p>
        </w:tc>
      </w:tr>
      <w:tr w:rsidR="00A63AC5" w:rsidRPr="0054502B" w14:paraId="7F478749" w14:textId="77777777" w:rsidTr="007B6189">
        <w:trPr>
          <w:gridAfter w:val="1"/>
          <w:wAfter w:w="40" w:type="dxa"/>
          <w:trHeight w:val="284"/>
          <w:jc w:val="center"/>
        </w:trPr>
        <w:tc>
          <w:tcPr>
            <w:tcW w:w="2659" w:type="dxa"/>
            <w:tcBorders>
              <w:left w:val="single" w:sz="12" w:space="0" w:color="auto"/>
            </w:tcBorders>
            <w:vAlign w:val="center"/>
          </w:tcPr>
          <w:p w14:paraId="1A2D4C97" w14:textId="2B618E7A" w:rsidR="00A63AC5" w:rsidRPr="0054502B" w:rsidRDefault="00922F1A" w:rsidP="00BF49C5">
            <w:pPr>
              <w:ind w:left="426"/>
              <w:jc w:val="both"/>
              <w:rPr>
                <w:rFonts w:ascii="Calibri Light" w:hAnsi="Calibri Light" w:cstheme="minorHAnsi"/>
                <w:color w:val="000000"/>
                <w:sz w:val="22"/>
                <w:szCs w:val="22"/>
              </w:rPr>
            </w:pPr>
            <w:r>
              <w:rPr>
                <w:rFonts w:ascii="Calibri Light" w:hAnsi="Calibri Light" w:cstheme="minorHAnsi"/>
                <w:color w:val="000000"/>
                <w:sz w:val="22"/>
                <w:szCs w:val="22"/>
              </w:rPr>
              <w:t>Angol</w:t>
            </w:r>
            <w:r w:rsidR="004609DD">
              <w:rPr>
                <w:rFonts w:ascii="Calibri Light" w:hAnsi="Calibri Light" w:cstheme="minorHAnsi"/>
                <w:color w:val="000000"/>
                <w:sz w:val="22"/>
                <w:szCs w:val="22"/>
              </w:rPr>
              <w:t xml:space="preserve"> </w:t>
            </w:r>
            <w:r w:rsidR="00A63AC5" w:rsidRPr="0054502B">
              <w:rPr>
                <w:rFonts w:ascii="Calibri Light" w:hAnsi="Calibri Light" w:cstheme="minorHAnsi"/>
                <w:color w:val="000000"/>
                <w:sz w:val="22"/>
                <w:szCs w:val="22"/>
              </w:rPr>
              <w:t>nyelv</w:t>
            </w:r>
          </w:p>
        </w:tc>
        <w:tc>
          <w:tcPr>
            <w:tcW w:w="1701" w:type="dxa"/>
            <w:gridSpan w:val="2"/>
            <w:vAlign w:val="center"/>
          </w:tcPr>
          <w:p w14:paraId="56E005CC" w14:textId="77777777" w:rsidR="00A63AC5" w:rsidRPr="0054502B" w:rsidRDefault="00A63AC5" w:rsidP="00BF49C5">
            <w:pPr>
              <w:ind w:left="426"/>
              <w:jc w:val="both"/>
              <w:rPr>
                <w:rFonts w:ascii="Calibri Light" w:hAnsi="Calibri Light" w:cstheme="minorHAnsi"/>
                <w:sz w:val="22"/>
                <w:szCs w:val="22"/>
              </w:rPr>
            </w:pPr>
            <w:r w:rsidRPr="0054502B">
              <w:rPr>
                <w:rFonts w:ascii="Calibri Light" w:hAnsi="Calibri Light" w:cstheme="minorHAnsi"/>
                <w:sz w:val="22"/>
                <w:szCs w:val="22"/>
              </w:rPr>
              <w:t>ÍRÁSBELI</w:t>
            </w:r>
          </w:p>
        </w:tc>
        <w:tc>
          <w:tcPr>
            <w:tcW w:w="1701" w:type="dxa"/>
            <w:gridSpan w:val="2"/>
            <w:vAlign w:val="center"/>
          </w:tcPr>
          <w:p w14:paraId="6B4B497F" w14:textId="77777777" w:rsidR="00A63AC5" w:rsidRPr="0054502B" w:rsidRDefault="00A63AC5" w:rsidP="00BF49C5">
            <w:pPr>
              <w:ind w:left="426"/>
              <w:jc w:val="both"/>
              <w:rPr>
                <w:rFonts w:ascii="Calibri Light" w:hAnsi="Calibri Light" w:cstheme="minorHAnsi"/>
                <w:sz w:val="22"/>
                <w:szCs w:val="22"/>
              </w:rPr>
            </w:pPr>
            <w:r w:rsidRPr="0054502B">
              <w:rPr>
                <w:rFonts w:ascii="Calibri Light" w:hAnsi="Calibri Light" w:cstheme="minorHAnsi"/>
                <w:sz w:val="22"/>
                <w:szCs w:val="22"/>
              </w:rPr>
              <w:t>SZÓBELI</w:t>
            </w:r>
          </w:p>
        </w:tc>
        <w:tc>
          <w:tcPr>
            <w:tcW w:w="2022" w:type="dxa"/>
            <w:gridSpan w:val="2"/>
            <w:tcBorders>
              <w:right w:val="single" w:sz="12" w:space="0" w:color="auto"/>
            </w:tcBorders>
            <w:vAlign w:val="center"/>
          </w:tcPr>
          <w:p w14:paraId="424F8253" w14:textId="77777777" w:rsidR="00A63AC5" w:rsidRPr="0054502B" w:rsidRDefault="00A63AC5" w:rsidP="00BF49C5">
            <w:pPr>
              <w:ind w:left="426"/>
              <w:jc w:val="both"/>
              <w:rPr>
                <w:rFonts w:ascii="Calibri Light" w:hAnsi="Calibri Light" w:cstheme="minorHAnsi"/>
                <w:sz w:val="22"/>
                <w:szCs w:val="22"/>
              </w:rPr>
            </w:pPr>
          </w:p>
        </w:tc>
      </w:tr>
      <w:tr w:rsidR="00A63AC5" w:rsidRPr="0054502B" w14:paraId="52991947" w14:textId="77777777" w:rsidTr="007B6189">
        <w:trPr>
          <w:gridAfter w:val="1"/>
          <w:wAfter w:w="40" w:type="dxa"/>
          <w:trHeight w:val="284"/>
          <w:jc w:val="center"/>
        </w:trPr>
        <w:tc>
          <w:tcPr>
            <w:tcW w:w="2659" w:type="dxa"/>
            <w:tcBorders>
              <w:left w:val="single" w:sz="12" w:space="0" w:color="auto"/>
            </w:tcBorders>
            <w:vAlign w:val="center"/>
          </w:tcPr>
          <w:p w14:paraId="761DF341" w14:textId="77777777" w:rsidR="00A63AC5" w:rsidRPr="0054502B" w:rsidRDefault="00A63AC5" w:rsidP="00BF49C5">
            <w:pPr>
              <w:ind w:left="426"/>
              <w:jc w:val="both"/>
              <w:rPr>
                <w:rFonts w:ascii="Calibri Light" w:hAnsi="Calibri Light" w:cstheme="minorHAnsi"/>
                <w:sz w:val="22"/>
                <w:szCs w:val="22"/>
              </w:rPr>
            </w:pPr>
            <w:r w:rsidRPr="0054502B">
              <w:rPr>
                <w:rFonts w:ascii="Calibri Light" w:hAnsi="Calibri Light" w:cstheme="minorHAnsi"/>
                <w:sz w:val="22"/>
                <w:szCs w:val="22"/>
              </w:rPr>
              <w:t>Matematika</w:t>
            </w:r>
          </w:p>
        </w:tc>
        <w:tc>
          <w:tcPr>
            <w:tcW w:w="1701" w:type="dxa"/>
            <w:gridSpan w:val="2"/>
            <w:vAlign w:val="center"/>
          </w:tcPr>
          <w:p w14:paraId="7609E8A4" w14:textId="77777777" w:rsidR="00A63AC5" w:rsidRPr="0054502B" w:rsidRDefault="00A63AC5" w:rsidP="00BF49C5">
            <w:pPr>
              <w:ind w:left="426"/>
              <w:jc w:val="both"/>
              <w:rPr>
                <w:rFonts w:ascii="Calibri Light" w:hAnsi="Calibri Light" w:cstheme="minorHAnsi"/>
                <w:sz w:val="22"/>
                <w:szCs w:val="22"/>
              </w:rPr>
            </w:pPr>
            <w:r w:rsidRPr="0054502B">
              <w:rPr>
                <w:rFonts w:ascii="Calibri Light" w:hAnsi="Calibri Light" w:cstheme="minorHAnsi"/>
                <w:sz w:val="22"/>
                <w:szCs w:val="22"/>
              </w:rPr>
              <w:t>ÍRÁSBELI</w:t>
            </w:r>
          </w:p>
        </w:tc>
        <w:tc>
          <w:tcPr>
            <w:tcW w:w="1701" w:type="dxa"/>
            <w:gridSpan w:val="2"/>
            <w:vAlign w:val="center"/>
          </w:tcPr>
          <w:p w14:paraId="752EC84C" w14:textId="77777777" w:rsidR="00A63AC5" w:rsidRPr="0054502B" w:rsidRDefault="00A63AC5" w:rsidP="00BF49C5">
            <w:pPr>
              <w:ind w:left="426"/>
              <w:jc w:val="both"/>
              <w:rPr>
                <w:rFonts w:ascii="Calibri Light" w:hAnsi="Calibri Light" w:cstheme="minorHAnsi"/>
                <w:sz w:val="22"/>
                <w:szCs w:val="22"/>
              </w:rPr>
            </w:pPr>
            <w:r w:rsidRPr="0054502B">
              <w:rPr>
                <w:rFonts w:ascii="Calibri Light" w:hAnsi="Calibri Light" w:cstheme="minorHAnsi"/>
                <w:sz w:val="22"/>
                <w:szCs w:val="22"/>
              </w:rPr>
              <w:t>SZÓBELI</w:t>
            </w:r>
          </w:p>
        </w:tc>
        <w:tc>
          <w:tcPr>
            <w:tcW w:w="2022" w:type="dxa"/>
            <w:gridSpan w:val="2"/>
            <w:tcBorders>
              <w:right w:val="single" w:sz="12" w:space="0" w:color="auto"/>
            </w:tcBorders>
            <w:vAlign w:val="center"/>
          </w:tcPr>
          <w:p w14:paraId="1EC6FB08" w14:textId="77777777" w:rsidR="00A63AC5" w:rsidRPr="0054502B" w:rsidRDefault="00A63AC5" w:rsidP="00BF49C5">
            <w:pPr>
              <w:ind w:left="426"/>
              <w:jc w:val="both"/>
              <w:rPr>
                <w:rFonts w:ascii="Calibri Light" w:hAnsi="Calibri Light" w:cstheme="minorHAnsi"/>
                <w:sz w:val="22"/>
                <w:szCs w:val="22"/>
              </w:rPr>
            </w:pPr>
          </w:p>
        </w:tc>
      </w:tr>
      <w:tr w:rsidR="00A63AC5" w:rsidRPr="0054502B" w14:paraId="602A4FF0" w14:textId="77777777" w:rsidTr="009075CB">
        <w:trPr>
          <w:trHeight w:val="284"/>
          <w:jc w:val="center"/>
        </w:trPr>
        <w:tc>
          <w:tcPr>
            <w:tcW w:w="2979" w:type="dxa"/>
            <w:gridSpan w:val="2"/>
            <w:tcBorders>
              <w:left w:val="single" w:sz="12" w:space="0" w:color="auto"/>
            </w:tcBorders>
            <w:vAlign w:val="center"/>
          </w:tcPr>
          <w:p w14:paraId="566B9B8C" w14:textId="789B9DE4" w:rsidR="00A63AC5" w:rsidRPr="0054502B" w:rsidRDefault="003D3753" w:rsidP="00BF49C5">
            <w:pPr>
              <w:ind w:left="426"/>
              <w:jc w:val="both"/>
              <w:rPr>
                <w:rFonts w:ascii="Calibri Light" w:hAnsi="Calibri Light" w:cstheme="minorHAnsi"/>
                <w:color w:val="000000"/>
                <w:sz w:val="22"/>
                <w:szCs w:val="22"/>
              </w:rPr>
            </w:pPr>
            <w:r>
              <w:br w:type="page"/>
            </w:r>
            <w:r>
              <w:rPr>
                <w:rFonts w:ascii="Calibri Light" w:hAnsi="Calibri Light" w:cstheme="minorHAnsi"/>
                <w:color w:val="000000"/>
                <w:sz w:val="22"/>
                <w:szCs w:val="22"/>
              </w:rPr>
              <w:t>Etika</w:t>
            </w:r>
          </w:p>
        </w:tc>
        <w:tc>
          <w:tcPr>
            <w:tcW w:w="1421" w:type="dxa"/>
            <w:gridSpan w:val="2"/>
            <w:vAlign w:val="center"/>
          </w:tcPr>
          <w:p w14:paraId="793B3321" w14:textId="77777777" w:rsidR="00A63AC5" w:rsidRPr="0054502B" w:rsidRDefault="00A63AC5" w:rsidP="00922F1A">
            <w:pPr>
              <w:ind w:left="426"/>
              <w:jc w:val="center"/>
              <w:rPr>
                <w:rFonts w:ascii="Calibri Light" w:hAnsi="Calibri Light" w:cstheme="minorHAnsi"/>
                <w:sz w:val="22"/>
                <w:szCs w:val="22"/>
              </w:rPr>
            </w:pPr>
          </w:p>
        </w:tc>
        <w:tc>
          <w:tcPr>
            <w:tcW w:w="1701" w:type="dxa"/>
            <w:gridSpan w:val="2"/>
            <w:vAlign w:val="center"/>
          </w:tcPr>
          <w:p w14:paraId="6F25810E" w14:textId="77777777" w:rsidR="00A63AC5" w:rsidRPr="0054502B" w:rsidRDefault="00A63AC5" w:rsidP="00BF49C5">
            <w:pPr>
              <w:ind w:left="426"/>
              <w:jc w:val="both"/>
              <w:rPr>
                <w:rFonts w:ascii="Calibri Light" w:hAnsi="Calibri Light" w:cstheme="minorHAnsi"/>
                <w:sz w:val="22"/>
                <w:szCs w:val="22"/>
              </w:rPr>
            </w:pPr>
            <w:r w:rsidRPr="0054502B">
              <w:rPr>
                <w:rFonts w:ascii="Calibri Light" w:hAnsi="Calibri Light" w:cstheme="minorHAnsi"/>
                <w:sz w:val="22"/>
                <w:szCs w:val="22"/>
              </w:rPr>
              <w:t>SZÓBELI</w:t>
            </w:r>
          </w:p>
        </w:tc>
        <w:tc>
          <w:tcPr>
            <w:tcW w:w="2022" w:type="dxa"/>
            <w:gridSpan w:val="2"/>
            <w:tcBorders>
              <w:right w:val="single" w:sz="12" w:space="0" w:color="auto"/>
            </w:tcBorders>
            <w:vAlign w:val="center"/>
          </w:tcPr>
          <w:p w14:paraId="0CD4F0E6" w14:textId="77777777" w:rsidR="00A63AC5" w:rsidRPr="0054502B" w:rsidRDefault="00A63AC5" w:rsidP="00BF49C5">
            <w:pPr>
              <w:ind w:left="426"/>
              <w:jc w:val="both"/>
              <w:rPr>
                <w:rFonts w:ascii="Calibri Light" w:hAnsi="Calibri Light" w:cstheme="minorHAnsi"/>
                <w:sz w:val="22"/>
                <w:szCs w:val="22"/>
              </w:rPr>
            </w:pPr>
          </w:p>
        </w:tc>
      </w:tr>
      <w:tr w:rsidR="00A63AC5" w:rsidRPr="0054502B" w14:paraId="0BBD6D43" w14:textId="77777777" w:rsidTr="009075CB">
        <w:trPr>
          <w:trHeight w:val="284"/>
          <w:jc w:val="center"/>
        </w:trPr>
        <w:tc>
          <w:tcPr>
            <w:tcW w:w="2979" w:type="dxa"/>
            <w:gridSpan w:val="2"/>
            <w:tcBorders>
              <w:left w:val="single" w:sz="12" w:space="0" w:color="auto"/>
            </w:tcBorders>
            <w:vAlign w:val="center"/>
          </w:tcPr>
          <w:p w14:paraId="5249A6B8" w14:textId="77777777" w:rsidR="00A63AC5" w:rsidRPr="0054502B" w:rsidRDefault="00A63AC5" w:rsidP="00BF49C5">
            <w:pPr>
              <w:ind w:left="426"/>
              <w:jc w:val="both"/>
              <w:rPr>
                <w:rFonts w:ascii="Calibri Light" w:hAnsi="Calibri Light" w:cstheme="minorHAnsi"/>
                <w:color w:val="000000"/>
                <w:sz w:val="22"/>
                <w:szCs w:val="22"/>
              </w:rPr>
            </w:pPr>
            <w:r w:rsidRPr="0054502B">
              <w:rPr>
                <w:rFonts w:ascii="Calibri Light" w:hAnsi="Calibri Light" w:cstheme="minorHAnsi"/>
                <w:color w:val="000000"/>
                <w:sz w:val="22"/>
                <w:szCs w:val="22"/>
              </w:rPr>
              <w:t>Környezetismeret</w:t>
            </w:r>
          </w:p>
        </w:tc>
        <w:tc>
          <w:tcPr>
            <w:tcW w:w="1421" w:type="dxa"/>
            <w:gridSpan w:val="2"/>
            <w:vAlign w:val="center"/>
          </w:tcPr>
          <w:p w14:paraId="6E8DB656" w14:textId="77777777" w:rsidR="00A63AC5" w:rsidRPr="0054502B" w:rsidRDefault="00A63AC5" w:rsidP="00922F1A">
            <w:pPr>
              <w:ind w:left="426"/>
              <w:jc w:val="center"/>
              <w:rPr>
                <w:rFonts w:ascii="Calibri Light" w:hAnsi="Calibri Light" w:cstheme="minorHAnsi"/>
                <w:sz w:val="22"/>
                <w:szCs w:val="22"/>
              </w:rPr>
            </w:pPr>
            <w:r w:rsidRPr="0054502B">
              <w:rPr>
                <w:rFonts w:ascii="Calibri Light" w:hAnsi="Calibri Light" w:cstheme="minorHAnsi"/>
                <w:sz w:val="22"/>
                <w:szCs w:val="22"/>
              </w:rPr>
              <w:t>ÍRÁSBELI</w:t>
            </w:r>
          </w:p>
        </w:tc>
        <w:tc>
          <w:tcPr>
            <w:tcW w:w="1701" w:type="dxa"/>
            <w:gridSpan w:val="2"/>
            <w:vAlign w:val="center"/>
          </w:tcPr>
          <w:p w14:paraId="4D98E4BF" w14:textId="77777777" w:rsidR="00A63AC5" w:rsidRPr="0054502B" w:rsidRDefault="00A63AC5" w:rsidP="00BF49C5">
            <w:pPr>
              <w:ind w:left="426"/>
              <w:jc w:val="both"/>
              <w:rPr>
                <w:rFonts w:ascii="Calibri Light" w:hAnsi="Calibri Light" w:cstheme="minorHAnsi"/>
                <w:sz w:val="22"/>
                <w:szCs w:val="22"/>
              </w:rPr>
            </w:pPr>
            <w:r w:rsidRPr="0054502B">
              <w:rPr>
                <w:rFonts w:ascii="Calibri Light" w:hAnsi="Calibri Light" w:cstheme="minorHAnsi"/>
                <w:sz w:val="22"/>
                <w:szCs w:val="22"/>
              </w:rPr>
              <w:t>SZÓBELI</w:t>
            </w:r>
          </w:p>
        </w:tc>
        <w:tc>
          <w:tcPr>
            <w:tcW w:w="2022" w:type="dxa"/>
            <w:gridSpan w:val="2"/>
            <w:tcBorders>
              <w:right w:val="single" w:sz="12" w:space="0" w:color="auto"/>
            </w:tcBorders>
            <w:vAlign w:val="center"/>
          </w:tcPr>
          <w:p w14:paraId="7D8C559D" w14:textId="77777777" w:rsidR="00A63AC5" w:rsidRPr="0054502B" w:rsidRDefault="00A63AC5" w:rsidP="00BF49C5">
            <w:pPr>
              <w:ind w:left="426"/>
              <w:jc w:val="both"/>
              <w:rPr>
                <w:rFonts w:ascii="Calibri Light" w:hAnsi="Calibri Light" w:cstheme="minorHAnsi"/>
                <w:sz w:val="22"/>
                <w:szCs w:val="22"/>
              </w:rPr>
            </w:pPr>
          </w:p>
        </w:tc>
      </w:tr>
      <w:tr w:rsidR="00A63AC5" w:rsidRPr="0054502B" w14:paraId="074A46BB" w14:textId="77777777" w:rsidTr="009075CB">
        <w:trPr>
          <w:trHeight w:val="284"/>
          <w:jc w:val="center"/>
        </w:trPr>
        <w:tc>
          <w:tcPr>
            <w:tcW w:w="2979" w:type="dxa"/>
            <w:gridSpan w:val="2"/>
            <w:tcBorders>
              <w:left w:val="single" w:sz="12" w:space="0" w:color="auto"/>
            </w:tcBorders>
            <w:vAlign w:val="center"/>
          </w:tcPr>
          <w:p w14:paraId="7D155550" w14:textId="77777777" w:rsidR="00A63AC5" w:rsidRPr="0054502B" w:rsidRDefault="00A63AC5" w:rsidP="00BF49C5">
            <w:pPr>
              <w:ind w:left="426"/>
              <w:jc w:val="both"/>
              <w:rPr>
                <w:rFonts w:ascii="Calibri Light" w:hAnsi="Calibri Light" w:cstheme="minorHAnsi"/>
                <w:color w:val="000000"/>
                <w:sz w:val="22"/>
                <w:szCs w:val="22"/>
              </w:rPr>
            </w:pPr>
            <w:r w:rsidRPr="0054502B">
              <w:rPr>
                <w:rFonts w:ascii="Calibri Light" w:hAnsi="Calibri Light" w:cstheme="minorHAnsi"/>
                <w:color w:val="000000"/>
                <w:sz w:val="22"/>
                <w:szCs w:val="22"/>
              </w:rPr>
              <w:lastRenderedPageBreak/>
              <w:t>Ének-zene</w:t>
            </w:r>
          </w:p>
        </w:tc>
        <w:tc>
          <w:tcPr>
            <w:tcW w:w="1421" w:type="dxa"/>
            <w:gridSpan w:val="2"/>
            <w:vAlign w:val="center"/>
          </w:tcPr>
          <w:p w14:paraId="3676E42F" w14:textId="77777777" w:rsidR="00A63AC5" w:rsidRPr="0054502B" w:rsidRDefault="00A63AC5" w:rsidP="00922F1A">
            <w:pPr>
              <w:ind w:left="426"/>
              <w:jc w:val="center"/>
              <w:rPr>
                <w:rFonts w:ascii="Calibri Light" w:hAnsi="Calibri Light" w:cstheme="minorHAnsi"/>
                <w:sz w:val="22"/>
                <w:szCs w:val="22"/>
              </w:rPr>
            </w:pPr>
          </w:p>
        </w:tc>
        <w:tc>
          <w:tcPr>
            <w:tcW w:w="1701" w:type="dxa"/>
            <w:gridSpan w:val="2"/>
            <w:vAlign w:val="center"/>
          </w:tcPr>
          <w:p w14:paraId="0A1CBE50" w14:textId="77777777" w:rsidR="00A63AC5" w:rsidRPr="0054502B" w:rsidRDefault="00A63AC5" w:rsidP="00BF49C5">
            <w:pPr>
              <w:ind w:left="426"/>
              <w:jc w:val="both"/>
              <w:rPr>
                <w:rFonts w:ascii="Calibri Light" w:hAnsi="Calibri Light" w:cstheme="minorHAnsi"/>
                <w:sz w:val="22"/>
                <w:szCs w:val="22"/>
              </w:rPr>
            </w:pPr>
            <w:r w:rsidRPr="0054502B">
              <w:rPr>
                <w:rFonts w:ascii="Calibri Light" w:hAnsi="Calibri Light" w:cstheme="minorHAnsi"/>
                <w:sz w:val="22"/>
                <w:szCs w:val="22"/>
              </w:rPr>
              <w:t>SZÓBELI</w:t>
            </w:r>
          </w:p>
        </w:tc>
        <w:tc>
          <w:tcPr>
            <w:tcW w:w="2022" w:type="dxa"/>
            <w:gridSpan w:val="2"/>
            <w:tcBorders>
              <w:right w:val="single" w:sz="12" w:space="0" w:color="auto"/>
            </w:tcBorders>
            <w:vAlign w:val="center"/>
          </w:tcPr>
          <w:p w14:paraId="0BBDB15F" w14:textId="77777777" w:rsidR="00A63AC5" w:rsidRPr="0054502B" w:rsidRDefault="00A63AC5" w:rsidP="00BF49C5">
            <w:pPr>
              <w:ind w:left="426"/>
              <w:jc w:val="both"/>
              <w:rPr>
                <w:rFonts w:ascii="Calibri Light" w:hAnsi="Calibri Light" w:cstheme="minorHAnsi"/>
                <w:sz w:val="22"/>
                <w:szCs w:val="22"/>
              </w:rPr>
            </w:pPr>
            <w:r w:rsidRPr="0054502B">
              <w:rPr>
                <w:rFonts w:ascii="Calibri Light" w:hAnsi="Calibri Light" w:cstheme="minorHAnsi"/>
                <w:sz w:val="22"/>
                <w:szCs w:val="22"/>
              </w:rPr>
              <w:t>GYAKORLATI</w:t>
            </w:r>
          </w:p>
        </w:tc>
      </w:tr>
      <w:tr w:rsidR="00A63AC5" w:rsidRPr="0054502B" w14:paraId="16C43111" w14:textId="77777777" w:rsidTr="009075CB">
        <w:trPr>
          <w:trHeight w:val="284"/>
          <w:jc w:val="center"/>
        </w:trPr>
        <w:tc>
          <w:tcPr>
            <w:tcW w:w="2979" w:type="dxa"/>
            <w:gridSpan w:val="2"/>
            <w:tcBorders>
              <w:left w:val="single" w:sz="12" w:space="0" w:color="auto"/>
            </w:tcBorders>
            <w:vAlign w:val="center"/>
          </w:tcPr>
          <w:p w14:paraId="478836C5" w14:textId="77777777" w:rsidR="00A63AC5" w:rsidRPr="0054502B" w:rsidRDefault="00A63AC5" w:rsidP="00BF49C5">
            <w:pPr>
              <w:ind w:left="426"/>
              <w:jc w:val="both"/>
              <w:rPr>
                <w:rFonts w:ascii="Calibri Light" w:hAnsi="Calibri Light" w:cstheme="minorHAnsi"/>
                <w:color w:val="000000"/>
                <w:sz w:val="22"/>
                <w:szCs w:val="22"/>
              </w:rPr>
            </w:pPr>
            <w:r w:rsidRPr="0054502B">
              <w:rPr>
                <w:rFonts w:ascii="Calibri Light" w:hAnsi="Calibri Light" w:cstheme="minorHAnsi"/>
                <w:color w:val="000000"/>
                <w:sz w:val="22"/>
                <w:szCs w:val="22"/>
              </w:rPr>
              <w:t>Vizuális kultúra</w:t>
            </w:r>
          </w:p>
        </w:tc>
        <w:tc>
          <w:tcPr>
            <w:tcW w:w="1421" w:type="dxa"/>
            <w:gridSpan w:val="2"/>
            <w:vAlign w:val="center"/>
          </w:tcPr>
          <w:p w14:paraId="4FA9FE4E" w14:textId="77777777" w:rsidR="00A63AC5" w:rsidRPr="0054502B" w:rsidRDefault="00A63AC5" w:rsidP="00922F1A">
            <w:pPr>
              <w:ind w:left="426"/>
              <w:jc w:val="center"/>
              <w:rPr>
                <w:rFonts w:ascii="Calibri Light" w:hAnsi="Calibri Light" w:cstheme="minorHAnsi"/>
                <w:sz w:val="22"/>
                <w:szCs w:val="22"/>
              </w:rPr>
            </w:pPr>
          </w:p>
        </w:tc>
        <w:tc>
          <w:tcPr>
            <w:tcW w:w="1701" w:type="dxa"/>
            <w:gridSpan w:val="2"/>
            <w:vAlign w:val="center"/>
          </w:tcPr>
          <w:p w14:paraId="478DCEE7" w14:textId="77777777" w:rsidR="00A63AC5" w:rsidRPr="0054502B" w:rsidRDefault="00A63AC5" w:rsidP="00BF49C5">
            <w:pPr>
              <w:ind w:left="426"/>
              <w:jc w:val="both"/>
              <w:rPr>
                <w:rFonts w:ascii="Calibri Light" w:hAnsi="Calibri Light" w:cstheme="minorHAnsi"/>
                <w:sz w:val="22"/>
                <w:szCs w:val="22"/>
              </w:rPr>
            </w:pPr>
          </w:p>
        </w:tc>
        <w:tc>
          <w:tcPr>
            <w:tcW w:w="2022" w:type="dxa"/>
            <w:gridSpan w:val="2"/>
            <w:tcBorders>
              <w:right w:val="single" w:sz="12" w:space="0" w:color="auto"/>
            </w:tcBorders>
            <w:vAlign w:val="center"/>
          </w:tcPr>
          <w:p w14:paraId="26474238" w14:textId="77777777" w:rsidR="00A63AC5" w:rsidRPr="0054502B" w:rsidRDefault="00A63AC5" w:rsidP="00BF49C5">
            <w:pPr>
              <w:ind w:left="426"/>
              <w:jc w:val="both"/>
              <w:rPr>
                <w:rFonts w:ascii="Calibri Light" w:hAnsi="Calibri Light" w:cstheme="minorHAnsi"/>
                <w:sz w:val="22"/>
                <w:szCs w:val="22"/>
              </w:rPr>
            </w:pPr>
            <w:r w:rsidRPr="0054502B">
              <w:rPr>
                <w:rFonts w:ascii="Calibri Light" w:hAnsi="Calibri Light" w:cstheme="minorHAnsi"/>
                <w:sz w:val="22"/>
                <w:szCs w:val="22"/>
              </w:rPr>
              <w:t>GYAKORLATI</w:t>
            </w:r>
          </w:p>
        </w:tc>
      </w:tr>
      <w:tr w:rsidR="00A63AC5" w:rsidRPr="0054502B" w14:paraId="27D55C0F" w14:textId="77777777" w:rsidTr="009075CB">
        <w:trPr>
          <w:trHeight w:val="284"/>
          <w:jc w:val="center"/>
        </w:trPr>
        <w:tc>
          <w:tcPr>
            <w:tcW w:w="2979" w:type="dxa"/>
            <w:gridSpan w:val="2"/>
            <w:tcBorders>
              <w:left w:val="single" w:sz="12" w:space="0" w:color="auto"/>
            </w:tcBorders>
            <w:vAlign w:val="center"/>
          </w:tcPr>
          <w:p w14:paraId="7F9B2107" w14:textId="3EC7208E" w:rsidR="00A63AC5" w:rsidRPr="0054502B" w:rsidRDefault="00922F1A" w:rsidP="00922F1A">
            <w:pPr>
              <w:ind w:left="426"/>
              <w:jc w:val="both"/>
              <w:rPr>
                <w:rFonts w:ascii="Calibri Light" w:hAnsi="Calibri Light" w:cstheme="minorHAnsi"/>
                <w:color w:val="000000"/>
                <w:sz w:val="22"/>
                <w:szCs w:val="22"/>
              </w:rPr>
            </w:pPr>
            <w:r>
              <w:rPr>
                <w:rFonts w:ascii="Calibri Light" w:hAnsi="Calibri Light" w:cstheme="minorHAnsi"/>
                <w:color w:val="000000"/>
                <w:sz w:val="22"/>
                <w:szCs w:val="22"/>
              </w:rPr>
              <w:t>Technika -é</w:t>
            </w:r>
            <w:r w:rsidR="00A63AC5" w:rsidRPr="0054502B">
              <w:rPr>
                <w:rFonts w:ascii="Calibri Light" w:hAnsi="Calibri Light" w:cstheme="minorHAnsi"/>
                <w:color w:val="000000"/>
                <w:sz w:val="22"/>
                <w:szCs w:val="22"/>
              </w:rPr>
              <w:t>letvitel és gyakorlat</w:t>
            </w:r>
          </w:p>
        </w:tc>
        <w:tc>
          <w:tcPr>
            <w:tcW w:w="1421" w:type="dxa"/>
            <w:gridSpan w:val="2"/>
            <w:vAlign w:val="center"/>
          </w:tcPr>
          <w:p w14:paraId="7D4F1129" w14:textId="77777777" w:rsidR="00A63AC5" w:rsidRPr="0054502B" w:rsidRDefault="00A63AC5" w:rsidP="00922F1A">
            <w:pPr>
              <w:ind w:left="426"/>
              <w:jc w:val="center"/>
              <w:rPr>
                <w:rFonts w:ascii="Calibri Light" w:hAnsi="Calibri Light" w:cstheme="minorHAnsi"/>
                <w:sz w:val="22"/>
                <w:szCs w:val="22"/>
              </w:rPr>
            </w:pPr>
          </w:p>
        </w:tc>
        <w:tc>
          <w:tcPr>
            <w:tcW w:w="1701" w:type="dxa"/>
            <w:gridSpan w:val="2"/>
            <w:vAlign w:val="center"/>
          </w:tcPr>
          <w:p w14:paraId="5D524967" w14:textId="77777777" w:rsidR="00A63AC5" w:rsidRPr="0054502B" w:rsidRDefault="00A63AC5" w:rsidP="00BF49C5">
            <w:pPr>
              <w:ind w:left="426"/>
              <w:jc w:val="both"/>
              <w:rPr>
                <w:rFonts w:ascii="Calibri Light" w:hAnsi="Calibri Light" w:cstheme="minorHAnsi"/>
                <w:sz w:val="22"/>
                <w:szCs w:val="22"/>
              </w:rPr>
            </w:pPr>
          </w:p>
        </w:tc>
        <w:tc>
          <w:tcPr>
            <w:tcW w:w="2022" w:type="dxa"/>
            <w:gridSpan w:val="2"/>
            <w:tcBorders>
              <w:right w:val="single" w:sz="12" w:space="0" w:color="auto"/>
            </w:tcBorders>
            <w:vAlign w:val="center"/>
          </w:tcPr>
          <w:p w14:paraId="38D6E9D5" w14:textId="77777777" w:rsidR="00A63AC5" w:rsidRPr="0054502B" w:rsidRDefault="00A63AC5" w:rsidP="00BF49C5">
            <w:pPr>
              <w:ind w:left="426"/>
              <w:jc w:val="both"/>
              <w:rPr>
                <w:rFonts w:ascii="Calibri Light" w:hAnsi="Calibri Light" w:cstheme="minorHAnsi"/>
                <w:sz w:val="22"/>
                <w:szCs w:val="22"/>
              </w:rPr>
            </w:pPr>
            <w:r w:rsidRPr="0054502B">
              <w:rPr>
                <w:rFonts w:ascii="Calibri Light" w:hAnsi="Calibri Light" w:cstheme="minorHAnsi"/>
                <w:sz w:val="22"/>
                <w:szCs w:val="22"/>
              </w:rPr>
              <w:t>GYAKORLATI</w:t>
            </w:r>
          </w:p>
        </w:tc>
      </w:tr>
      <w:tr w:rsidR="00A63AC5" w:rsidRPr="0054502B" w14:paraId="6E810587" w14:textId="77777777" w:rsidTr="009075CB">
        <w:trPr>
          <w:trHeight w:val="284"/>
          <w:jc w:val="center"/>
        </w:trPr>
        <w:tc>
          <w:tcPr>
            <w:tcW w:w="2979" w:type="dxa"/>
            <w:gridSpan w:val="2"/>
            <w:tcBorders>
              <w:left w:val="single" w:sz="12" w:space="0" w:color="auto"/>
              <w:bottom w:val="single" w:sz="12" w:space="0" w:color="auto"/>
            </w:tcBorders>
            <w:vAlign w:val="center"/>
          </w:tcPr>
          <w:p w14:paraId="3F397075" w14:textId="77777777" w:rsidR="00A63AC5" w:rsidRPr="0054502B" w:rsidRDefault="00A63AC5" w:rsidP="00BF49C5">
            <w:pPr>
              <w:ind w:left="426"/>
              <w:jc w:val="both"/>
              <w:rPr>
                <w:rFonts w:ascii="Calibri Light" w:hAnsi="Calibri Light" w:cstheme="minorHAnsi"/>
                <w:color w:val="000000"/>
                <w:sz w:val="22"/>
                <w:szCs w:val="22"/>
              </w:rPr>
            </w:pPr>
            <w:r w:rsidRPr="0054502B">
              <w:rPr>
                <w:rFonts w:ascii="Calibri Light" w:hAnsi="Calibri Light" w:cstheme="minorHAnsi"/>
                <w:color w:val="000000"/>
                <w:sz w:val="22"/>
                <w:szCs w:val="22"/>
              </w:rPr>
              <w:t>Testnevelés és sport</w:t>
            </w:r>
          </w:p>
        </w:tc>
        <w:tc>
          <w:tcPr>
            <w:tcW w:w="1421" w:type="dxa"/>
            <w:gridSpan w:val="2"/>
            <w:tcBorders>
              <w:bottom w:val="single" w:sz="12" w:space="0" w:color="auto"/>
            </w:tcBorders>
            <w:vAlign w:val="center"/>
          </w:tcPr>
          <w:p w14:paraId="199C1D83" w14:textId="77777777" w:rsidR="00A63AC5" w:rsidRPr="0054502B" w:rsidRDefault="00A63AC5" w:rsidP="00922F1A">
            <w:pPr>
              <w:ind w:left="426"/>
              <w:jc w:val="center"/>
              <w:rPr>
                <w:rFonts w:ascii="Calibri Light" w:hAnsi="Calibri Light" w:cstheme="minorHAnsi"/>
                <w:sz w:val="22"/>
                <w:szCs w:val="22"/>
              </w:rPr>
            </w:pPr>
          </w:p>
        </w:tc>
        <w:tc>
          <w:tcPr>
            <w:tcW w:w="1701" w:type="dxa"/>
            <w:gridSpan w:val="2"/>
            <w:tcBorders>
              <w:bottom w:val="single" w:sz="12" w:space="0" w:color="auto"/>
            </w:tcBorders>
            <w:vAlign w:val="center"/>
          </w:tcPr>
          <w:p w14:paraId="1524D860" w14:textId="77777777" w:rsidR="00A63AC5" w:rsidRPr="0054502B" w:rsidRDefault="00A63AC5" w:rsidP="00BF49C5">
            <w:pPr>
              <w:ind w:left="426"/>
              <w:jc w:val="both"/>
              <w:rPr>
                <w:rFonts w:ascii="Calibri Light" w:hAnsi="Calibri Light" w:cstheme="minorHAnsi"/>
                <w:sz w:val="22"/>
                <w:szCs w:val="22"/>
              </w:rPr>
            </w:pPr>
          </w:p>
        </w:tc>
        <w:tc>
          <w:tcPr>
            <w:tcW w:w="2022" w:type="dxa"/>
            <w:gridSpan w:val="2"/>
            <w:tcBorders>
              <w:bottom w:val="single" w:sz="12" w:space="0" w:color="auto"/>
              <w:right w:val="single" w:sz="12" w:space="0" w:color="auto"/>
            </w:tcBorders>
            <w:vAlign w:val="center"/>
          </w:tcPr>
          <w:p w14:paraId="418D8DAD" w14:textId="77777777" w:rsidR="00A63AC5" w:rsidRPr="0054502B" w:rsidRDefault="00A63AC5" w:rsidP="00BF49C5">
            <w:pPr>
              <w:ind w:left="426"/>
              <w:jc w:val="both"/>
              <w:rPr>
                <w:rFonts w:ascii="Calibri Light" w:hAnsi="Calibri Light" w:cstheme="minorHAnsi"/>
                <w:sz w:val="22"/>
                <w:szCs w:val="22"/>
              </w:rPr>
            </w:pPr>
            <w:r w:rsidRPr="0054502B">
              <w:rPr>
                <w:rFonts w:ascii="Calibri Light" w:hAnsi="Calibri Light" w:cstheme="minorHAnsi"/>
                <w:sz w:val="22"/>
                <w:szCs w:val="22"/>
              </w:rPr>
              <w:t>GYAKORLATI</w:t>
            </w:r>
          </w:p>
        </w:tc>
      </w:tr>
      <w:tr w:rsidR="00A63AC5" w:rsidRPr="0054502B" w14:paraId="23A68189" w14:textId="77777777" w:rsidTr="009075CB">
        <w:trPr>
          <w:trHeight w:val="284"/>
          <w:jc w:val="center"/>
        </w:trPr>
        <w:tc>
          <w:tcPr>
            <w:tcW w:w="8123" w:type="dxa"/>
            <w:gridSpan w:val="8"/>
            <w:tcBorders>
              <w:top w:val="single" w:sz="12" w:space="0" w:color="auto"/>
              <w:left w:val="single" w:sz="12" w:space="0" w:color="auto"/>
              <w:right w:val="single" w:sz="12" w:space="0" w:color="auto"/>
            </w:tcBorders>
            <w:vAlign w:val="center"/>
          </w:tcPr>
          <w:p w14:paraId="66BE0A85" w14:textId="77777777" w:rsidR="00A63AC5" w:rsidRPr="0054502B" w:rsidRDefault="00A63AC5" w:rsidP="00922F1A">
            <w:pPr>
              <w:ind w:left="426"/>
              <w:jc w:val="center"/>
              <w:rPr>
                <w:rFonts w:ascii="Calibri Light" w:hAnsi="Calibri Light" w:cstheme="minorHAnsi"/>
                <w:b/>
                <w:bCs/>
                <w:i/>
                <w:iCs/>
                <w:sz w:val="22"/>
                <w:szCs w:val="22"/>
              </w:rPr>
            </w:pPr>
            <w:r w:rsidRPr="0054502B">
              <w:rPr>
                <w:rFonts w:ascii="Calibri Light" w:hAnsi="Calibri Light" w:cstheme="minorHAnsi"/>
                <w:b/>
                <w:bCs/>
                <w:i/>
                <w:iCs/>
                <w:color w:val="000000"/>
                <w:sz w:val="22"/>
                <w:szCs w:val="22"/>
              </w:rPr>
              <w:t>FELSŐ TAGOZAT</w:t>
            </w:r>
          </w:p>
        </w:tc>
      </w:tr>
      <w:tr w:rsidR="00A63AC5" w:rsidRPr="0054502B" w14:paraId="203326EC" w14:textId="77777777" w:rsidTr="009075CB">
        <w:trPr>
          <w:trHeight w:val="284"/>
          <w:jc w:val="center"/>
        </w:trPr>
        <w:tc>
          <w:tcPr>
            <w:tcW w:w="2979" w:type="dxa"/>
            <w:gridSpan w:val="2"/>
            <w:tcBorders>
              <w:left w:val="single" w:sz="12" w:space="0" w:color="auto"/>
            </w:tcBorders>
            <w:vAlign w:val="center"/>
          </w:tcPr>
          <w:p w14:paraId="45C429DA" w14:textId="77777777" w:rsidR="00A63AC5" w:rsidRPr="0054502B" w:rsidRDefault="00A63AC5" w:rsidP="00BF49C5">
            <w:pPr>
              <w:ind w:left="426"/>
              <w:jc w:val="both"/>
              <w:rPr>
                <w:rFonts w:ascii="Calibri Light" w:hAnsi="Calibri Light" w:cstheme="minorHAnsi"/>
                <w:color w:val="000000"/>
                <w:sz w:val="22"/>
                <w:szCs w:val="22"/>
              </w:rPr>
            </w:pPr>
            <w:r w:rsidRPr="0054502B">
              <w:rPr>
                <w:rFonts w:ascii="Calibri Light" w:hAnsi="Calibri Light" w:cstheme="minorHAnsi"/>
                <w:color w:val="000000"/>
                <w:sz w:val="22"/>
                <w:szCs w:val="22"/>
              </w:rPr>
              <w:t>Magyar nyelv</w:t>
            </w:r>
          </w:p>
        </w:tc>
        <w:tc>
          <w:tcPr>
            <w:tcW w:w="1421" w:type="dxa"/>
            <w:gridSpan w:val="2"/>
            <w:vAlign w:val="center"/>
          </w:tcPr>
          <w:p w14:paraId="11867C2C" w14:textId="77777777" w:rsidR="00A63AC5" w:rsidRPr="0054502B" w:rsidRDefault="00A63AC5" w:rsidP="00922F1A">
            <w:pPr>
              <w:ind w:left="426"/>
              <w:jc w:val="center"/>
              <w:rPr>
                <w:rFonts w:ascii="Calibri Light" w:hAnsi="Calibri Light" w:cstheme="minorHAnsi"/>
                <w:sz w:val="22"/>
                <w:szCs w:val="22"/>
              </w:rPr>
            </w:pPr>
            <w:r w:rsidRPr="0054502B">
              <w:rPr>
                <w:rFonts w:ascii="Calibri Light" w:hAnsi="Calibri Light" w:cstheme="minorHAnsi"/>
                <w:sz w:val="22"/>
                <w:szCs w:val="22"/>
              </w:rPr>
              <w:t>ÍRÁSBELI</w:t>
            </w:r>
          </w:p>
        </w:tc>
        <w:tc>
          <w:tcPr>
            <w:tcW w:w="1701" w:type="dxa"/>
            <w:gridSpan w:val="2"/>
            <w:vAlign w:val="center"/>
          </w:tcPr>
          <w:p w14:paraId="6F564DA4" w14:textId="77777777" w:rsidR="00A63AC5" w:rsidRPr="0054502B" w:rsidRDefault="00A63AC5" w:rsidP="00BF49C5">
            <w:pPr>
              <w:ind w:left="426"/>
              <w:jc w:val="both"/>
              <w:rPr>
                <w:rFonts w:ascii="Calibri Light" w:hAnsi="Calibri Light" w:cstheme="minorHAnsi"/>
                <w:sz w:val="22"/>
                <w:szCs w:val="22"/>
              </w:rPr>
            </w:pPr>
            <w:r w:rsidRPr="0054502B">
              <w:rPr>
                <w:rFonts w:ascii="Calibri Light" w:hAnsi="Calibri Light" w:cstheme="minorHAnsi"/>
                <w:sz w:val="22"/>
                <w:szCs w:val="22"/>
              </w:rPr>
              <w:t>SZÓBELI</w:t>
            </w:r>
          </w:p>
        </w:tc>
        <w:tc>
          <w:tcPr>
            <w:tcW w:w="2022" w:type="dxa"/>
            <w:gridSpan w:val="2"/>
            <w:tcBorders>
              <w:right w:val="single" w:sz="12" w:space="0" w:color="auto"/>
            </w:tcBorders>
            <w:vAlign w:val="center"/>
          </w:tcPr>
          <w:p w14:paraId="5CED8C7B" w14:textId="77777777" w:rsidR="00A63AC5" w:rsidRPr="0054502B" w:rsidRDefault="00A63AC5" w:rsidP="00BF49C5">
            <w:pPr>
              <w:ind w:left="426"/>
              <w:jc w:val="both"/>
              <w:rPr>
                <w:rFonts w:ascii="Calibri Light" w:hAnsi="Calibri Light" w:cstheme="minorHAnsi"/>
                <w:sz w:val="22"/>
                <w:szCs w:val="22"/>
              </w:rPr>
            </w:pPr>
          </w:p>
        </w:tc>
      </w:tr>
      <w:tr w:rsidR="00A63AC5" w:rsidRPr="0054502B" w14:paraId="21638A11" w14:textId="77777777" w:rsidTr="009075CB">
        <w:trPr>
          <w:trHeight w:val="284"/>
          <w:jc w:val="center"/>
        </w:trPr>
        <w:tc>
          <w:tcPr>
            <w:tcW w:w="2979" w:type="dxa"/>
            <w:gridSpan w:val="2"/>
            <w:tcBorders>
              <w:left w:val="single" w:sz="12" w:space="0" w:color="auto"/>
            </w:tcBorders>
            <w:vAlign w:val="center"/>
          </w:tcPr>
          <w:p w14:paraId="6568F636" w14:textId="77777777" w:rsidR="00A63AC5" w:rsidRPr="0054502B" w:rsidRDefault="00A63AC5" w:rsidP="00BF49C5">
            <w:pPr>
              <w:ind w:left="426"/>
              <w:jc w:val="both"/>
              <w:rPr>
                <w:rFonts w:ascii="Calibri Light" w:hAnsi="Calibri Light" w:cstheme="minorHAnsi"/>
                <w:color w:val="000000"/>
                <w:sz w:val="22"/>
                <w:szCs w:val="22"/>
              </w:rPr>
            </w:pPr>
            <w:r w:rsidRPr="0054502B">
              <w:rPr>
                <w:rFonts w:ascii="Calibri Light" w:hAnsi="Calibri Light" w:cstheme="minorHAnsi"/>
                <w:color w:val="000000"/>
                <w:sz w:val="22"/>
                <w:szCs w:val="22"/>
              </w:rPr>
              <w:t>Magyar irodalom</w:t>
            </w:r>
          </w:p>
        </w:tc>
        <w:tc>
          <w:tcPr>
            <w:tcW w:w="1421" w:type="dxa"/>
            <w:gridSpan w:val="2"/>
            <w:vAlign w:val="center"/>
          </w:tcPr>
          <w:p w14:paraId="06BA6497" w14:textId="77777777" w:rsidR="00A63AC5" w:rsidRPr="0054502B" w:rsidRDefault="00A63AC5" w:rsidP="00922F1A">
            <w:pPr>
              <w:ind w:left="426"/>
              <w:jc w:val="center"/>
              <w:rPr>
                <w:rFonts w:ascii="Calibri Light" w:hAnsi="Calibri Light" w:cstheme="minorHAnsi"/>
                <w:sz w:val="22"/>
                <w:szCs w:val="22"/>
              </w:rPr>
            </w:pPr>
            <w:r w:rsidRPr="0054502B">
              <w:rPr>
                <w:rFonts w:ascii="Calibri Light" w:hAnsi="Calibri Light" w:cstheme="minorHAnsi"/>
                <w:sz w:val="22"/>
                <w:szCs w:val="22"/>
              </w:rPr>
              <w:t>ÍRÁSBELI</w:t>
            </w:r>
          </w:p>
        </w:tc>
        <w:tc>
          <w:tcPr>
            <w:tcW w:w="1701" w:type="dxa"/>
            <w:gridSpan w:val="2"/>
            <w:vAlign w:val="center"/>
          </w:tcPr>
          <w:p w14:paraId="37B1A8B5" w14:textId="77777777" w:rsidR="00A63AC5" w:rsidRPr="0054502B" w:rsidRDefault="00A63AC5" w:rsidP="00BF49C5">
            <w:pPr>
              <w:ind w:left="426"/>
              <w:jc w:val="both"/>
              <w:rPr>
                <w:rFonts w:ascii="Calibri Light" w:hAnsi="Calibri Light" w:cstheme="minorHAnsi"/>
                <w:sz w:val="22"/>
                <w:szCs w:val="22"/>
              </w:rPr>
            </w:pPr>
            <w:r w:rsidRPr="0054502B">
              <w:rPr>
                <w:rFonts w:ascii="Calibri Light" w:hAnsi="Calibri Light" w:cstheme="minorHAnsi"/>
                <w:sz w:val="22"/>
                <w:szCs w:val="22"/>
              </w:rPr>
              <w:t>SZÓBELI</w:t>
            </w:r>
          </w:p>
        </w:tc>
        <w:tc>
          <w:tcPr>
            <w:tcW w:w="2022" w:type="dxa"/>
            <w:gridSpan w:val="2"/>
            <w:tcBorders>
              <w:right w:val="single" w:sz="12" w:space="0" w:color="auto"/>
            </w:tcBorders>
            <w:vAlign w:val="center"/>
          </w:tcPr>
          <w:p w14:paraId="35A1F5E8" w14:textId="77777777" w:rsidR="00A63AC5" w:rsidRPr="0054502B" w:rsidRDefault="00A63AC5" w:rsidP="00BF49C5">
            <w:pPr>
              <w:ind w:left="426"/>
              <w:jc w:val="both"/>
              <w:rPr>
                <w:rFonts w:ascii="Calibri Light" w:hAnsi="Calibri Light" w:cstheme="minorHAnsi"/>
                <w:sz w:val="22"/>
                <w:szCs w:val="22"/>
              </w:rPr>
            </w:pPr>
          </w:p>
        </w:tc>
      </w:tr>
      <w:tr w:rsidR="00A63AC5" w:rsidRPr="0054502B" w14:paraId="00B6104C" w14:textId="77777777" w:rsidTr="009075CB">
        <w:trPr>
          <w:trHeight w:val="284"/>
          <w:jc w:val="center"/>
        </w:trPr>
        <w:tc>
          <w:tcPr>
            <w:tcW w:w="2979" w:type="dxa"/>
            <w:gridSpan w:val="2"/>
            <w:tcBorders>
              <w:left w:val="single" w:sz="12" w:space="0" w:color="auto"/>
            </w:tcBorders>
            <w:vAlign w:val="center"/>
          </w:tcPr>
          <w:p w14:paraId="02B47E47" w14:textId="4D30D52C" w:rsidR="00A63AC5" w:rsidRPr="0054502B" w:rsidRDefault="00922F1A" w:rsidP="00BF49C5">
            <w:pPr>
              <w:ind w:left="426"/>
              <w:jc w:val="both"/>
              <w:rPr>
                <w:rFonts w:ascii="Calibri Light" w:hAnsi="Calibri Light" w:cstheme="minorHAnsi"/>
                <w:color w:val="000000"/>
                <w:sz w:val="22"/>
                <w:szCs w:val="22"/>
              </w:rPr>
            </w:pPr>
            <w:r>
              <w:rPr>
                <w:rFonts w:ascii="Calibri Light" w:hAnsi="Calibri Light" w:cstheme="minorHAnsi"/>
                <w:color w:val="000000"/>
                <w:sz w:val="22"/>
                <w:szCs w:val="22"/>
              </w:rPr>
              <w:t>Angol</w:t>
            </w:r>
            <w:r w:rsidR="00A63AC5" w:rsidRPr="0054502B">
              <w:rPr>
                <w:rFonts w:ascii="Calibri Light" w:hAnsi="Calibri Light" w:cstheme="minorHAnsi"/>
                <w:color w:val="000000"/>
                <w:sz w:val="22"/>
                <w:szCs w:val="22"/>
              </w:rPr>
              <w:t xml:space="preserve"> nyelvek</w:t>
            </w:r>
          </w:p>
        </w:tc>
        <w:tc>
          <w:tcPr>
            <w:tcW w:w="1421" w:type="dxa"/>
            <w:gridSpan w:val="2"/>
            <w:vAlign w:val="center"/>
          </w:tcPr>
          <w:p w14:paraId="615D23F0" w14:textId="77777777" w:rsidR="00A63AC5" w:rsidRPr="0054502B" w:rsidRDefault="00A63AC5" w:rsidP="00922F1A">
            <w:pPr>
              <w:ind w:left="426"/>
              <w:jc w:val="center"/>
              <w:rPr>
                <w:rFonts w:ascii="Calibri Light" w:hAnsi="Calibri Light" w:cstheme="minorHAnsi"/>
                <w:sz w:val="22"/>
                <w:szCs w:val="22"/>
              </w:rPr>
            </w:pPr>
            <w:r w:rsidRPr="0054502B">
              <w:rPr>
                <w:rFonts w:ascii="Calibri Light" w:hAnsi="Calibri Light" w:cstheme="minorHAnsi"/>
                <w:sz w:val="22"/>
                <w:szCs w:val="22"/>
              </w:rPr>
              <w:t>ÍRÁSBELI</w:t>
            </w:r>
          </w:p>
        </w:tc>
        <w:tc>
          <w:tcPr>
            <w:tcW w:w="1701" w:type="dxa"/>
            <w:gridSpan w:val="2"/>
            <w:vAlign w:val="center"/>
          </w:tcPr>
          <w:p w14:paraId="4D38863B" w14:textId="77777777" w:rsidR="00A63AC5" w:rsidRPr="0054502B" w:rsidRDefault="00A63AC5" w:rsidP="00BF49C5">
            <w:pPr>
              <w:ind w:left="426"/>
              <w:jc w:val="both"/>
              <w:rPr>
                <w:rFonts w:ascii="Calibri Light" w:hAnsi="Calibri Light" w:cstheme="minorHAnsi"/>
                <w:sz w:val="22"/>
                <w:szCs w:val="22"/>
              </w:rPr>
            </w:pPr>
            <w:r w:rsidRPr="0054502B">
              <w:rPr>
                <w:rFonts w:ascii="Calibri Light" w:hAnsi="Calibri Light" w:cstheme="minorHAnsi"/>
                <w:sz w:val="22"/>
                <w:szCs w:val="22"/>
              </w:rPr>
              <w:t>SZÓBELI</w:t>
            </w:r>
          </w:p>
        </w:tc>
        <w:tc>
          <w:tcPr>
            <w:tcW w:w="2022" w:type="dxa"/>
            <w:gridSpan w:val="2"/>
            <w:tcBorders>
              <w:right w:val="single" w:sz="12" w:space="0" w:color="auto"/>
            </w:tcBorders>
            <w:vAlign w:val="center"/>
          </w:tcPr>
          <w:p w14:paraId="0C826053" w14:textId="77777777" w:rsidR="00A63AC5" w:rsidRPr="0054502B" w:rsidRDefault="00A63AC5" w:rsidP="00BF49C5">
            <w:pPr>
              <w:ind w:left="426"/>
              <w:jc w:val="both"/>
              <w:rPr>
                <w:rFonts w:ascii="Calibri Light" w:hAnsi="Calibri Light" w:cstheme="minorHAnsi"/>
                <w:sz w:val="22"/>
                <w:szCs w:val="22"/>
              </w:rPr>
            </w:pPr>
          </w:p>
        </w:tc>
      </w:tr>
      <w:tr w:rsidR="00A63AC5" w:rsidRPr="0054502B" w14:paraId="3C92C142" w14:textId="77777777" w:rsidTr="009075CB">
        <w:trPr>
          <w:trHeight w:val="284"/>
          <w:jc w:val="center"/>
        </w:trPr>
        <w:tc>
          <w:tcPr>
            <w:tcW w:w="2979" w:type="dxa"/>
            <w:gridSpan w:val="2"/>
            <w:tcBorders>
              <w:left w:val="single" w:sz="12" w:space="0" w:color="auto"/>
            </w:tcBorders>
            <w:vAlign w:val="center"/>
          </w:tcPr>
          <w:p w14:paraId="639BD34D" w14:textId="77777777" w:rsidR="00A63AC5" w:rsidRPr="0054502B" w:rsidRDefault="00A63AC5" w:rsidP="00BF49C5">
            <w:pPr>
              <w:ind w:left="426"/>
              <w:jc w:val="both"/>
              <w:rPr>
                <w:rFonts w:ascii="Calibri Light" w:hAnsi="Calibri Light" w:cstheme="minorHAnsi"/>
                <w:sz w:val="22"/>
                <w:szCs w:val="22"/>
              </w:rPr>
            </w:pPr>
            <w:r w:rsidRPr="0054502B">
              <w:rPr>
                <w:rFonts w:ascii="Calibri Light" w:hAnsi="Calibri Light" w:cstheme="minorHAnsi"/>
                <w:sz w:val="22"/>
                <w:szCs w:val="22"/>
              </w:rPr>
              <w:t>Matematika</w:t>
            </w:r>
          </w:p>
        </w:tc>
        <w:tc>
          <w:tcPr>
            <w:tcW w:w="1421" w:type="dxa"/>
            <w:gridSpan w:val="2"/>
            <w:vAlign w:val="center"/>
          </w:tcPr>
          <w:p w14:paraId="6C062ACE" w14:textId="77777777" w:rsidR="00A63AC5" w:rsidRPr="0054502B" w:rsidRDefault="00A63AC5" w:rsidP="00922F1A">
            <w:pPr>
              <w:ind w:left="426"/>
              <w:jc w:val="center"/>
              <w:rPr>
                <w:rFonts w:ascii="Calibri Light" w:hAnsi="Calibri Light" w:cstheme="minorHAnsi"/>
                <w:sz w:val="22"/>
                <w:szCs w:val="22"/>
              </w:rPr>
            </w:pPr>
            <w:r w:rsidRPr="0054502B">
              <w:rPr>
                <w:rFonts w:ascii="Calibri Light" w:hAnsi="Calibri Light" w:cstheme="minorHAnsi"/>
                <w:sz w:val="22"/>
                <w:szCs w:val="22"/>
              </w:rPr>
              <w:t>ÍRÁSBELI</w:t>
            </w:r>
          </w:p>
        </w:tc>
        <w:tc>
          <w:tcPr>
            <w:tcW w:w="1701" w:type="dxa"/>
            <w:gridSpan w:val="2"/>
            <w:vAlign w:val="center"/>
          </w:tcPr>
          <w:p w14:paraId="43A5137A" w14:textId="77777777" w:rsidR="00A63AC5" w:rsidRPr="0054502B" w:rsidRDefault="00A63AC5" w:rsidP="00BF49C5">
            <w:pPr>
              <w:ind w:left="426"/>
              <w:jc w:val="both"/>
              <w:rPr>
                <w:rFonts w:ascii="Calibri Light" w:hAnsi="Calibri Light" w:cstheme="minorHAnsi"/>
                <w:sz w:val="22"/>
                <w:szCs w:val="22"/>
              </w:rPr>
            </w:pPr>
            <w:r w:rsidRPr="0054502B">
              <w:rPr>
                <w:rFonts w:ascii="Calibri Light" w:hAnsi="Calibri Light" w:cstheme="minorHAnsi"/>
                <w:sz w:val="22"/>
                <w:szCs w:val="22"/>
              </w:rPr>
              <w:t>SZÓBELI</w:t>
            </w:r>
          </w:p>
        </w:tc>
        <w:tc>
          <w:tcPr>
            <w:tcW w:w="2022" w:type="dxa"/>
            <w:gridSpan w:val="2"/>
            <w:tcBorders>
              <w:right w:val="single" w:sz="12" w:space="0" w:color="auto"/>
            </w:tcBorders>
            <w:vAlign w:val="center"/>
          </w:tcPr>
          <w:p w14:paraId="2EE905DD" w14:textId="77777777" w:rsidR="00A63AC5" w:rsidRPr="0054502B" w:rsidRDefault="00A63AC5" w:rsidP="00BF49C5">
            <w:pPr>
              <w:ind w:left="426"/>
              <w:jc w:val="both"/>
              <w:rPr>
                <w:rFonts w:ascii="Calibri Light" w:hAnsi="Calibri Light" w:cstheme="minorHAnsi"/>
                <w:sz w:val="22"/>
                <w:szCs w:val="22"/>
              </w:rPr>
            </w:pPr>
          </w:p>
        </w:tc>
      </w:tr>
      <w:tr w:rsidR="00A63AC5" w:rsidRPr="0054502B" w14:paraId="5EC23674" w14:textId="77777777" w:rsidTr="009075CB">
        <w:trPr>
          <w:trHeight w:val="284"/>
          <w:jc w:val="center"/>
        </w:trPr>
        <w:tc>
          <w:tcPr>
            <w:tcW w:w="2979" w:type="dxa"/>
            <w:gridSpan w:val="2"/>
            <w:tcBorders>
              <w:left w:val="single" w:sz="12" w:space="0" w:color="auto"/>
            </w:tcBorders>
            <w:vAlign w:val="center"/>
          </w:tcPr>
          <w:p w14:paraId="650CCFE0" w14:textId="202DEE1E" w:rsidR="00A63AC5" w:rsidRPr="0054502B" w:rsidRDefault="003D3753" w:rsidP="00BF49C5">
            <w:pPr>
              <w:ind w:left="426"/>
              <w:jc w:val="both"/>
              <w:rPr>
                <w:rFonts w:ascii="Calibri Light" w:hAnsi="Calibri Light" w:cstheme="minorHAnsi"/>
                <w:color w:val="000000"/>
                <w:sz w:val="22"/>
                <w:szCs w:val="22"/>
              </w:rPr>
            </w:pPr>
            <w:r>
              <w:rPr>
                <w:rFonts w:ascii="Calibri Light" w:hAnsi="Calibri Light" w:cstheme="minorHAnsi"/>
                <w:color w:val="000000"/>
                <w:sz w:val="22"/>
                <w:szCs w:val="22"/>
              </w:rPr>
              <w:t>Etika</w:t>
            </w:r>
          </w:p>
        </w:tc>
        <w:tc>
          <w:tcPr>
            <w:tcW w:w="1421" w:type="dxa"/>
            <w:gridSpan w:val="2"/>
            <w:vAlign w:val="center"/>
          </w:tcPr>
          <w:p w14:paraId="378FA87B" w14:textId="77777777" w:rsidR="00A63AC5" w:rsidRPr="0054502B" w:rsidRDefault="00A63AC5" w:rsidP="00922F1A">
            <w:pPr>
              <w:ind w:left="426"/>
              <w:jc w:val="center"/>
              <w:rPr>
                <w:rFonts w:ascii="Calibri Light" w:hAnsi="Calibri Light" w:cstheme="minorHAnsi"/>
                <w:sz w:val="22"/>
                <w:szCs w:val="22"/>
              </w:rPr>
            </w:pPr>
            <w:r w:rsidRPr="0054502B">
              <w:rPr>
                <w:rFonts w:ascii="Calibri Light" w:hAnsi="Calibri Light" w:cstheme="minorHAnsi"/>
                <w:sz w:val="22"/>
                <w:szCs w:val="22"/>
              </w:rPr>
              <w:t>ÍRÁSBELI</w:t>
            </w:r>
          </w:p>
        </w:tc>
        <w:tc>
          <w:tcPr>
            <w:tcW w:w="1701" w:type="dxa"/>
            <w:gridSpan w:val="2"/>
            <w:vAlign w:val="center"/>
          </w:tcPr>
          <w:p w14:paraId="1D3F43F0" w14:textId="77777777" w:rsidR="00A63AC5" w:rsidRPr="0054502B" w:rsidRDefault="00A63AC5" w:rsidP="00BF49C5">
            <w:pPr>
              <w:ind w:left="426"/>
              <w:jc w:val="both"/>
              <w:rPr>
                <w:rFonts w:ascii="Calibri Light" w:hAnsi="Calibri Light" w:cstheme="minorHAnsi"/>
                <w:sz w:val="22"/>
                <w:szCs w:val="22"/>
              </w:rPr>
            </w:pPr>
            <w:r w:rsidRPr="0054502B">
              <w:rPr>
                <w:rFonts w:ascii="Calibri Light" w:hAnsi="Calibri Light" w:cstheme="minorHAnsi"/>
                <w:sz w:val="22"/>
                <w:szCs w:val="22"/>
              </w:rPr>
              <w:t>SZÓBELI</w:t>
            </w:r>
          </w:p>
        </w:tc>
        <w:tc>
          <w:tcPr>
            <w:tcW w:w="2022" w:type="dxa"/>
            <w:gridSpan w:val="2"/>
            <w:tcBorders>
              <w:right w:val="single" w:sz="12" w:space="0" w:color="auto"/>
            </w:tcBorders>
            <w:vAlign w:val="center"/>
          </w:tcPr>
          <w:p w14:paraId="1F1E0C15" w14:textId="77777777" w:rsidR="00A63AC5" w:rsidRPr="0054502B" w:rsidRDefault="00A63AC5" w:rsidP="00BF49C5">
            <w:pPr>
              <w:ind w:left="426"/>
              <w:jc w:val="both"/>
              <w:rPr>
                <w:rFonts w:ascii="Calibri Light" w:hAnsi="Calibri Light" w:cstheme="minorHAnsi"/>
                <w:sz w:val="22"/>
                <w:szCs w:val="22"/>
              </w:rPr>
            </w:pPr>
          </w:p>
        </w:tc>
      </w:tr>
      <w:tr w:rsidR="00A63AC5" w:rsidRPr="0054502B" w14:paraId="40B1A751" w14:textId="77777777" w:rsidTr="009075CB">
        <w:trPr>
          <w:trHeight w:val="284"/>
          <w:jc w:val="center"/>
        </w:trPr>
        <w:tc>
          <w:tcPr>
            <w:tcW w:w="2979" w:type="dxa"/>
            <w:gridSpan w:val="2"/>
            <w:tcBorders>
              <w:left w:val="single" w:sz="12" w:space="0" w:color="auto"/>
            </w:tcBorders>
            <w:vAlign w:val="center"/>
          </w:tcPr>
          <w:p w14:paraId="5BAFDC27" w14:textId="656EDE5C" w:rsidR="00A63AC5" w:rsidRPr="0054502B" w:rsidRDefault="00A63AC5" w:rsidP="00BF49C5">
            <w:pPr>
              <w:ind w:left="426"/>
              <w:jc w:val="both"/>
              <w:rPr>
                <w:rFonts w:ascii="Calibri Light" w:hAnsi="Calibri Light" w:cstheme="minorHAnsi"/>
                <w:color w:val="000000"/>
                <w:sz w:val="22"/>
                <w:szCs w:val="22"/>
              </w:rPr>
            </w:pPr>
            <w:r w:rsidRPr="0054502B">
              <w:rPr>
                <w:rFonts w:ascii="Calibri Light" w:hAnsi="Calibri Light" w:cstheme="minorHAnsi"/>
                <w:color w:val="000000"/>
                <w:sz w:val="22"/>
                <w:szCs w:val="22"/>
              </w:rPr>
              <w:t>Történelem</w:t>
            </w:r>
            <w:r w:rsidR="00922F1A">
              <w:rPr>
                <w:rFonts w:ascii="Calibri Light" w:hAnsi="Calibri Light" w:cstheme="minorHAnsi"/>
                <w:color w:val="000000"/>
                <w:sz w:val="22"/>
                <w:szCs w:val="22"/>
              </w:rPr>
              <w:t xml:space="preserve"> társadalmi és állampolgári ismeretek</w:t>
            </w:r>
          </w:p>
        </w:tc>
        <w:tc>
          <w:tcPr>
            <w:tcW w:w="1421" w:type="dxa"/>
            <w:gridSpan w:val="2"/>
            <w:vAlign w:val="center"/>
          </w:tcPr>
          <w:p w14:paraId="049DA01C" w14:textId="2F679F1C" w:rsidR="00A63AC5" w:rsidRPr="0054502B" w:rsidRDefault="00FC2C2B" w:rsidP="00922F1A">
            <w:pPr>
              <w:ind w:left="426"/>
              <w:jc w:val="center"/>
              <w:rPr>
                <w:rFonts w:ascii="Calibri Light" w:hAnsi="Calibri Light" w:cstheme="minorHAnsi"/>
                <w:sz w:val="22"/>
                <w:szCs w:val="22"/>
              </w:rPr>
            </w:pPr>
            <w:r w:rsidRPr="0054502B">
              <w:rPr>
                <w:rFonts w:ascii="Calibri Light" w:hAnsi="Calibri Light" w:cstheme="minorHAnsi"/>
                <w:sz w:val="22"/>
                <w:szCs w:val="22"/>
              </w:rPr>
              <w:t>ÍRÁSBELI</w:t>
            </w:r>
          </w:p>
        </w:tc>
        <w:tc>
          <w:tcPr>
            <w:tcW w:w="1701" w:type="dxa"/>
            <w:gridSpan w:val="2"/>
            <w:vAlign w:val="center"/>
          </w:tcPr>
          <w:p w14:paraId="2E1400C7" w14:textId="77777777" w:rsidR="00A63AC5" w:rsidRPr="0054502B" w:rsidRDefault="00A63AC5" w:rsidP="00BF49C5">
            <w:pPr>
              <w:ind w:left="426"/>
              <w:jc w:val="both"/>
              <w:rPr>
                <w:rFonts w:ascii="Calibri Light" w:hAnsi="Calibri Light" w:cstheme="minorHAnsi"/>
                <w:sz w:val="22"/>
                <w:szCs w:val="22"/>
              </w:rPr>
            </w:pPr>
            <w:r w:rsidRPr="0054502B">
              <w:rPr>
                <w:rFonts w:ascii="Calibri Light" w:hAnsi="Calibri Light" w:cstheme="minorHAnsi"/>
                <w:sz w:val="22"/>
                <w:szCs w:val="22"/>
              </w:rPr>
              <w:t>SZÓBELI</w:t>
            </w:r>
          </w:p>
        </w:tc>
        <w:tc>
          <w:tcPr>
            <w:tcW w:w="2022" w:type="dxa"/>
            <w:gridSpan w:val="2"/>
            <w:tcBorders>
              <w:right w:val="single" w:sz="12" w:space="0" w:color="auto"/>
            </w:tcBorders>
            <w:vAlign w:val="center"/>
          </w:tcPr>
          <w:p w14:paraId="506EAB62" w14:textId="77777777" w:rsidR="00A63AC5" w:rsidRPr="0054502B" w:rsidRDefault="00A63AC5" w:rsidP="00BF49C5">
            <w:pPr>
              <w:ind w:left="426"/>
              <w:jc w:val="both"/>
              <w:rPr>
                <w:rFonts w:ascii="Calibri Light" w:hAnsi="Calibri Light" w:cstheme="minorHAnsi"/>
                <w:sz w:val="22"/>
                <w:szCs w:val="22"/>
              </w:rPr>
            </w:pPr>
          </w:p>
        </w:tc>
      </w:tr>
      <w:tr w:rsidR="00A63AC5" w:rsidRPr="0054502B" w14:paraId="05E4C9CE" w14:textId="77777777" w:rsidTr="009075CB">
        <w:trPr>
          <w:trHeight w:val="284"/>
          <w:jc w:val="center"/>
        </w:trPr>
        <w:tc>
          <w:tcPr>
            <w:tcW w:w="2979" w:type="dxa"/>
            <w:gridSpan w:val="2"/>
            <w:tcBorders>
              <w:left w:val="single" w:sz="12" w:space="0" w:color="auto"/>
            </w:tcBorders>
            <w:vAlign w:val="center"/>
          </w:tcPr>
          <w:p w14:paraId="7A6CAAA9" w14:textId="77777777" w:rsidR="00A63AC5" w:rsidRPr="0054502B" w:rsidRDefault="00A63AC5" w:rsidP="00BF49C5">
            <w:pPr>
              <w:ind w:left="426"/>
              <w:jc w:val="both"/>
              <w:rPr>
                <w:rFonts w:ascii="Calibri Light" w:hAnsi="Calibri Light" w:cstheme="minorHAnsi"/>
                <w:color w:val="000000"/>
                <w:sz w:val="22"/>
                <w:szCs w:val="22"/>
              </w:rPr>
            </w:pPr>
            <w:r w:rsidRPr="0054502B">
              <w:rPr>
                <w:rFonts w:ascii="Calibri Light" w:hAnsi="Calibri Light" w:cstheme="minorHAnsi"/>
                <w:color w:val="000000"/>
                <w:sz w:val="22"/>
                <w:szCs w:val="22"/>
              </w:rPr>
              <w:t>Természetismeret</w:t>
            </w:r>
          </w:p>
        </w:tc>
        <w:tc>
          <w:tcPr>
            <w:tcW w:w="1421" w:type="dxa"/>
            <w:gridSpan w:val="2"/>
            <w:vAlign w:val="center"/>
          </w:tcPr>
          <w:p w14:paraId="35DC063D" w14:textId="77777777" w:rsidR="00A63AC5" w:rsidRPr="0054502B" w:rsidRDefault="00A63AC5" w:rsidP="00922F1A">
            <w:pPr>
              <w:ind w:left="426"/>
              <w:jc w:val="center"/>
              <w:rPr>
                <w:rFonts w:ascii="Calibri Light" w:hAnsi="Calibri Light" w:cstheme="minorHAnsi"/>
                <w:sz w:val="22"/>
                <w:szCs w:val="22"/>
              </w:rPr>
            </w:pPr>
            <w:r w:rsidRPr="0054502B">
              <w:rPr>
                <w:rFonts w:ascii="Calibri Light" w:hAnsi="Calibri Light" w:cstheme="minorHAnsi"/>
                <w:sz w:val="22"/>
                <w:szCs w:val="22"/>
              </w:rPr>
              <w:t>ÍRÁSBELI</w:t>
            </w:r>
          </w:p>
        </w:tc>
        <w:tc>
          <w:tcPr>
            <w:tcW w:w="1701" w:type="dxa"/>
            <w:gridSpan w:val="2"/>
            <w:vAlign w:val="center"/>
          </w:tcPr>
          <w:p w14:paraId="54E81AEA" w14:textId="77777777" w:rsidR="00A63AC5" w:rsidRPr="0054502B" w:rsidRDefault="00A63AC5" w:rsidP="00BF49C5">
            <w:pPr>
              <w:ind w:left="426"/>
              <w:jc w:val="both"/>
              <w:rPr>
                <w:rFonts w:ascii="Calibri Light" w:hAnsi="Calibri Light" w:cstheme="minorHAnsi"/>
                <w:sz w:val="22"/>
                <w:szCs w:val="22"/>
              </w:rPr>
            </w:pPr>
            <w:r w:rsidRPr="0054502B">
              <w:rPr>
                <w:rFonts w:ascii="Calibri Light" w:hAnsi="Calibri Light" w:cstheme="minorHAnsi"/>
                <w:sz w:val="22"/>
                <w:szCs w:val="22"/>
              </w:rPr>
              <w:t>SZÓBELI</w:t>
            </w:r>
          </w:p>
        </w:tc>
        <w:tc>
          <w:tcPr>
            <w:tcW w:w="2022" w:type="dxa"/>
            <w:gridSpan w:val="2"/>
            <w:tcBorders>
              <w:right w:val="single" w:sz="12" w:space="0" w:color="auto"/>
            </w:tcBorders>
            <w:vAlign w:val="center"/>
          </w:tcPr>
          <w:p w14:paraId="675D6B28" w14:textId="77777777" w:rsidR="00A63AC5" w:rsidRPr="0054502B" w:rsidRDefault="00A63AC5" w:rsidP="00BF49C5">
            <w:pPr>
              <w:ind w:left="426"/>
              <w:jc w:val="both"/>
              <w:rPr>
                <w:rFonts w:ascii="Calibri Light" w:hAnsi="Calibri Light" w:cstheme="minorHAnsi"/>
                <w:sz w:val="22"/>
                <w:szCs w:val="22"/>
              </w:rPr>
            </w:pPr>
          </w:p>
        </w:tc>
      </w:tr>
      <w:tr w:rsidR="00A63AC5" w:rsidRPr="0054502B" w14:paraId="1C9F86AF" w14:textId="77777777" w:rsidTr="009075CB">
        <w:trPr>
          <w:trHeight w:val="284"/>
          <w:jc w:val="center"/>
        </w:trPr>
        <w:tc>
          <w:tcPr>
            <w:tcW w:w="2979" w:type="dxa"/>
            <w:gridSpan w:val="2"/>
            <w:tcBorders>
              <w:left w:val="single" w:sz="12" w:space="0" w:color="auto"/>
            </w:tcBorders>
            <w:vAlign w:val="center"/>
          </w:tcPr>
          <w:p w14:paraId="351EA95F" w14:textId="77777777" w:rsidR="00A63AC5" w:rsidRPr="0054502B" w:rsidRDefault="00A63AC5" w:rsidP="00BF49C5">
            <w:pPr>
              <w:ind w:left="426"/>
              <w:jc w:val="both"/>
              <w:rPr>
                <w:rFonts w:ascii="Calibri Light" w:hAnsi="Calibri Light" w:cstheme="minorHAnsi"/>
                <w:sz w:val="22"/>
                <w:szCs w:val="22"/>
              </w:rPr>
            </w:pPr>
            <w:r w:rsidRPr="0054502B">
              <w:rPr>
                <w:rFonts w:ascii="Calibri Light" w:hAnsi="Calibri Light" w:cstheme="minorHAnsi"/>
                <w:sz w:val="22"/>
                <w:szCs w:val="22"/>
              </w:rPr>
              <w:t>Fizika</w:t>
            </w:r>
          </w:p>
        </w:tc>
        <w:tc>
          <w:tcPr>
            <w:tcW w:w="1421" w:type="dxa"/>
            <w:gridSpan w:val="2"/>
            <w:vAlign w:val="center"/>
          </w:tcPr>
          <w:p w14:paraId="74546A90" w14:textId="77777777" w:rsidR="00A63AC5" w:rsidRPr="0054502B" w:rsidRDefault="00A63AC5" w:rsidP="00922F1A">
            <w:pPr>
              <w:ind w:left="426"/>
              <w:jc w:val="center"/>
              <w:rPr>
                <w:rFonts w:ascii="Calibri Light" w:hAnsi="Calibri Light" w:cstheme="minorHAnsi"/>
                <w:sz w:val="22"/>
                <w:szCs w:val="22"/>
              </w:rPr>
            </w:pPr>
            <w:r w:rsidRPr="0054502B">
              <w:rPr>
                <w:rFonts w:ascii="Calibri Light" w:hAnsi="Calibri Light" w:cstheme="minorHAnsi"/>
                <w:sz w:val="22"/>
                <w:szCs w:val="22"/>
              </w:rPr>
              <w:t>ÍRÁSBELI</w:t>
            </w:r>
          </w:p>
        </w:tc>
        <w:tc>
          <w:tcPr>
            <w:tcW w:w="1701" w:type="dxa"/>
            <w:gridSpan w:val="2"/>
            <w:vAlign w:val="center"/>
          </w:tcPr>
          <w:p w14:paraId="65891A56" w14:textId="77777777" w:rsidR="00A63AC5" w:rsidRPr="0054502B" w:rsidRDefault="00A63AC5" w:rsidP="00BF49C5">
            <w:pPr>
              <w:ind w:left="426"/>
              <w:jc w:val="both"/>
              <w:rPr>
                <w:rFonts w:ascii="Calibri Light" w:hAnsi="Calibri Light" w:cstheme="minorHAnsi"/>
                <w:sz w:val="22"/>
                <w:szCs w:val="22"/>
              </w:rPr>
            </w:pPr>
            <w:r w:rsidRPr="0054502B">
              <w:rPr>
                <w:rFonts w:ascii="Calibri Light" w:hAnsi="Calibri Light" w:cstheme="minorHAnsi"/>
                <w:sz w:val="22"/>
                <w:szCs w:val="22"/>
              </w:rPr>
              <w:t>SZÓBELI</w:t>
            </w:r>
          </w:p>
        </w:tc>
        <w:tc>
          <w:tcPr>
            <w:tcW w:w="2022" w:type="dxa"/>
            <w:gridSpan w:val="2"/>
            <w:tcBorders>
              <w:right w:val="single" w:sz="12" w:space="0" w:color="auto"/>
            </w:tcBorders>
            <w:vAlign w:val="center"/>
          </w:tcPr>
          <w:p w14:paraId="57C4312E" w14:textId="77777777" w:rsidR="00A63AC5" w:rsidRPr="0054502B" w:rsidRDefault="00A63AC5" w:rsidP="00BF49C5">
            <w:pPr>
              <w:ind w:left="426"/>
              <w:jc w:val="both"/>
              <w:rPr>
                <w:rFonts w:ascii="Calibri Light" w:hAnsi="Calibri Light" w:cstheme="minorHAnsi"/>
                <w:sz w:val="22"/>
                <w:szCs w:val="22"/>
              </w:rPr>
            </w:pPr>
          </w:p>
        </w:tc>
      </w:tr>
      <w:tr w:rsidR="00A63AC5" w:rsidRPr="0054502B" w14:paraId="4C6D957E" w14:textId="77777777" w:rsidTr="009075CB">
        <w:trPr>
          <w:trHeight w:val="284"/>
          <w:jc w:val="center"/>
        </w:trPr>
        <w:tc>
          <w:tcPr>
            <w:tcW w:w="2979" w:type="dxa"/>
            <w:gridSpan w:val="2"/>
            <w:tcBorders>
              <w:left w:val="single" w:sz="12" w:space="0" w:color="auto"/>
            </w:tcBorders>
            <w:vAlign w:val="center"/>
          </w:tcPr>
          <w:p w14:paraId="2EFE9A4D" w14:textId="77777777" w:rsidR="00A63AC5" w:rsidRPr="0054502B" w:rsidRDefault="00A63AC5" w:rsidP="00BF49C5">
            <w:pPr>
              <w:ind w:left="426"/>
              <w:jc w:val="both"/>
              <w:rPr>
                <w:rFonts w:ascii="Calibri Light" w:hAnsi="Calibri Light" w:cstheme="minorHAnsi"/>
                <w:color w:val="000000"/>
                <w:sz w:val="22"/>
                <w:szCs w:val="22"/>
              </w:rPr>
            </w:pPr>
            <w:r w:rsidRPr="0054502B">
              <w:rPr>
                <w:rFonts w:ascii="Calibri Light" w:hAnsi="Calibri Light" w:cstheme="minorHAnsi"/>
                <w:color w:val="000000"/>
                <w:sz w:val="22"/>
                <w:szCs w:val="22"/>
              </w:rPr>
              <w:t>Kémia</w:t>
            </w:r>
          </w:p>
        </w:tc>
        <w:tc>
          <w:tcPr>
            <w:tcW w:w="1421" w:type="dxa"/>
            <w:gridSpan w:val="2"/>
            <w:vAlign w:val="center"/>
          </w:tcPr>
          <w:p w14:paraId="787254AF" w14:textId="77777777" w:rsidR="00A63AC5" w:rsidRPr="0054502B" w:rsidRDefault="00A63AC5" w:rsidP="00922F1A">
            <w:pPr>
              <w:ind w:left="426"/>
              <w:jc w:val="center"/>
              <w:rPr>
                <w:rFonts w:ascii="Calibri Light" w:hAnsi="Calibri Light" w:cstheme="minorHAnsi"/>
                <w:sz w:val="22"/>
                <w:szCs w:val="22"/>
              </w:rPr>
            </w:pPr>
            <w:r w:rsidRPr="0054502B">
              <w:rPr>
                <w:rFonts w:ascii="Calibri Light" w:hAnsi="Calibri Light" w:cstheme="minorHAnsi"/>
                <w:sz w:val="22"/>
                <w:szCs w:val="22"/>
              </w:rPr>
              <w:t>ÍRÁSBELI</w:t>
            </w:r>
          </w:p>
        </w:tc>
        <w:tc>
          <w:tcPr>
            <w:tcW w:w="1701" w:type="dxa"/>
            <w:gridSpan w:val="2"/>
            <w:vAlign w:val="center"/>
          </w:tcPr>
          <w:p w14:paraId="5527C02C" w14:textId="77777777" w:rsidR="00A63AC5" w:rsidRPr="0054502B" w:rsidRDefault="00A63AC5" w:rsidP="00BF49C5">
            <w:pPr>
              <w:ind w:left="426"/>
              <w:jc w:val="both"/>
              <w:rPr>
                <w:rFonts w:ascii="Calibri Light" w:hAnsi="Calibri Light" w:cstheme="minorHAnsi"/>
                <w:sz w:val="22"/>
                <w:szCs w:val="22"/>
              </w:rPr>
            </w:pPr>
            <w:r w:rsidRPr="0054502B">
              <w:rPr>
                <w:rFonts w:ascii="Calibri Light" w:hAnsi="Calibri Light" w:cstheme="minorHAnsi"/>
                <w:sz w:val="22"/>
                <w:szCs w:val="22"/>
              </w:rPr>
              <w:t>SZÓBELI</w:t>
            </w:r>
          </w:p>
        </w:tc>
        <w:tc>
          <w:tcPr>
            <w:tcW w:w="2022" w:type="dxa"/>
            <w:gridSpan w:val="2"/>
            <w:tcBorders>
              <w:right w:val="single" w:sz="12" w:space="0" w:color="auto"/>
            </w:tcBorders>
            <w:vAlign w:val="center"/>
          </w:tcPr>
          <w:p w14:paraId="710448E6" w14:textId="77777777" w:rsidR="00A63AC5" w:rsidRPr="0054502B" w:rsidRDefault="00A63AC5" w:rsidP="00BF49C5">
            <w:pPr>
              <w:ind w:left="426"/>
              <w:jc w:val="both"/>
              <w:rPr>
                <w:rFonts w:ascii="Calibri Light" w:hAnsi="Calibri Light" w:cstheme="minorHAnsi"/>
                <w:sz w:val="22"/>
                <w:szCs w:val="22"/>
              </w:rPr>
            </w:pPr>
          </w:p>
        </w:tc>
      </w:tr>
      <w:tr w:rsidR="00A63AC5" w:rsidRPr="0054502B" w14:paraId="468F3429" w14:textId="77777777" w:rsidTr="009075CB">
        <w:trPr>
          <w:trHeight w:val="284"/>
          <w:jc w:val="center"/>
        </w:trPr>
        <w:tc>
          <w:tcPr>
            <w:tcW w:w="2979" w:type="dxa"/>
            <w:gridSpan w:val="2"/>
            <w:tcBorders>
              <w:left w:val="single" w:sz="12" w:space="0" w:color="auto"/>
            </w:tcBorders>
            <w:vAlign w:val="center"/>
          </w:tcPr>
          <w:p w14:paraId="230CD905" w14:textId="69556668" w:rsidR="00A63AC5" w:rsidRPr="0054502B" w:rsidRDefault="00A63AC5" w:rsidP="00BF49C5">
            <w:pPr>
              <w:ind w:left="426"/>
              <w:jc w:val="both"/>
              <w:rPr>
                <w:rFonts w:ascii="Calibri Light" w:hAnsi="Calibri Light" w:cstheme="minorHAnsi"/>
                <w:color w:val="000000"/>
                <w:sz w:val="22"/>
                <w:szCs w:val="22"/>
              </w:rPr>
            </w:pPr>
            <w:r w:rsidRPr="0054502B">
              <w:rPr>
                <w:rFonts w:ascii="Calibri Light" w:hAnsi="Calibri Light" w:cstheme="minorHAnsi"/>
                <w:color w:val="000000"/>
                <w:sz w:val="22"/>
                <w:szCs w:val="22"/>
              </w:rPr>
              <w:t>Biológia</w:t>
            </w:r>
            <w:r w:rsidR="00922F1A">
              <w:rPr>
                <w:rFonts w:ascii="Calibri Light" w:hAnsi="Calibri Light" w:cstheme="minorHAnsi"/>
                <w:color w:val="000000"/>
                <w:sz w:val="22"/>
                <w:szCs w:val="22"/>
              </w:rPr>
              <w:t xml:space="preserve"> és egészségtan</w:t>
            </w:r>
          </w:p>
        </w:tc>
        <w:tc>
          <w:tcPr>
            <w:tcW w:w="1421" w:type="dxa"/>
            <w:gridSpan w:val="2"/>
            <w:vAlign w:val="center"/>
          </w:tcPr>
          <w:p w14:paraId="3EEE4AEA" w14:textId="77777777" w:rsidR="00A63AC5" w:rsidRPr="0054502B" w:rsidRDefault="00A63AC5" w:rsidP="00922F1A">
            <w:pPr>
              <w:ind w:left="426"/>
              <w:jc w:val="center"/>
              <w:rPr>
                <w:rFonts w:ascii="Calibri Light" w:hAnsi="Calibri Light" w:cstheme="minorHAnsi"/>
                <w:sz w:val="22"/>
                <w:szCs w:val="22"/>
              </w:rPr>
            </w:pPr>
            <w:r w:rsidRPr="0054502B">
              <w:rPr>
                <w:rFonts w:ascii="Calibri Light" w:hAnsi="Calibri Light" w:cstheme="minorHAnsi"/>
                <w:sz w:val="22"/>
                <w:szCs w:val="22"/>
              </w:rPr>
              <w:t>ÍRÁSBELI</w:t>
            </w:r>
          </w:p>
        </w:tc>
        <w:tc>
          <w:tcPr>
            <w:tcW w:w="1701" w:type="dxa"/>
            <w:gridSpan w:val="2"/>
            <w:vAlign w:val="center"/>
          </w:tcPr>
          <w:p w14:paraId="56BCD264" w14:textId="77777777" w:rsidR="00A63AC5" w:rsidRPr="0054502B" w:rsidRDefault="00A63AC5" w:rsidP="00BF49C5">
            <w:pPr>
              <w:ind w:left="426"/>
              <w:jc w:val="both"/>
              <w:rPr>
                <w:rFonts w:ascii="Calibri Light" w:hAnsi="Calibri Light" w:cstheme="minorHAnsi"/>
                <w:sz w:val="22"/>
                <w:szCs w:val="22"/>
              </w:rPr>
            </w:pPr>
            <w:r w:rsidRPr="0054502B">
              <w:rPr>
                <w:rFonts w:ascii="Calibri Light" w:hAnsi="Calibri Light" w:cstheme="minorHAnsi"/>
                <w:sz w:val="22"/>
                <w:szCs w:val="22"/>
              </w:rPr>
              <w:t>SZÓBELI</w:t>
            </w:r>
          </w:p>
        </w:tc>
        <w:tc>
          <w:tcPr>
            <w:tcW w:w="2022" w:type="dxa"/>
            <w:gridSpan w:val="2"/>
            <w:tcBorders>
              <w:right w:val="single" w:sz="12" w:space="0" w:color="auto"/>
            </w:tcBorders>
            <w:vAlign w:val="center"/>
          </w:tcPr>
          <w:p w14:paraId="24E028F0" w14:textId="77777777" w:rsidR="00A63AC5" w:rsidRPr="0054502B" w:rsidRDefault="00A63AC5" w:rsidP="00BF49C5">
            <w:pPr>
              <w:ind w:left="426"/>
              <w:jc w:val="both"/>
              <w:rPr>
                <w:rFonts w:ascii="Calibri Light" w:hAnsi="Calibri Light" w:cstheme="minorHAnsi"/>
                <w:sz w:val="22"/>
                <w:szCs w:val="22"/>
              </w:rPr>
            </w:pPr>
          </w:p>
        </w:tc>
      </w:tr>
      <w:tr w:rsidR="00A63AC5" w:rsidRPr="0054502B" w14:paraId="08F25869" w14:textId="77777777" w:rsidTr="009075CB">
        <w:trPr>
          <w:trHeight w:val="284"/>
          <w:jc w:val="center"/>
        </w:trPr>
        <w:tc>
          <w:tcPr>
            <w:tcW w:w="2979" w:type="dxa"/>
            <w:gridSpan w:val="2"/>
            <w:tcBorders>
              <w:left w:val="single" w:sz="12" w:space="0" w:color="auto"/>
            </w:tcBorders>
            <w:vAlign w:val="center"/>
          </w:tcPr>
          <w:p w14:paraId="7ED0F2D7" w14:textId="77777777" w:rsidR="00A63AC5" w:rsidRPr="0054502B" w:rsidRDefault="00A63AC5" w:rsidP="00BF49C5">
            <w:pPr>
              <w:ind w:left="426"/>
              <w:jc w:val="both"/>
              <w:rPr>
                <w:rFonts w:ascii="Calibri Light" w:hAnsi="Calibri Light" w:cstheme="minorHAnsi"/>
                <w:color w:val="000000"/>
                <w:sz w:val="22"/>
                <w:szCs w:val="22"/>
              </w:rPr>
            </w:pPr>
            <w:r w:rsidRPr="0054502B">
              <w:rPr>
                <w:rFonts w:ascii="Calibri Light" w:hAnsi="Calibri Light" w:cstheme="minorHAnsi"/>
                <w:color w:val="000000"/>
                <w:sz w:val="22"/>
                <w:szCs w:val="22"/>
              </w:rPr>
              <w:t>Földrajz</w:t>
            </w:r>
          </w:p>
        </w:tc>
        <w:tc>
          <w:tcPr>
            <w:tcW w:w="1421" w:type="dxa"/>
            <w:gridSpan w:val="2"/>
            <w:vAlign w:val="center"/>
          </w:tcPr>
          <w:p w14:paraId="31011C2A" w14:textId="77777777" w:rsidR="00A63AC5" w:rsidRPr="0054502B" w:rsidRDefault="00A63AC5" w:rsidP="00922F1A">
            <w:pPr>
              <w:ind w:left="426"/>
              <w:jc w:val="center"/>
              <w:rPr>
                <w:rFonts w:ascii="Calibri Light" w:hAnsi="Calibri Light" w:cstheme="minorHAnsi"/>
                <w:sz w:val="22"/>
                <w:szCs w:val="22"/>
              </w:rPr>
            </w:pPr>
            <w:r w:rsidRPr="0054502B">
              <w:rPr>
                <w:rFonts w:ascii="Calibri Light" w:hAnsi="Calibri Light" w:cstheme="minorHAnsi"/>
                <w:sz w:val="22"/>
                <w:szCs w:val="22"/>
              </w:rPr>
              <w:t>ÍRÁSBELI</w:t>
            </w:r>
          </w:p>
        </w:tc>
        <w:tc>
          <w:tcPr>
            <w:tcW w:w="1701" w:type="dxa"/>
            <w:gridSpan w:val="2"/>
            <w:vAlign w:val="center"/>
          </w:tcPr>
          <w:p w14:paraId="12A24D0E" w14:textId="77777777" w:rsidR="00A63AC5" w:rsidRPr="0054502B" w:rsidRDefault="00A63AC5" w:rsidP="00BF49C5">
            <w:pPr>
              <w:ind w:left="426"/>
              <w:jc w:val="both"/>
              <w:rPr>
                <w:rFonts w:ascii="Calibri Light" w:hAnsi="Calibri Light" w:cstheme="minorHAnsi"/>
                <w:sz w:val="22"/>
                <w:szCs w:val="22"/>
              </w:rPr>
            </w:pPr>
            <w:r w:rsidRPr="0054502B">
              <w:rPr>
                <w:rFonts w:ascii="Calibri Light" w:hAnsi="Calibri Light" w:cstheme="minorHAnsi"/>
                <w:sz w:val="22"/>
                <w:szCs w:val="22"/>
              </w:rPr>
              <w:t>SZÓBELI</w:t>
            </w:r>
          </w:p>
        </w:tc>
        <w:tc>
          <w:tcPr>
            <w:tcW w:w="2022" w:type="dxa"/>
            <w:gridSpan w:val="2"/>
            <w:tcBorders>
              <w:right w:val="single" w:sz="12" w:space="0" w:color="auto"/>
            </w:tcBorders>
            <w:vAlign w:val="center"/>
          </w:tcPr>
          <w:p w14:paraId="7772C4BC" w14:textId="77777777" w:rsidR="00A63AC5" w:rsidRPr="0054502B" w:rsidRDefault="00A63AC5" w:rsidP="00BF49C5">
            <w:pPr>
              <w:ind w:left="426"/>
              <w:jc w:val="both"/>
              <w:rPr>
                <w:rFonts w:ascii="Calibri Light" w:hAnsi="Calibri Light" w:cstheme="minorHAnsi"/>
                <w:sz w:val="22"/>
                <w:szCs w:val="22"/>
              </w:rPr>
            </w:pPr>
          </w:p>
        </w:tc>
      </w:tr>
      <w:tr w:rsidR="00A63AC5" w:rsidRPr="0054502B" w14:paraId="3719E8FB" w14:textId="77777777" w:rsidTr="009075CB">
        <w:trPr>
          <w:trHeight w:val="284"/>
          <w:jc w:val="center"/>
        </w:trPr>
        <w:tc>
          <w:tcPr>
            <w:tcW w:w="2979" w:type="dxa"/>
            <w:gridSpan w:val="2"/>
            <w:tcBorders>
              <w:left w:val="single" w:sz="12" w:space="0" w:color="auto"/>
            </w:tcBorders>
            <w:vAlign w:val="center"/>
          </w:tcPr>
          <w:p w14:paraId="54366E37" w14:textId="77777777" w:rsidR="00A63AC5" w:rsidRPr="0054502B" w:rsidRDefault="00A63AC5" w:rsidP="00BF49C5">
            <w:pPr>
              <w:ind w:left="426"/>
              <w:jc w:val="both"/>
              <w:rPr>
                <w:rFonts w:ascii="Calibri Light" w:hAnsi="Calibri Light" w:cstheme="minorHAnsi"/>
                <w:color w:val="000000"/>
                <w:sz w:val="22"/>
                <w:szCs w:val="22"/>
              </w:rPr>
            </w:pPr>
            <w:r w:rsidRPr="0054502B">
              <w:rPr>
                <w:rFonts w:ascii="Calibri Light" w:hAnsi="Calibri Light" w:cstheme="minorHAnsi"/>
                <w:color w:val="000000"/>
                <w:sz w:val="22"/>
                <w:szCs w:val="22"/>
              </w:rPr>
              <w:t>Ének-zene</w:t>
            </w:r>
          </w:p>
        </w:tc>
        <w:tc>
          <w:tcPr>
            <w:tcW w:w="1421" w:type="dxa"/>
            <w:gridSpan w:val="2"/>
            <w:vAlign w:val="center"/>
          </w:tcPr>
          <w:p w14:paraId="472F050E" w14:textId="354FB10A" w:rsidR="00A63AC5" w:rsidRPr="0054502B" w:rsidRDefault="00A63AC5" w:rsidP="00922F1A">
            <w:pPr>
              <w:ind w:left="426"/>
              <w:jc w:val="center"/>
              <w:rPr>
                <w:rFonts w:ascii="Calibri Light" w:hAnsi="Calibri Light" w:cstheme="minorHAnsi"/>
                <w:sz w:val="22"/>
                <w:szCs w:val="22"/>
              </w:rPr>
            </w:pPr>
          </w:p>
        </w:tc>
        <w:tc>
          <w:tcPr>
            <w:tcW w:w="1701" w:type="dxa"/>
            <w:gridSpan w:val="2"/>
            <w:vAlign w:val="center"/>
          </w:tcPr>
          <w:p w14:paraId="71E1B217" w14:textId="77777777" w:rsidR="00A63AC5" w:rsidRPr="0054502B" w:rsidRDefault="00A63AC5" w:rsidP="00BF49C5">
            <w:pPr>
              <w:ind w:left="426"/>
              <w:jc w:val="both"/>
              <w:rPr>
                <w:rFonts w:ascii="Calibri Light" w:hAnsi="Calibri Light" w:cstheme="minorHAnsi"/>
                <w:sz w:val="22"/>
                <w:szCs w:val="22"/>
              </w:rPr>
            </w:pPr>
            <w:r w:rsidRPr="0054502B">
              <w:rPr>
                <w:rFonts w:ascii="Calibri Light" w:hAnsi="Calibri Light" w:cstheme="minorHAnsi"/>
                <w:sz w:val="22"/>
                <w:szCs w:val="22"/>
              </w:rPr>
              <w:t>SZÓBELI</w:t>
            </w:r>
          </w:p>
        </w:tc>
        <w:tc>
          <w:tcPr>
            <w:tcW w:w="2022" w:type="dxa"/>
            <w:gridSpan w:val="2"/>
            <w:tcBorders>
              <w:right w:val="single" w:sz="12" w:space="0" w:color="auto"/>
            </w:tcBorders>
            <w:vAlign w:val="center"/>
          </w:tcPr>
          <w:p w14:paraId="7A7A0B8C" w14:textId="77777777" w:rsidR="00A63AC5" w:rsidRPr="0054502B" w:rsidRDefault="00A63AC5" w:rsidP="00BF49C5">
            <w:pPr>
              <w:ind w:left="426"/>
              <w:jc w:val="both"/>
              <w:rPr>
                <w:rFonts w:ascii="Calibri Light" w:hAnsi="Calibri Light" w:cstheme="minorHAnsi"/>
                <w:sz w:val="22"/>
                <w:szCs w:val="22"/>
              </w:rPr>
            </w:pPr>
            <w:r w:rsidRPr="0054502B">
              <w:rPr>
                <w:rFonts w:ascii="Calibri Light" w:hAnsi="Calibri Light" w:cstheme="minorHAnsi"/>
                <w:sz w:val="22"/>
                <w:szCs w:val="22"/>
              </w:rPr>
              <w:t>GYAKORLATI</w:t>
            </w:r>
          </w:p>
        </w:tc>
      </w:tr>
      <w:tr w:rsidR="00A63AC5" w:rsidRPr="0054502B" w14:paraId="63092A2B" w14:textId="77777777" w:rsidTr="009075CB">
        <w:trPr>
          <w:trHeight w:val="284"/>
          <w:jc w:val="center"/>
        </w:trPr>
        <w:tc>
          <w:tcPr>
            <w:tcW w:w="2979" w:type="dxa"/>
            <w:gridSpan w:val="2"/>
            <w:tcBorders>
              <w:left w:val="single" w:sz="12" w:space="0" w:color="auto"/>
            </w:tcBorders>
            <w:vAlign w:val="center"/>
          </w:tcPr>
          <w:p w14:paraId="780BA70B" w14:textId="77777777" w:rsidR="00A63AC5" w:rsidRPr="0054502B" w:rsidRDefault="00A63AC5" w:rsidP="00BF49C5">
            <w:pPr>
              <w:ind w:left="426"/>
              <w:jc w:val="both"/>
              <w:rPr>
                <w:rFonts w:ascii="Calibri Light" w:hAnsi="Calibri Light" w:cstheme="minorHAnsi"/>
                <w:sz w:val="22"/>
                <w:szCs w:val="22"/>
              </w:rPr>
            </w:pPr>
            <w:r w:rsidRPr="0054502B">
              <w:rPr>
                <w:rFonts w:ascii="Calibri Light" w:hAnsi="Calibri Light" w:cstheme="minorHAnsi"/>
                <w:sz w:val="22"/>
                <w:szCs w:val="22"/>
              </w:rPr>
              <w:t>Hon- és népismeret</w:t>
            </w:r>
          </w:p>
        </w:tc>
        <w:tc>
          <w:tcPr>
            <w:tcW w:w="1421" w:type="dxa"/>
            <w:gridSpan w:val="2"/>
            <w:vAlign w:val="center"/>
          </w:tcPr>
          <w:p w14:paraId="7214443C" w14:textId="77777777" w:rsidR="00A63AC5" w:rsidRPr="0054502B" w:rsidRDefault="00A63AC5" w:rsidP="00922F1A">
            <w:pPr>
              <w:ind w:left="426"/>
              <w:jc w:val="center"/>
              <w:rPr>
                <w:rFonts w:ascii="Calibri Light" w:hAnsi="Calibri Light" w:cstheme="minorHAnsi"/>
                <w:sz w:val="22"/>
                <w:szCs w:val="22"/>
              </w:rPr>
            </w:pPr>
          </w:p>
        </w:tc>
        <w:tc>
          <w:tcPr>
            <w:tcW w:w="1701" w:type="dxa"/>
            <w:gridSpan w:val="2"/>
            <w:vAlign w:val="center"/>
          </w:tcPr>
          <w:p w14:paraId="0E8A99BA" w14:textId="77777777" w:rsidR="00A63AC5" w:rsidRPr="0054502B" w:rsidRDefault="00A63AC5" w:rsidP="00BF49C5">
            <w:pPr>
              <w:ind w:left="426"/>
              <w:jc w:val="both"/>
              <w:rPr>
                <w:rFonts w:ascii="Calibri Light" w:hAnsi="Calibri Light" w:cstheme="minorHAnsi"/>
                <w:sz w:val="22"/>
                <w:szCs w:val="22"/>
              </w:rPr>
            </w:pPr>
            <w:r w:rsidRPr="0054502B">
              <w:rPr>
                <w:rFonts w:ascii="Calibri Light" w:hAnsi="Calibri Light" w:cstheme="minorHAnsi"/>
                <w:sz w:val="22"/>
                <w:szCs w:val="22"/>
              </w:rPr>
              <w:t>SZÓBELI</w:t>
            </w:r>
          </w:p>
        </w:tc>
        <w:tc>
          <w:tcPr>
            <w:tcW w:w="2022" w:type="dxa"/>
            <w:gridSpan w:val="2"/>
            <w:tcBorders>
              <w:right w:val="single" w:sz="12" w:space="0" w:color="auto"/>
            </w:tcBorders>
            <w:vAlign w:val="center"/>
          </w:tcPr>
          <w:p w14:paraId="763825A5" w14:textId="77777777" w:rsidR="00A63AC5" w:rsidRPr="0054502B" w:rsidRDefault="00A63AC5" w:rsidP="00BF49C5">
            <w:pPr>
              <w:ind w:left="426"/>
              <w:jc w:val="both"/>
              <w:rPr>
                <w:rFonts w:ascii="Calibri Light" w:hAnsi="Calibri Light" w:cstheme="minorHAnsi"/>
                <w:sz w:val="22"/>
                <w:szCs w:val="22"/>
              </w:rPr>
            </w:pPr>
          </w:p>
        </w:tc>
      </w:tr>
      <w:tr w:rsidR="00A63AC5" w:rsidRPr="0054502B" w14:paraId="3D4B2F25" w14:textId="77777777" w:rsidTr="009075CB">
        <w:trPr>
          <w:trHeight w:val="284"/>
          <w:jc w:val="center"/>
        </w:trPr>
        <w:tc>
          <w:tcPr>
            <w:tcW w:w="2979" w:type="dxa"/>
            <w:gridSpan w:val="2"/>
            <w:tcBorders>
              <w:left w:val="single" w:sz="12" w:space="0" w:color="auto"/>
            </w:tcBorders>
            <w:vAlign w:val="center"/>
          </w:tcPr>
          <w:p w14:paraId="71A39DF1" w14:textId="77777777" w:rsidR="00A63AC5" w:rsidRPr="0054502B" w:rsidRDefault="00A63AC5" w:rsidP="00BF49C5">
            <w:pPr>
              <w:ind w:left="426"/>
              <w:jc w:val="both"/>
              <w:rPr>
                <w:rFonts w:ascii="Calibri Light" w:hAnsi="Calibri Light" w:cstheme="minorHAnsi"/>
                <w:sz w:val="22"/>
                <w:szCs w:val="22"/>
              </w:rPr>
            </w:pPr>
            <w:r w:rsidRPr="0054502B">
              <w:rPr>
                <w:rFonts w:ascii="Calibri Light" w:hAnsi="Calibri Light" w:cstheme="minorHAnsi"/>
                <w:sz w:val="22"/>
                <w:szCs w:val="22"/>
              </w:rPr>
              <w:t>Vizuális kultúra</w:t>
            </w:r>
          </w:p>
        </w:tc>
        <w:tc>
          <w:tcPr>
            <w:tcW w:w="1421" w:type="dxa"/>
            <w:gridSpan w:val="2"/>
            <w:vAlign w:val="center"/>
          </w:tcPr>
          <w:p w14:paraId="2CEF1D17" w14:textId="77777777" w:rsidR="00A63AC5" w:rsidRPr="0054502B" w:rsidRDefault="00A63AC5" w:rsidP="00922F1A">
            <w:pPr>
              <w:ind w:left="426"/>
              <w:jc w:val="center"/>
              <w:rPr>
                <w:rFonts w:ascii="Calibri Light" w:hAnsi="Calibri Light" w:cstheme="minorHAnsi"/>
                <w:sz w:val="22"/>
                <w:szCs w:val="22"/>
              </w:rPr>
            </w:pPr>
          </w:p>
        </w:tc>
        <w:tc>
          <w:tcPr>
            <w:tcW w:w="1701" w:type="dxa"/>
            <w:gridSpan w:val="2"/>
            <w:vAlign w:val="center"/>
          </w:tcPr>
          <w:p w14:paraId="6C3BBC9E" w14:textId="77777777" w:rsidR="00A63AC5" w:rsidRPr="0054502B" w:rsidRDefault="00A63AC5" w:rsidP="00BF49C5">
            <w:pPr>
              <w:ind w:left="426"/>
              <w:jc w:val="both"/>
              <w:rPr>
                <w:rFonts w:ascii="Calibri Light" w:hAnsi="Calibri Light" w:cstheme="minorHAnsi"/>
                <w:sz w:val="22"/>
                <w:szCs w:val="22"/>
              </w:rPr>
            </w:pPr>
          </w:p>
        </w:tc>
        <w:tc>
          <w:tcPr>
            <w:tcW w:w="2022" w:type="dxa"/>
            <w:gridSpan w:val="2"/>
            <w:tcBorders>
              <w:right w:val="single" w:sz="12" w:space="0" w:color="auto"/>
            </w:tcBorders>
            <w:vAlign w:val="center"/>
          </w:tcPr>
          <w:p w14:paraId="4ABFDB41" w14:textId="77777777" w:rsidR="00A63AC5" w:rsidRPr="0054502B" w:rsidRDefault="00A63AC5" w:rsidP="00BF49C5">
            <w:pPr>
              <w:ind w:left="426"/>
              <w:jc w:val="both"/>
              <w:rPr>
                <w:rFonts w:ascii="Calibri Light" w:hAnsi="Calibri Light" w:cstheme="minorHAnsi"/>
                <w:sz w:val="22"/>
                <w:szCs w:val="22"/>
              </w:rPr>
            </w:pPr>
            <w:r w:rsidRPr="0054502B">
              <w:rPr>
                <w:rFonts w:ascii="Calibri Light" w:hAnsi="Calibri Light" w:cstheme="minorHAnsi"/>
                <w:sz w:val="22"/>
                <w:szCs w:val="22"/>
              </w:rPr>
              <w:t>GYAKORLATI</w:t>
            </w:r>
          </w:p>
        </w:tc>
      </w:tr>
      <w:tr w:rsidR="00A63AC5" w:rsidRPr="0054502B" w14:paraId="315A0F8B" w14:textId="77777777" w:rsidTr="009075CB">
        <w:trPr>
          <w:trHeight w:val="284"/>
          <w:jc w:val="center"/>
        </w:trPr>
        <w:tc>
          <w:tcPr>
            <w:tcW w:w="2979" w:type="dxa"/>
            <w:gridSpan w:val="2"/>
            <w:tcBorders>
              <w:left w:val="single" w:sz="12" w:space="0" w:color="auto"/>
            </w:tcBorders>
            <w:vAlign w:val="center"/>
          </w:tcPr>
          <w:p w14:paraId="085C72D0" w14:textId="77777777" w:rsidR="00A63AC5" w:rsidRPr="0054502B" w:rsidRDefault="00A63AC5" w:rsidP="00BF49C5">
            <w:pPr>
              <w:ind w:left="426"/>
              <w:jc w:val="both"/>
              <w:rPr>
                <w:rFonts w:ascii="Calibri Light" w:hAnsi="Calibri Light" w:cstheme="minorHAnsi"/>
                <w:color w:val="000000"/>
                <w:sz w:val="22"/>
                <w:szCs w:val="22"/>
              </w:rPr>
            </w:pPr>
            <w:r w:rsidRPr="0054502B">
              <w:rPr>
                <w:rFonts w:ascii="Calibri Light" w:hAnsi="Calibri Light" w:cstheme="minorHAnsi"/>
                <w:color w:val="000000"/>
                <w:sz w:val="22"/>
                <w:szCs w:val="22"/>
              </w:rPr>
              <w:t>Informatika</w:t>
            </w:r>
          </w:p>
        </w:tc>
        <w:tc>
          <w:tcPr>
            <w:tcW w:w="1421" w:type="dxa"/>
            <w:gridSpan w:val="2"/>
            <w:vAlign w:val="center"/>
          </w:tcPr>
          <w:p w14:paraId="5DAD5D44" w14:textId="77777777" w:rsidR="00A63AC5" w:rsidRPr="0054502B" w:rsidRDefault="00A63AC5" w:rsidP="00922F1A">
            <w:pPr>
              <w:ind w:left="426"/>
              <w:jc w:val="center"/>
              <w:rPr>
                <w:rFonts w:ascii="Calibri Light" w:hAnsi="Calibri Light" w:cstheme="minorHAnsi"/>
                <w:sz w:val="22"/>
                <w:szCs w:val="22"/>
              </w:rPr>
            </w:pPr>
          </w:p>
        </w:tc>
        <w:tc>
          <w:tcPr>
            <w:tcW w:w="1701" w:type="dxa"/>
            <w:gridSpan w:val="2"/>
            <w:vAlign w:val="center"/>
          </w:tcPr>
          <w:p w14:paraId="5EDFF363" w14:textId="77777777" w:rsidR="00A63AC5" w:rsidRPr="0054502B" w:rsidRDefault="00A63AC5" w:rsidP="00BF49C5">
            <w:pPr>
              <w:ind w:left="426"/>
              <w:jc w:val="both"/>
              <w:rPr>
                <w:rFonts w:ascii="Calibri Light" w:hAnsi="Calibri Light" w:cstheme="minorHAnsi"/>
                <w:sz w:val="22"/>
                <w:szCs w:val="22"/>
              </w:rPr>
            </w:pPr>
            <w:r w:rsidRPr="0054502B">
              <w:rPr>
                <w:rFonts w:ascii="Calibri Light" w:hAnsi="Calibri Light" w:cstheme="minorHAnsi"/>
                <w:sz w:val="22"/>
                <w:szCs w:val="22"/>
              </w:rPr>
              <w:t>SZÓBELI</w:t>
            </w:r>
          </w:p>
        </w:tc>
        <w:tc>
          <w:tcPr>
            <w:tcW w:w="2022" w:type="dxa"/>
            <w:gridSpan w:val="2"/>
            <w:tcBorders>
              <w:right w:val="single" w:sz="12" w:space="0" w:color="auto"/>
            </w:tcBorders>
            <w:vAlign w:val="center"/>
          </w:tcPr>
          <w:p w14:paraId="5088F634" w14:textId="77777777" w:rsidR="00A63AC5" w:rsidRPr="0054502B" w:rsidRDefault="00A63AC5" w:rsidP="00BF49C5">
            <w:pPr>
              <w:ind w:left="426"/>
              <w:jc w:val="both"/>
              <w:rPr>
                <w:rFonts w:ascii="Calibri Light" w:hAnsi="Calibri Light" w:cstheme="minorHAnsi"/>
                <w:sz w:val="22"/>
                <w:szCs w:val="22"/>
              </w:rPr>
            </w:pPr>
            <w:r w:rsidRPr="0054502B">
              <w:rPr>
                <w:rFonts w:ascii="Calibri Light" w:hAnsi="Calibri Light" w:cstheme="minorHAnsi"/>
                <w:sz w:val="22"/>
                <w:szCs w:val="22"/>
              </w:rPr>
              <w:t>GYAKORLATI</w:t>
            </w:r>
          </w:p>
        </w:tc>
      </w:tr>
      <w:tr w:rsidR="00A63AC5" w:rsidRPr="0054502B" w14:paraId="5A1A8120" w14:textId="77777777" w:rsidTr="009075CB">
        <w:trPr>
          <w:trHeight w:val="284"/>
          <w:jc w:val="center"/>
        </w:trPr>
        <w:tc>
          <w:tcPr>
            <w:tcW w:w="2979" w:type="dxa"/>
            <w:gridSpan w:val="2"/>
            <w:tcBorders>
              <w:left w:val="single" w:sz="12" w:space="0" w:color="auto"/>
            </w:tcBorders>
            <w:vAlign w:val="center"/>
          </w:tcPr>
          <w:p w14:paraId="67131B7D" w14:textId="77777777" w:rsidR="00A63AC5" w:rsidRPr="0054502B" w:rsidRDefault="00A63AC5" w:rsidP="00BF49C5">
            <w:pPr>
              <w:ind w:left="426"/>
              <w:jc w:val="both"/>
              <w:rPr>
                <w:rFonts w:ascii="Calibri Light" w:hAnsi="Calibri Light" w:cstheme="minorHAnsi"/>
                <w:color w:val="000000"/>
                <w:sz w:val="22"/>
                <w:szCs w:val="22"/>
              </w:rPr>
            </w:pPr>
            <w:r w:rsidRPr="0054502B">
              <w:rPr>
                <w:rFonts w:ascii="Calibri Light" w:hAnsi="Calibri Light" w:cstheme="minorHAnsi"/>
                <w:color w:val="000000"/>
                <w:sz w:val="22"/>
                <w:szCs w:val="22"/>
              </w:rPr>
              <w:t>Technika, életvitel és gyakorlat</w:t>
            </w:r>
          </w:p>
        </w:tc>
        <w:tc>
          <w:tcPr>
            <w:tcW w:w="1421" w:type="dxa"/>
            <w:gridSpan w:val="2"/>
            <w:vAlign w:val="center"/>
          </w:tcPr>
          <w:p w14:paraId="63127C00" w14:textId="77777777" w:rsidR="00A63AC5" w:rsidRPr="0054502B" w:rsidRDefault="00A63AC5" w:rsidP="00922F1A">
            <w:pPr>
              <w:ind w:left="426"/>
              <w:jc w:val="center"/>
              <w:rPr>
                <w:rFonts w:ascii="Calibri Light" w:hAnsi="Calibri Light" w:cstheme="minorHAnsi"/>
                <w:sz w:val="22"/>
                <w:szCs w:val="22"/>
              </w:rPr>
            </w:pPr>
          </w:p>
        </w:tc>
        <w:tc>
          <w:tcPr>
            <w:tcW w:w="1701" w:type="dxa"/>
            <w:gridSpan w:val="2"/>
            <w:vAlign w:val="center"/>
          </w:tcPr>
          <w:p w14:paraId="572BF3ED" w14:textId="77777777" w:rsidR="00A63AC5" w:rsidRPr="0054502B" w:rsidRDefault="00A63AC5" w:rsidP="00BF49C5">
            <w:pPr>
              <w:ind w:left="426"/>
              <w:jc w:val="both"/>
              <w:rPr>
                <w:rFonts w:ascii="Calibri Light" w:hAnsi="Calibri Light" w:cstheme="minorHAnsi"/>
                <w:sz w:val="22"/>
                <w:szCs w:val="22"/>
              </w:rPr>
            </w:pPr>
          </w:p>
        </w:tc>
        <w:tc>
          <w:tcPr>
            <w:tcW w:w="2022" w:type="dxa"/>
            <w:gridSpan w:val="2"/>
            <w:tcBorders>
              <w:right w:val="single" w:sz="12" w:space="0" w:color="auto"/>
            </w:tcBorders>
            <w:vAlign w:val="center"/>
          </w:tcPr>
          <w:p w14:paraId="4C39A277" w14:textId="77777777" w:rsidR="00A63AC5" w:rsidRPr="0054502B" w:rsidRDefault="00A63AC5" w:rsidP="00BF49C5">
            <w:pPr>
              <w:ind w:left="426"/>
              <w:jc w:val="both"/>
              <w:rPr>
                <w:rFonts w:ascii="Calibri Light" w:hAnsi="Calibri Light" w:cstheme="minorHAnsi"/>
                <w:sz w:val="22"/>
                <w:szCs w:val="22"/>
              </w:rPr>
            </w:pPr>
            <w:r w:rsidRPr="0054502B">
              <w:rPr>
                <w:rFonts w:ascii="Calibri Light" w:hAnsi="Calibri Light" w:cstheme="minorHAnsi"/>
                <w:sz w:val="22"/>
                <w:szCs w:val="22"/>
              </w:rPr>
              <w:t>GYAKORLATI</w:t>
            </w:r>
          </w:p>
        </w:tc>
      </w:tr>
      <w:tr w:rsidR="00A63AC5" w:rsidRPr="0054502B" w14:paraId="067A5E97" w14:textId="77777777" w:rsidTr="009075CB">
        <w:trPr>
          <w:trHeight w:val="284"/>
          <w:jc w:val="center"/>
        </w:trPr>
        <w:tc>
          <w:tcPr>
            <w:tcW w:w="2979" w:type="dxa"/>
            <w:gridSpan w:val="2"/>
            <w:tcBorders>
              <w:left w:val="single" w:sz="12" w:space="0" w:color="auto"/>
              <w:bottom w:val="single" w:sz="12" w:space="0" w:color="auto"/>
            </w:tcBorders>
            <w:vAlign w:val="center"/>
          </w:tcPr>
          <w:p w14:paraId="45D896EB" w14:textId="77777777" w:rsidR="00A63AC5" w:rsidRPr="0054502B" w:rsidRDefault="00A63AC5" w:rsidP="00BF49C5">
            <w:pPr>
              <w:ind w:left="426"/>
              <w:jc w:val="both"/>
              <w:rPr>
                <w:rFonts w:ascii="Calibri Light" w:hAnsi="Calibri Light" w:cstheme="minorHAnsi"/>
                <w:sz w:val="22"/>
                <w:szCs w:val="22"/>
              </w:rPr>
            </w:pPr>
            <w:r w:rsidRPr="0054502B">
              <w:rPr>
                <w:rFonts w:ascii="Calibri Light" w:hAnsi="Calibri Light" w:cstheme="minorHAnsi"/>
                <w:sz w:val="22"/>
                <w:szCs w:val="22"/>
              </w:rPr>
              <w:t>Testnevelés és sport</w:t>
            </w:r>
          </w:p>
        </w:tc>
        <w:tc>
          <w:tcPr>
            <w:tcW w:w="1421" w:type="dxa"/>
            <w:gridSpan w:val="2"/>
            <w:tcBorders>
              <w:bottom w:val="single" w:sz="12" w:space="0" w:color="auto"/>
            </w:tcBorders>
            <w:vAlign w:val="center"/>
          </w:tcPr>
          <w:p w14:paraId="21229D99" w14:textId="77777777" w:rsidR="00A63AC5" w:rsidRPr="0054502B" w:rsidRDefault="00A63AC5" w:rsidP="00922F1A">
            <w:pPr>
              <w:ind w:left="426"/>
              <w:jc w:val="center"/>
              <w:rPr>
                <w:rFonts w:ascii="Calibri Light" w:hAnsi="Calibri Light" w:cstheme="minorHAnsi"/>
                <w:sz w:val="22"/>
                <w:szCs w:val="22"/>
              </w:rPr>
            </w:pPr>
          </w:p>
        </w:tc>
        <w:tc>
          <w:tcPr>
            <w:tcW w:w="1701" w:type="dxa"/>
            <w:gridSpan w:val="2"/>
            <w:tcBorders>
              <w:bottom w:val="single" w:sz="12" w:space="0" w:color="auto"/>
            </w:tcBorders>
            <w:vAlign w:val="center"/>
          </w:tcPr>
          <w:p w14:paraId="4804C375" w14:textId="77777777" w:rsidR="00A63AC5" w:rsidRPr="0054502B" w:rsidRDefault="00A63AC5" w:rsidP="00BF49C5">
            <w:pPr>
              <w:ind w:left="426"/>
              <w:jc w:val="both"/>
              <w:rPr>
                <w:rFonts w:ascii="Calibri Light" w:hAnsi="Calibri Light" w:cstheme="minorHAnsi"/>
                <w:sz w:val="22"/>
                <w:szCs w:val="22"/>
              </w:rPr>
            </w:pPr>
          </w:p>
        </w:tc>
        <w:tc>
          <w:tcPr>
            <w:tcW w:w="2022" w:type="dxa"/>
            <w:gridSpan w:val="2"/>
            <w:tcBorders>
              <w:bottom w:val="single" w:sz="12" w:space="0" w:color="auto"/>
              <w:right w:val="single" w:sz="12" w:space="0" w:color="auto"/>
            </w:tcBorders>
            <w:vAlign w:val="center"/>
          </w:tcPr>
          <w:p w14:paraId="79CB4747" w14:textId="77777777" w:rsidR="00A63AC5" w:rsidRPr="0054502B" w:rsidRDefault="00A63AC5" w:rsidP="00BF49C5">
            <w:pPr>
              <w:ind w:left="426"/>
              <w:jc w:val="both"/>
              <w:rPr>
                <w:rFonts w:ascii="Calibri Light" w:hAnsi="Calibri Light" w:cstheme="minorHAnsi"/>
                <w:sz w:val="22"/>
                <w:szCs w:val="22"/>
              </w:rPr>
            </w:pPr>
            <w:r w:rsidRPr="0054502B">
              <w:rPr>
                <w:rFonts w:ascii="Calibri Light" w:hAnsi="Calibri Light" w:cstheme="minorHAnsi"/>
                <w:sz w:val="22"/>
                <w:szCs w:val="22"/>
              </w:rPr>
              <w:t>GYAKORLATI</w:t>
            </w:r>
          </w:p>
        </w:tc>
      </w:tr>
    </w:tbl>
    <w:p w14:paraId="3B2D022D" w14:textId="77777777" w:rsidR="00A63AC5" w:rsidRPr="0054502B" w:rsidRDefault="00A63AC5" w:rsidP="00BF49C5">
      <w:pPr>
        <w:ind w:left="426"/>
        <w:jc w:val="both"/>
        <w:rPr>
          <w:rFonts w:ascii="Calibri Light" w:hAnsi="Calibri Light" w:cstheme="minorHAnsi"/>
          <w:b/>
          <w:bCs/>
          <w:color w:val="FF0000"/>
          <w:sz w:val="22"/>
          <w:szCs w:val="22"/>
        </w:rPr>
      </w:pPr>
    </w:p>
    <w:p w14:paraId="48B94812" w14:textId="3FB252D5" w:rsidR="00A63AC5" w:rsidRPr="0054502B" w:rsidRDefault="00130FB1" w:rsidP="003A578B">
      <w:pPr>
        <w:pStyle w:val="Cmsor1"/>
      </w:pPr>
      <w:bookmarkStart w:id="42" w:name="_Toc517354232"/>
      <w:r w:rsidRPr="0054502B">
        <w:t>1</w:t>
      </w:r>
      <w:r w:rsidR="00133E0D" w:rsidRPr="0054502B">
        <w:t>5</w:t>
      </w:r>
      <w:r w:rsidRPr="0054502B">
        <w:t xml:space="preserve">. </w:t>
      </w:r>
      <w:r w:rsidR="009051A2" w:rsidRPr="009051A2">
        <w:t>Tanulmányi munka, magatartás, szorgalom minősítése, értékelése</w:t>
      </w:r>
      <w:r w:rsidR="009051A2">
        <w:t>.</w:t>
      </w:r>
      <w:bookmarkEnd w:id="42"/>
    </w:p>
    <w:p w14:paraId="070EBE92" w14:textId="77777777" w:rsidR="00A63AC5" w:rsidRPr="0054502B" w:rsidRDefault="00A63AC5" w:rsidP="00BF49C5">
      <w:pPr>
        <w:ind w:left="426"/>
        <w:jc w:val="both"/>
        <w:rPr>
          <w:rFonts w:ascii="Calibri Light" w:hAnsi="Calibri Light" w:cstheme="minorHAnsi"/>
          <w:sz w:val="22"/>
          <w:szCs w:val="22"/>
        </w:rPr>
      </w:pPr>
    </w:p>
    <w:p w14:paraId="5BB1AD52" w14:textId="77777777" w:rsidR="00A63AC5" w:rsidRPr="0054502B" w:rsidRDefault="00A63AC5" w:rsidP="00BF49C5">
      <w:pPr>
        <w:spacing w:line="360" w:lineRule="auto"/>
        <w:ind w:left="426"/>
        <w:jc w:val="both"/>
        <w:rPr>
          <w:rFonts w:ascii="Calibri Light" w:hAnsi="Calibri Light" w:cstheme="minorHAnsi"/>
          <w:sz w:val="22"/>
          <w:szCs w:val="22"/>
        </w:rPr>
      </w:pPr>
      <w:r w:rsidRPr="0054502B">
        <w:rPr>
          <w:rFonts w:ascii="Calibri Light" w:hAnsi="Calibri Light" w:cstheme="minorHAnsi"/>
          <w:sz w:val="22"/>
          <w:szCs w:val="22"/>
        </w:rPr>
        <w:t>A diákok munkájának legfontosabb mérőeszköze az osztályozási rendszer.</w:t>
      </w:r>
    </w:p>
    <w:p w14:paraId="4A530B2A" w14:textId="0BDE1969" w:rsidR="00A63AC5" w:rsidRPr="0054502B" w:rsidRDefault="00A63AC5" w:rsidP="00BF49C5">
      <w:pPr>
        <w:spacing w:line="360" w:lineRule="auto"/>
        <w:ind w:left="426"/>
        <w:jc w:val="both"/>
        <w:rPr>
          <w:rFonts w:ascii="Calibri Light" w:hAnsi="Calibri Light" w:cstheme="minorHAnsi"/>
          <w:sz w:val="22"/>
          <w:szCs w:val="22"/>
        </w:rPr>
      </w:pPr>
      <w:r w:rsidRPr="0054502B">
        <w:rPr>
          <w:rFonts w:ascii="Calibri Light" w:hAnsi="Calibri Light" w:cstheme="minorHAnsi"/>
          <w:sz w:val="22"/>
          <w:szCs w:val="22"/>
        </w:rPr>
        <w:t>A félévi osztályzás az első félévben, míg az év végi a teljes tanévben végzett munkát tükrözi. A félévi és az év végi érdemjegyeket a szaktanár (aki az osztályozó értekezleten a tantestület tagjaitól segítséget kérhet) határozza meg. A szóbeli és írásbeli érdemjegyek száma a heti óraszámnak megfelelően, félévenként 3 – 4 – 5.</w:t>
      </w:r>
      <w:r w:rsidR="00326FA3" w:rsidRPr="0054502B">
        <w:rPr>
          <w:rFonts w:ascii="Calibri Light" w:hAnsi="Calibri Light" w:cstheme="minorHAnsi"/>
          <w:sz w:val="22"/>
          <w:szCs w:val="22"/>
        </w:rPr>
        <w:t xml:space="preserve"> </w:t>
      </w:r>
      <w:r w:rsidRPr="0054502B">
        <w:rPr>
          <w:rFonts w:ascii="Calibri Light" w:hAnsi="Calibri Light" w:cstheme="minorHAnsi"/>
          <w:sz w:val="22"/>
          <w:szCs w:val="22"/>
        </w:rPr>
        <w:t xml:space="preserve">Ha a tanulónak nincs elegendő </w:t>
      </w:r>
      <w:r w:rsidR="00F75862" w:rsidRPr="0054502B">
        <w:rPr>
          <w:rFonts w:ascii="Calibri Light" w:hAnsi="Calibri Light" w:cstheme="minorHAnsi"/>
          <w:sz w:val="22"/>
          <w:szCs w:val="22"/>
        </w:rPr>
        <w:t>érdemjegye,</w:t>
      </w:r>
      <w:r w:rsidRPr="0054502B">
        <w:rPr>
          <w:rFonts w:ascii="Calibri Light" w:hAnsi="Calibri Light" w:cstheme="minorHAnsi"/>
          <w:sz w:val="22"/>
          <w:szCs w:val="22"/>
        </w:rPr>
        <w:t xml:space="preserve"> akkor osztályozhatatlan.  </w:t>
      </w:r>
    </w:p>
    <w:p w14:paraId="6EE02512" w14:textId="77777777" w:rsidR="00A63AC5" w:rsidRPr="0054502B" w:rsidRDefault="00A63AC5" w:rsidP="00BF49C5">
      <w:pPr>
        <w:spacing w:line="360" w:lineRule="auto"/>
        <w:ind w:left="426"/>
        <w:jc w:val="both"/>
        <w:rPr>
          <w:rFonts w:ascii="Calibri Light" w:hAnsi="Calibri Light" w:cstheme="minorHAnsi"/>
          <w:sz w:val="22"/>
          <w:szCs w:val="22"/>
        </w:rPr>
      </w:pPr>
      <w:r w:rsidRPr="0054502B">
        <w:rPr>
          <w:rFonts w:ascii="Calibri Light" w:hAnsi="Calibri Light" w:cstheme="minorHAnsi"/>
          <w:sz w:val="22"/>
          <w:szCs w:val="22"/>
        </w:rPr>
        <w:t xml:space="preserve">A témazáró dolgozatot a megírás előtt a tanár egy héttel köteles bejelenteni. Egy napon legfeljebb 2 témazáró dolgozatot lehet íratni. A dolgozatok kijavítási ideje legfeljebb 2 hét.  </w:t>
      </w:r>
    </w:p>
    <w:p w14:paraId="27FB0313" w14:textId="77777777" w:rsidR="00A63AC5" w:rsidRPr="0054502B" w:rsidRDefault="00A63AC5" w:rsidP="00BF49C5">
      <w:pPr>
        <w:spacing w:line="360" w:lineRule="auto"/>
        <w:ind w:left="426"/>
        <w:jc w:val="both"/>
        <w:rPr>
          <w:rFonts w:ascii="Calibri Light" w:hAnsi="Calibri Light" w:cstheme="minorHAnsi"/>
          <w:sz w:val="22"/>
          <w:szCs w:val="22"/>
        </w:rPr>
      </w:pPr>
      <w:r w:rsidRPr="0054502B">
        <w:rPr>
          <w:rFonts w:ascii="Calibri Light" w:hAnsi="Calibri Light" w:cstheme="minorHAnsi"/>
          <w:sz w:val="22"/>
          <w:szCs w:val="22"/>
        </w:rPr>
        <w:t>Indokolt esetben az évközi érdemjegyek számtani átlagától eltérő érdemjegyet is meghatározhat a szaktanár.</w:t>
      </w:r>
    </w:p>
    <w:p w14:paraId="343F6A99" w14:textId="7330FAD9" w:rsidR="00A63AC5" w:rsidRPr="0054502B" w:rsidRDefault="00A63AC5" w:rsidP="00BF49C5">
      <w:pPr>
        <w:spacing w:line="360" w:lineRule="auto"/>
        <w:ind w:left="426"/>
        <w:jc w:val="both"/>
        <w:rPr>
          <w:rFonts w:ascii="Calibri Light" w:hAnsi="Calibri Light" w:cstheme="minorHAnsi"/>
          <w:sz w:val="22"/>
          <w:szCs w:val="22"/>
        </w:rPr>
      </w:pPr>
      <w:r w:rsidRPr="0054502B">
        <w:rPr>
          <w:rFonts w:ascii="Calibri Light" w:hAnsi="Calibri Light" w:cstheme="minorHAnsi"/>
          <w:sz w:val="22"/>
          <w:szCs w:val="22"/>
        </w:rPr>
        <w:t xml:space="preserve">A szaktanár - a munkaközösséggel egyetértésben - meghatározza és az év elején, ismerteti a </w:t>
      </w:r>
      <w:r w:rsidRPr="0054502B">
        <w:rPr>
          <w:rFonts w:ascii="Calibri Light" w:hAnsi="Calibri Light" w:cstheme="minorHAnsi"/>
          <w:sz w:val="22"/>
          <w:szCs w:val="22"/>
        </w:rPr>
        <w:lastRenderedPageBreak/>
        <w:t>tanulókkal a teljesítendő minim</w:t>
      </w:r>
      <w:r w:rsidR="00326FA3" w:rsidRPr="0054502B">
        <w:rPr>
          <w:rFonts w:ascii="Calibri Light" w:hAnsi="Calibri Light" w:cstheme="minorHAnsi"/>
          <w:sz w:val="22"/>
          <w:szCs w:val="22"/>
        </w:rPr>
        <w:t>ális tantárgyi követelményeket.</w:t>
      </w:r>
    </w:p>
    <w:p w14:paraId="3EA959E0" w14:textId="39EF49DB" w:rsidR="00130FB1" w:rsidRPr="0054502B" w:rsidRDefault="00130FB1" w:rsidP="003A578B">
      <w:pPr>
        <w:pStyle w:val="Cmsor2"/>
      </w:pPr>
      <w:bookmarkStart w:id="43" w:name="_Toc517354233"/>
      <w:r w:rsidRPr="0054502B">
        <w:t>1</w:t>
      </w:r>
      <w:r w:rsidR="009051A2">
        <w:t>5</w:t>
      </w:r>
      <w:r w:rsidRPr="0054502B">
        <w:t>.</w:t>
      </w:r>
      <w:r w:rsidR="009051A2">
        <w:t xml:space="preserve">1.  </w:t>
      </w:r>
      <w:r w:rsidRPr="0054502B">
        <w:t xml:space="preserve"> Tanulmányi munka értékelése szövegesen</w:t>
      </w:r>
      <w:bookmarkEnd w:id="43"/>
    </w:p>
    <w:p w14:paraId="0F43DA76" w14:textId="77777777" w:rsidR="00130FB1" w:rsidRPr="0054502B" w:rsidRDefault="00130FB1" w:rsidP="00BF49C5">
      <w:pPr>
        <w:ind w:left="426"/>
        <w:jc w:val="both"/>
        <w:rPr>
          <w:rFonts w:ascii="Calibri Light" w:hAnsi="Calibri Light"/>
        </w:rPr>
      </w:pPr>
    </w:p>
    <w:p w14:paraId="43BF31DC" w14:textId="15ED8C6C" w:rsidR="00A63AC5" w:rsidRPr="0054502B" w:rsidRDefault="00A63AC5" w:rsidP="00BF49C5">
      <w:pPr>
        <w:spacing w:line="360" w:lineRule="auto"/>
        <w:ind w:left="426"/>
        <w:jc w:val="both"/>
        <w:rPr>
          <w:rFonts w:ascii="Calibri Light" w:hAnsi="Calibri Light" w:cstheme="minorHAnsi"/>
          <w:sz w:val="22"/>
          <w:szCs w:val="22"/>
        </w:rPr>
      </w:pPr>
      <w:r w:rsidRPr="0054502B">
        <w:rPr>
          <w:rFonts w:ascii="Calibri Light" w:hAnsi="Calibri Light" w:cstheme="minorHAnsi"/>
          <w:sz w:val="22"/>
          <w:szCs w:val="22"/>
        </w:rPr>
        <w:t>Az 1. évfolyamon - félévkor és év végén</w:t>
      </w:r>
      <w:r w:rsidR="000F028B">
        <w:rPr>
          <w:rFonts w:ascii="Calibri Light" w:hAnsi="Calibri Light" w:cstheme="minorHAnsi"/>
          <w:sz w:val="22"/>
          <w:szCs w:val="22"/>
        </w:rPr>
        <w:t>, a 2. évfolyamon félévkor</w:t>
      </w:r>
      <w:r w:rsidRPr="0054502B">
        <w:rPr>
          <w:rFonts w:ascii="Calibri Light" w:hAnsi="Calibri Light" w:cstheme="minorHAnsi"/>
          <w:sz w:val="22"/>
          <w:szCs w:val="22"/>
        </w:rPr>
        <w:t xml:space="preserve"> szöveges minősítéssel kell kifejezni, hogy a tanuló kiválóan, jól vagy megfelelően teljesített, illetve felzárkóztatásra szorul. Ha a tanuló „felzárkóztatásra szorul” minősítést kap, az iskolának a szülő bevonásával értékelni kell a tanuló teljesítményét, fel kell tárni a tanuló fejlődését, haladását, akadályozó tényezőket, és javaslatot kell tenni az azok megszüntetéséhez szükséges intézkedésekre. </w:t>
      </w:r>
    </w:p>
    <w:p w14:paraId="5539685A" w14:textId="1B7FC5C7" w:rsidR="00A63AC5" w:rsidRPr="0054502B" w:rsidRDefault="00130FB1" w:rsidP="003A578B">
      <w:pPr>
        <w:pStyle w:val="Cmsor2"/>
      </w:pPr>
      <w:bookmarkStart w:id="44" w:name="_Toc278459299"/>
      <w:bookmarkStart w:id="45" w:name="_Toc286755069"/>
      <w:bookmarkStart w:id="46" w:name="_Toc517354234"/>
      <w:r w:rsidRPr="0054502B">
        <w:t>1</w:t>
      </w:r>
      <w:r w:rsidR="009051A2">
        <w:t>5</w:t>
      </w:r>
      <w:r w:rsidR="002710E8">
        <w:t>.</w:t>
      </w:r>
      <w:r w:rsidR="009051A2">
        <w:t xml:space="preserve">2. </w:t>
      </w:r>
      <w:r w:rsidRPr="0054502B">
        <w:t xml:space="preserve"> </w:t>
      </w:r>
      <w:r w:rsidR="00A63AC5" w:rsidRPr="0054502B">
        <w:t>Tanulmányi munka értékelése osztályzatokkal</w:t>
      </w:r>
      <w:bookmarkEnd w:id="44"/>
      <w:bookmarkEnd w:id="45"/>
      <w:bookmarkEnd w:id="46"/>
    </w:p>
    <w:p w14:paraId="7BE25BD8" w14:textId="77777777" w:rsidR="00130FB1" w:rsidRPr="0054502B" w:rsidRDefault="00130FB1" w:rsidP="00BF49C5">
      <w:pPr>
        <w:ind w:left="426"/>
        <w:jc w:val="both"/>
        <w:rPr>
          <w:rFonts w:ascii="Calibri Light" w:hAnsi="Calibri Light"/>
        </w:rPr>
      </w:pPr>
    </w:p>
    <w:p w14:paraId="5CC97591" w14:textId="1050F80B" w:rsidR="00130FB1" w:rsidRPr="0054502B" w:rsidRDefault="00130FB1" w:rsidP="000F028B">
      <w:pPr>
        <w:pStyle w:val="NormlWeb"/>
        <w:spacing w:line="360" w:lineRule="auto"/>
        <w:ind w:left="426" w:firstLine="0"/>
        <w:rPr>
          <w:rFonts w:ascii="Calibri Light" w:hAnsi="Calibri Light" w:cstheme="minorHAnsi"/>
          <w:sz w:val="22"/>
          <w:szCs w:val="22"/>
        </w:rPr>
      </w:pPr>
      <w:r w:rsidRPr="0054502B">
        <w:rPr>
          <w:rFonts w:ascii="Calibri Light" w:hAnsi="Calibri Light" w:cstheme="minorHAnsi"/>
          <w:sz w:val="22"/>
          <w:szCs w:val="22"/>
        </w:rPr>
        <w:t>A 2. évfolyam évvége és 3.-8. évfolyamon a félévi és év végi osztályzatot az adott félév során szerzett érdemjegyek, és a tanulóév közbeni tanulmányi munk</w:t>
      </w:r>
      <w:r w:rsidR="000F028B">
        <w:rPr>
          <w:rFonts w:ascii="Calibri Light" w:hAnsi="Calibri Light" w:cstheme="minorHAnsi"/>
          <w:sz w:val="22"/>
          <w:szCs w:val="22"/>
        </w:rPr>
        <w:t xml:space="preserve">ája alapján kell meghatározni. </w:t>
      </w:r>
      <w:r w:rsidRPr="0054502B">
        <w:rPr>
          <w:rFonts w:ascii="Calibri Light" w:hAnsi="Calibri Light" w:cstheme="minorHAnsi"/>
          <w:sz w:val="22"/>
          <w:szCs w:val="22"/>
        </w:rPr>
        <w:t>Kivéve a helyi tantervben megjelölt, ettől eltérő értékelési módon minősített tantárgyak.</w:t>
      </w:r>
    </w:p>
    <w:p w14:paraId="16652F8C" w14:textId="77777777" w:rsidR="00A63AC5" w:rsidRPr="0054502B" w:rsidRDefault="00A63AC5" w:rsidP="00BF49C5">
      <w:pPr>
        <w:ind w:left="426"/>
        <w:jc w:val="both"/>
        <w:rPr>
          <w:rFonts w:ascii="Calibri Light" w:hAnsi="Calibri Light" w:cstheme="minorHAnsi"/>
          <w:color w:val="000000"/>
          <w:sz w:val="22"/>
          <w:szCs w:val="22"/>
        </w:rPr>
      </w:pPr>
    </w:p>
    <w:p w14:paraId="42DDC216" w14:textId="77777777" w:rsidR="00A63AC5" w:rsidRPr="0054502B" w:rsidRDefault="00A63AC5" w:rsidP="00D84C65">
      <w:pPr>
        <w:pStyle w:val="Felsorols"/>
        <w:numPr>
          <w:ilvl w:val="0"/>
          <w:numId w:val="30"/>
        </w:numPr>
        <w:ind w:left="426"/>
        <w:jc w:val="both"/>
        <w:rPr>
          <w:rFonts w:ascii="Calibri Light" w:hAnsi="Calibri Light" w:cstheme="minorHAnsi"/>
          <w:i/>
          <w:iCs/>
          <w:color w:val="000000"/>
          <w:sz w:val="22"/>
          <w:szCs w:val="22"/>
        </w:rPr>
      </w:pPr>
      <w:r w:rsidRPr="0054502B">
        <w:rPr>
          <w:rFonts w:ascii="Calibri Light" w:hAnsi="Calibri Light" w:cstheme="minorHAnsi"/>
          <w:b/>
          <w:bCs/>
          <w:color w:val="000000"/>
          <w:sz w:val="22"/>
          <w:szCs w:val="22"/>
        </w:rPr>
        <w:t xml:space="preserve">Jeles (5): </w:t>
      </w:r>
      <w:r w:rsidRPr="0054502B">
        <w:rPr>
          <w:rFonts w:ascii="Calibri Light" w:hAnsi="Calibri Light" w:cstheme="minorHAnsi"/>
          <w:color w:val="000000"/>
          <w:sz w:val="22"/>
          <w:szCs w:val="22"/>
        </w:rPr>
        <w:t>ha a tantervi követelményeknek maradéktalanul eleget tesz a tanuló, ismeri, érti, tudja a tananyagot, mindazt alkalmazni is képes. Szóban és írásban szabatosan fogalmaz, lényegre mutatóan definiál, saját szavaival visszaadja a szabályokat, összefüggéseket. Tud szabadon, önállóan beszélni. Bátran mer kérdezni.</w:t>
      </w:r>
    </w:p>
    <w:p w14:paraId="506B909F" w14:textId="77777777" w:rsidR="00A63AC5" w:rsidRPr="0054502B" w:rsidRDefault="00A63AC5" w:rsidP="00D84C65">
      <w:pPr>
        <w:pStyle w:val="Felsorols"/>
        <w:numPr>
          <w:ilvl w:val="0"/>
          <w:numId w:val="30"/>
        </w:numPr>
        <w:ind w:left="426"/>
        <w:jc w:val="both"/>
        <w:rPr>
          <w:rFonts w:ascii="Calibri Light" w:hAnsi="Calibri Light" w:cstheme="minorHAnsi"/>
          <w:i/>
          <w:iCs/>
          <w:color w:val="000000"/>
          <w:sz w:val="22"/>
          <w:szCs w:val="22"/>
        </w:rPr>
      </w:pPr>
      <w:r w:rsidRPr="0054502B">
        <w:rPr>
          <w:rFonts w:ascii="Calibri Light" w:hAnsi="Calibri Light" w:cstheme="minorHAnsi"/>
          <w:b/>
          <w:bCs/>
          <w:color w:val="000000"/>
          <w:sz w:val="22"/>
          <w:szCs w:val="22"/>
        </w:rPr>
        <w:t>Jó (4):</w:t>
      </w:r>
      <w:r w:rsidRPr="0054502B">
        <w:rPr>
          <w:rFonts w:ascii="Calibri Light" w:hAnsi="Calibri Light" w:cstheme="minorHAnsi"/>
          <w:color w:val="000000"/>
          <w:sz w:val="22"/>
          <w:szCs w:val="22"/>
        </w:rPr>
        <w:t xml:space="preserve"> ha a tantervi követelményeknek megbízhatóan, csak kevés hibával tesz eleget. Apró bizonytalanságai vannak, kisebb hibákat vét, definíciói reproduktívak.</w:t>
      </w:r>
    </w:p>
    <w:p w14:paraId="4997FA4E" w14:textId="77777777" w:rsidR="00A63AC5" w:rsidRPr="0054502B" w:rsidRDefault="00A63AC5" w:rsidP="00D84C65">
      <w:pPr>
        <w:widowControl/>
        <w:numPr>
          <w:ilvl w:val="0"/>
          <w:numId w:val="30"/>
        </w:numPr>
        <w:ind w:left="426"/>
        <w:jc w:val="both"/>
        <w:rPr>
          <w:rFonts w:ascii="Calibri Light" w:hAnsi="Calibri Light" w:cstheme="minorHAnsi"/>
          <w:i/>
          <w:iCs/>
          <w:color w:val="000000"/>
          <w:sz w:val="22"/>
          <w:szCs w:val="22"/>
        </w:rPr>
      </w:pPr>
      <w:r w:rsidRPr="0054502B">
        <w:rPr>
          <w:rFonts w:ascii="Calibri Light" w:hAnsi="Calibri Light" w:cstheme="minorHAnsi"/>
          <w:b/>
          <w:bCs/>
          <w:color w:val="000000"/>
          <w:sz w:val="22"/>
          <w:szCs w:val="22"/>
        </w:rPr>
        <w:t xml:space="preserve">Közepes (3): </w:t>
      </w:r>
      <w:r w:rsidRPr="0054502B">
        <w:rPr>
          <w:rFonts w:ascii="Calibri Light" w:hAnsi="Calibri Light" w:cstheme="minorHAnsi"/>
          <w:color w:val="000000"/>
          <w:sz w:val="22"/>
          <w:szCs w:val="22"/>
        </w:rPr>
        <w:t xml:space="preserve">ha a tantervi követelményeknek pontatlanul, több hibával tesz eleget, nevelői segítségre, javításra szorul többször is. Ismeretei felszínesek. Kevésbé tud önállóan dolgozni, gyakorlati tevékenységében kissé bizonytalan, feleleteiben rövid mondatokat alkalmaz. </w:t>
      </w:r>
    </w:p>
    <w:p w14:paraId="666A544E" w14:textId="77777777" w:rsidR="00A63AC5" w:rsidRPr="0054502B" w:rsidRDefault="00A63AC5" w:rsidP="00D84C65">
      <w:pPr>
        <w:widowControl/>
        <w:numPr>
          <w:ilvl w:val="0"/>
          <w:numId w:val="30"/>
        </w:numPr>
        <w:ind w:left="426"/>
        <w:jc w:val="both"/>
        <w:rPr>
          <w:rFonts w:ascii="Calibri Light" w:hAnsi="Calibri Light" w:cstheme="minorHAnsi"/>
          <w:i/>
          <w:iCs/>
          <w:color w:val="000000"/>
          <w:sz w:val="22"/>
          <w:szCs w:val="22"/>
        </w:rPr>
      </w:pPr>
      <w:r w:rsidRPr="0054502B">
        <w:rPr>
          <w:rFonts w:ascii="Calibri Light" w:hAnsi="Calibri Light" w:cstheme="minorHAnsi"/>
          <w:b/>
          <w:bCs/>
          <w:color w:val="000000"/>
          <w:sz w:val="22"/>
          <w:szCs w:val="22"/>
        </w:rPr>
        <w:t xml:space="preserve">Elégséges (2): </w:t>
      </w:r>
      <w:r w:rsidRPr="0054502B">
        <w:rPr>
          <w:rFonts w:ascii="Calibri Light" w:hAnsi="Calibri Light" w:cstheme="minorHAnsi"/>
          <w:color w:val="000000"/>
          <w:sz w:val="22"/>
          <w:szCs w:val="22"/>
        </w:rPr>
        <w:t xml:space="preserve">ha a tantervi követelményeknek csak nevelői kérdésekkel, segítséggel tesz eleget, de a továbbhaladáshoz szükséges minimális ismeretekkel, jártasságokkal rendelkezik. Gyakorlati tevékenysége bizonytalan, képtelen önálló feladatvégzésre. A minimum követelménynek eleget tesz. </w:t>
      </w:r>
    </w:p>
    <w:p w14:paraId="1831299A" w14:textId="77777777" w:rsidR="00A63AC5" w:rsidRPr="0054502B" w:rsidRDefault="00A63AC5" w:rsidP="00D84C65">
      <w:pPr>
        <w:widowControl/>
        <w:numPr>
          <w:ilvl w:val="0"/>
          <w:numId w:val="30"/>
        </w:numPr>
        <w:ind w:left="426"/>
        <w:jc w:val="both"/>
        <w:rPr>
          <w:rFonts w:ascii="Calibri Light" w:hAnsi="Calibri Light" w:cstheme="minorHAnsi"/>
          <w:i/>
          <w:iCs/>
          <w:color w:val="000000"/>
          <w:sz w:val="22"/>
          <w:szCs w:val="22"/>
        </w:rPr>
      </w:pPr>
      <w:r w:rsidRPr="0054502B">
        <w:rPr>
          <w:rFonts w:ascii="Calibri Light" w:hAnsi="Calibri Light" w:cstheme="minorHAnsi"/>
          <w:b/>
          <w:bCs/>
          <w:color w:val="000000"/>
          <w:sz w:val="22"/>
          <w:szCs w:val="22"/>
        </w:rPr>
        <w:t xml:space="preserve">Elégtelen (1): </w:t>
      </w:r>
      <w:r w:rsidRPr="0054502B">
        <w:rPr>
          <w:rFonts w:ascii="Calibri Light" w:hAnsi="Calibri Light" w:cstheme="minorHAnsi"/>
          <w:color w:val="000000"/>
          <w:sz w:val="22"/>
          <w:szCs w:val="22"/>
        </w:rPr>
        <w:t>ha a tantervi követelményeket nevelői segítséggel sem teljesíti. A minimum követelményeket nem tudja, gyakorlati tevékenysége segítséggel is eredménytelen.</w:t>
      </w:r>
    </w:p>
    <w:p w14:paraId="246754B2" w14:textId="72D4BDCE" w:rsidR="00A63AC5" w:rsidRPr="0054502B" w:rsidRDefault="00A63AC5" w:rsidP="00D84C65">
      <w:pPr>
        <w:widowControl/>
        <w:numPr>
          <w:ilvl w:val="0"/>
          <w:numId w:val="30"/>
        </w:numPr>
        <w:ind w:left="426"/>
        <w:jc w:val="both"/>
        <w:rPr>
          <w:rFonts w:ascii="Calibri Light" w:hAnsi="Calibri Light" w:cstheme="minorHAnsi"/>
          <w:i/>
          <w:iCs/>
          <w:color w:val="000000"/>
          <w:sz w:val="22"/>
          <w:szCs w:val="22"/>
        </w:rPr>
      </w:pPr>
      <w:r w:rsidRPr="0054502B">
        <w:rPr>
          <w:rFonts w:ascii="Calibri Light" w:hAnsi="Calibri Light" w:cstheme="minorHAnsi"/>
          <w:b/>
          <w:bCs/>
          <w:color w:val="000000"/>
          <w:sz w:val="22"/>
          <w:szCs w:val="22"/>
        </w:rPr>
        <w:t>kitűnő</w:t>
      </w:r>
      <w:r w:rsidRPr="0054502B">
        <w:rPr>
          <w:rFonts w:ascii="Calibri Light" w:hAnsi="Calibri Light" w:cstheme="minorHAnsi"/>
          <w:color w:val="000000"/>
          <w:sz w:val="22"/>
          <w:szCs w:val="22"/>
        </w:rPr>
        <w:t xml:space="preserve"> (félévkor 5D, év végén kitűnő):</w:t>
      </w:r>
      <w:r w:rsidRPr="0054502B">
        <w:rPr>
          <w:rFonts w:ascii="Calibri Light" w:hAnsi="Calibri Light" w:cstheme="minorHAnsi"/>
          <w:b/>
          <w:bCs/>
          <w:color w:val="000000"/>
          <w:sz w:val="22"/>
          <w:szCs w:val="22"/>
        </w:rPr>
        <w:t xml:space="preserve"> </w:t>
      </w:r>
      <w:r w:rsidRPr="0054502B">
        <w:rPr>
          <w:rFonts w:ascii="Calibri Light" w:hAnsi="Calibri Light" w:cstheme="minorHAnsi"/>
          <w:color w:val="000000"/>
          <w:sz w:val="22"/>
          <w:szCs w:val="22"/>
        </w:rPr>
        <w:t>a tantervi követelményeknek maradéktalanul eleget tesz a tanuló, ismeri, érti, tudja a tananyagot, mindazt alkalmazni is képes. Tanulmányi versenyen kiválóan teljesít, egész évben 90 és 100 % közötti felmérőket ír.</w:t>
      </w:r>
    </w:p>
    <w:p w14:paraId="2B28E57D" w14:textId="77777777" w:rsidR="00A63AC5" w:rsidRPr="0054502B" w:rsidRDefault="00A63AC5" w:rsidP="00BF49C5">
      <w:pPr>
        <w:ind w:left="426"/>
        <w:jc w:val="both"/>
        <w:rPr>
          <w:rFonts w:ascii="Calibri Light" w:hAnsi="Calibri Light" w:cstheme="minorHAnsi"/>
          <w:b/>
          <w:bCs/>
          <w:i/>
          <w:iCs/>
          <w:color w:val="000000"/>
          <w:sz w:val="22"/>
          <w:szCs w:val="22"/>
        </w:rPr>
      </w:pPr>
    </w:p>
    <w:p w14:paraId="5AF8C86C" w14:textId="33423107" w:rsidR="00A63AC5" w:rsidRPr="0054502B" w:rsidRDefault="007B6189" w:rsidP="003A578B">
      <w:pPr>
        <w:pStyle w:val="Cmsor2"/>
      </w:pPr>
      <w:bookmarkStart w:id="47" w:name="_Toc278459300"/>
      <w:bookmarkStart w:id="48" w:name="_Toc286755070"/>
      <w:bookmarkStart w:id="49" w:name="_Toc517354235"/>
      <w:r w:rsidRPr="0054502B">
        <w:t>1</w:t>
      </w:r>
      <w:r w:rsidR="002710E8">
        <w:t>5</w:t>
      </w:r>
      <w:r w:rsidR="009B5F8B">
        <w:t>.3.</w:t>
      </w:r>
      <w:r w:rsidR="00E1293A" w:rsidRPr="0054502B">
        <w:t xml:space="preserve"> </w:t>
      </w:r>
      <w:r w:rsidR="00A63AC5" w:rsidRPr="0054502B">
        <w:t>Magatartás</w:t>
      </w:r>
      <w:r w:rsidR="00E1293A" w:rsidRPr="0054502B">
        <w:t xml:space="preserve"> és szorgalom </w:t>
      </w:r>
      <w:r w:rsidR="00A63AC5" w:rsidRPr="0054502B">
        <w:t>érdemjegyek feltételei</w:t>
      </w:r>
      <w:bookmarkEnd w:id="47"/>
      <w:bookmarkEnd w:id="48"/>
      <w:bookmarkEnd w:id="49"/>
    </w:p>
    <w:p w14:paraId="3C291581" w14:textId="77777777" w:rsidR="001053FA" w:rsidRPr="0054502B" w:rsidRDefault="001053FA" w:rsidP="001053FA">
      <w:pPr>
        <w:rPr>
          <w:rFonts w:ascii="Calibri Light" w:hAnsi="Calibri Light"/>
        </w:rPr>
      </w:pPr>
    </w:p>
    <w:p w14:paraId="152DB32D" w14:textId="2AED4E39" w:rsidR="00A63AC5" w:rsidRPr="0054502B" w:rsidRDefault="00133E0D" w:rsidP="001053FA">
      <w:pPr>
        <w:pStyle w:val="Cmsor7"/>
        <w:rPr>
          <w:rFonts w:ascii="Calibri Light" w:hAnsi="Calibri Light"/>
        </w:rPr>
      </w:pPr>
      <w:r w:rsidRPr="0054502B">
        <w:rPr>
          <w:rFonts w:ascii="Calibri Light" w:hAnsi="Calibri Light"/>
        </w:rPr>
        <w:t>1</w:t>
      </w:r>
      <w:r w:rsidR="002710E8">
        <w:rPr>
          <w:rFonts w:ascii="Calibri Light" w:hAnsi="Calibri Light"/>
        </w:rPr>
        <w:t>5</w:t>
      </w:r>
      <w:r w:rsidR="001053FA" w:rsidRPr="0054502B">
        <w:rPr>
          <w:rFonts w:ascii="Calibri Light" w:hAnsi="Calibri Light"/>
        </w:rPr>
        <w:t>.3.1.</w:t>
      </w:r>
      <w:r w:rsidR="00E1293A" w:rsidRPr="0054502B">
        <w:rPr>
          <w:rFonts w:ascii="Calibri Light" w:hAnsi="Calibri Light"/>
        </w:rPr>
        <w:t xml:space="preserve"> Magatartás érdemjegyek feltételei</w:t>
      </w:r>
    </w:p>
    <w:p w14:paraId="5EE21CB0" w14:textId="77777777" w:rsidR="00E1293A" w:rsidRPr="0054502B" w:rsidRDefault="00E1293A" w:rsidP="00BF49C5">
      <w:pPr>
        <w:ind w:left="426"/>
        <w:jc w:val="both"/>
        <w:rPr>
          <w:rFonts w:ascii="Calibri Light" w:hAnsi="Calibri Light"/>
        </w:rPr>
      </w:pPr>
    </w:p>
    <w:p w14:paraId="153F73F5" w14:textId="77777777" w:rsidR="00A63AC5" w:rsidRPr="0054502B" w:rsidRDefault="00A63AC5" w:rsidP="00D84C65">
      <w:pPr>
        <w:widowControl/>
        <w:numPr>
          <w:ilvl w:val="0"/>
          <w:numId w:val="30"/>
        </w:numPr>
        <w:ind w:left="426"/>
        <w:jc w:val="both"/>
        <w:rPr>
          <w:rFonts w:ascii="Calibri Light" w:hAnsi="Calibri Light" w:cstheme="minorHAnsi"/>
          <w:color w:val="000000"/>
          <w:sz w:val="22"/>
          <w:szCs w:val="22"/>
        </w:rPr>
      </w:pPr>
      <w:r w:rsidRPr="0054502B">
        <w:rPr>
          <w:rFonts w:ascii="Calibri Light" w:hAnsi="Calibri Light" w:cstheme="minorHAnsi"/>
          <w:b/>
          <w:bCs/>
          <w:color w:val="000000"/>
          <w:sz w:val="22"/>
          <w:szCs w:val="22"/>
        </w:rPr>
        <w:lastRenderedPageBreak/>
        <w:t xml:space="preserve">Példás: </w:t>
      </w:r>
      <w:r w:rsidRPr="0054502B">
        <w:rPr>
          <w:rFonts w:ascii="Calibri Light" w:hAnsi="Calibri Light" w:cstheme="minorHAnsi"/>
          <w:color w:val="000000"/>
          <w:sz w:val="22"/>
          <w:szCs w:val="22"/>
        </w:rPr>
        <w:t>az a tanuló, aki a közösség alakítását, fejlődését munkájával, jó kezdeményezéseivel, véleményének megfelelő nyilvánításával, valamint példamutató viselkedésével elősegíti. Szívesen tevékenykedik a közösségért. A házirendet megtartja, társait is erre ösztönzi. Nevelőivel, az iskola dolgozóival, társaival, szüleivel szemben tisztelettudó, udvarias. Fegyelmezett, megbízható, pontos, udvarias.</w:t>
      </w:r>
    </w:p>
    <w:p w14:paraId="3E5030BB" w14:textId="77777777" w:rsidR="00A63AC5" w:rsidRPr="0054502B" w:rsidRDefault="00A63AC5" w:rsidP="00D84C65">
      <w:pPr>
        <w:widowControl/>
        <w:numPr>
          <w:ilvl w:val="0"/>
          <w:numId w:val="30"/>
        </w:numPr>
        <w:ind w:left="426"/>
        <w:jc w:val="both"/>
        <w:rPr>
          <w:rFonts w:ascii="Calibri Light" w:hAnsi="Calibri Light" w:cstheme="minorHAnsi"/>
          <w:color w:val="000000"/>
          <w:sz w:val="22"/>
          <w:szCs w:val="22"/>
        </w:rPr>
      </w:pPr>
      <w:r w:rsidRPr="0054502B">
        <w:rPr>
          <w:rFonts w:ascii="Calibri Light" w:hAnsi="Calibri Light" w:cstheme="minorHAnsi"/>
          <w:b/>
          <w:bCs/>
          <w:color w:val="000000"/>
          <w:sz w:val="22"/>
          <w:szCs w:val="22"/>
        </w:rPr>
        <w:t xml:space="preserve">Jó: </w:t>
      </w:r>
      <w:r w:rsidRPr="0054502B">
        <w:rPr>
          <w:rFonts w:ascii="Calibri Light" w:hAnsi="Calibri Light" w:cstheme="minorHAnsi"/>
          <w:color w:val="000000"/>
          <w:sz w:val="22"/>
          <w:szCs w:val="22"/>
        </w:rPr>
        <w:t>az a tanuló, aki részt vesz a közösségi életben, a rábízott feladatokat elvégzi, iskolai és iskolán kívül viselkedése ellen általában nincs kifogás. A házirendet és az iskolai együttélés szabályait megtartja. Nevelőivel, az iskola dolgozóival, társaival, szüleivel szemben tisztelettudó, udvarias. Fegyelmezett, segítőkész, általában megbízható, pontos.</w:t>
      </w:r>
    </w:p>
    <w:p w14:paraId="256A4EA7" w14:textId="77777777" w:rsidR="00A63AC5" w:rsidRPr="0054502B" w:rsidRDefault="00A63AC5" w:rsidP="00D84C65">
      <w:pPr>
        <w:widowControl/>
        <w:numPr>
          <w:ilvl w:val="0"/>
          <w:numId w:val="30"/>
        </w:numPr>
        <w:ind w:left="426"/>
        <w:jc w:val="both"/>
        <w:rPr>
          <w:rFonts w:ascii="Calibri Light" w:hAnsi="Calibri Light" w:cstheme="minorHAnsi"/>
          <w:color w:val="000000"/>
          <w:sz w:val="22"/>
          <w:szCs w:val="22"/>
        </w:rPr>
      </w:pPr>
      <w:r w:rsidRPr="0054502B">
        <w:rPr>
          <w:rFonts w:ascii="Calibri Light" w:hAnsi="Calibri Light" w:cstheme="minorHAnsi"/>
          <w:b/>
          <w:bCs/>
          <w:color w:val="000000"/>
          <w:sz w:val="22"/>
          <w:szCs w:val="22"/>
        </w:rPr>
        <w:t>Változó:</w:t>
      </w:r>
      <w:r w:rsidRPr="0054502B">
        <w:rPr>
          <w:rFonts w:ascii="Calibri Light" w:hAnsi="Calibri Light" w:cstheme="minorHAnsi"/>
          <w:color w:val="000000"/>
          <w:sz w:val="22"/>
          <w:szCs w:val="22"/>
        </w:rPr>
        <w:t xml:space="preserve"> az a tanuló, aki a közösségi munkában csak vonakodva vesz részt, annak alakítására nincs befolyással, viselkedésével szemben ugyan merül fel kifogás, de elfogadja a bírálatot, igyekszik javulni. A házirend és egyéb szabályzatok betartására figyelmeztetni kell. Társai viselkedésével szemben közömbös. Nem mindig megbízható, fegyelme ingadozó, munkája nem mindig pontos.</w:t>
      </w:r>
    </w:p>
    <w:p w14:paraId="764CC793" w14:textId="34C45A7E" w:rsidR="00A63AC5" w:rsidRDefault="00A63AC5" w:rsidP="00D84C65">
      <w:pPr>
        <w:widowControl/>
        <w:numPr>
          <w:ilvl w:val="0"/>
          <w:numId w:val="30"/>
        </w:numPr>
        <w:ind w:left="426"/>
        <w:jc w:val="both"/>
        <w:rPr>
          <w:rFonts w:ascii="Calibri Light" w:hAnsi="Calibri Light" w:cstheme="minorHAnsi"/>
          <w:color w:val="000000"/>
          <w:sz w:val="22"/>
          <w:szCs w:val="22"/>
        </w:rPr>
      </w:pPr>
      <w:r w:rsidRPr="0054502B">
        <w:rPr>
          <w:rFonts w:ascii="Calibri Light" w:hAnsi="Calibri Light" w:cstheme="minorHAnsi"/>
          <w:b/>
          <w:bCs/>
          <w:color w:val="000000"/>
          <w:sz w:val="22"/>
          <w:szCs w:val="22"/>
        </w:rPr>
        <w:t xml:space="preserve">Rossz: </w:t>
      </w:r>
      <w:r w:rsidRPr="0054502B">
        <w:rPr>
          <w:rFonts w:ascii="Calibri Light" w:hAnsi="Calibri Light" w:cstheme="minorHAnsi"/>
          <w:color w:val="000000"/>
          <w:sz w:val="22"/>
          <w:szCs w:val="22"/>
        </w:rPr>
        <w:t>az a tanuló, aki munkájával a közösség fejlődését hátráltatja, iskolai és iskolán kívüli viselkedésével rossz példát mutat társainak, hibáit nem látja be. Közösségi munkát nem végez, másokat is visszatart, szándékosan árt a közösségnek. A házirendet nem tartja meg ismételt figyelmeztetések ellenére sem. Nevelőivel, az iskola dolgozóival, társaival, szüleivel szemben tiszteletlen, udvariatlan. Fegyelmezetlen, durván beszél, bántalmazza társait.</w:t>
      </w:r>
    </w:p>
    <w:p w14:paraId="0D488867" w14:textId="77777777" w:rsidR="000F028B" w:rsidRPr="0054502B" w:rsidRDefault="000F028B" w:rsidP="000F028B">
      <w:pPr>
        <w:widowControl/>
        <w:ind w:left="426"/>
        <w:jc w:val="both"/>
        <w:rPr>
          <w:rFonts w:ascii="Calibri Light" w:hAnsi="Calibri Light" w:cstheme="minorHAnsi"/>
          <w:color w:val="000000"/>
          <w:sz w:val="22"/>
          <w:szCs w:val="22"/>
        </w:rPr>
      </w:pPr>
    </w:p>
    <w:p w14:paraId="7A913A8D" w14:textId="373FE330" w:rsidR="00A63AC5" w:rsidRPr="0054502B" w:rsidRDefault="00133E0D" w:rsidP="003A578B">
      <w:pPr>
        <w:pStyle w:val="Cmsor2"/>
      </w:pPr>
      <w:bookmarkStart w:id="50" w:name="_Toc278459301"/>
      <w:bookmarkStart w:id="51" w:name="_Toc286755071"/>
      <w:bookmarkStart w:id="52" w:name="_Toc517354236"/>
      <w:r w:rsidRPr="0054502B">
        <w:t>1</w:t>
      </w:r>
      <w:r w:rsidR="002710E8">
        <w:t>5</w:t>
      </w:r>
      <w:r w:rsidR="001053FA" w:rsidRPr="0054502B">
        <w:t>.4</w:t>
      </w:r>
      <w:r w:rsidR="00E1293A" w:rsidRPr="0054502B">
        <w:t xml:space="preserve">. </w:t>
      </w:r>
      <w:r w:rsidR="00A63AC5" w:rsidRPr="0054502B">
        <w:t>Szorgalom érdemjegyek feltételei</w:t>
      </w:r>
      <w:bookmarkEnd w:id="50"/>
      <w:bookmarkEnd w:id="51"/>
      <w:bookmarkEnd w:id="52"/>
    </w:p>
    <w:p w14:paraId="30801FA5" w14:textId="77777777" w:rsidR="00A63AC5" w:rsidRPr="0054502B" w:rsidRDefault="00A63AC5" w:rsidP="00BF49C5">
      <w:pPr>
        <w:ind w:left="426"/>
        <w:jc w:val="both"/>
        <w:rPr>
          <w:rFonts w:ascii="Calibri Light" w:hAnsi="Calibri Light" w:cstheme="minorHAnsi"/>
          <w:color w:val="000000"/>
          <w:sz w:val="22"/>
          <w:szCs w:val="22"/>
        </w:rPr>
      </w:pPr>
    </w:p>
    <w:p w14:paraId="572D1331" w14:textId="2DB8CC65" w:rsidR="00A63AC5" w:rsidRPr="0054502B" w:rsidRDefault="00A63AC5" w:rsidP="0054502B">
      <w:pPr>
        <w:pStyle w:val="Szvegtrzs2"/>
        <w:spacing w:line="240" w:lineRule="auto"/>
        <w:ind w:left="426"/>
        <w:jc w:val="both"/>
        <w:rPr>
          <w:rFonts w:ascii="Calibri Light" w:hAnsi="Calibri Light" w:cstheme="minorHAnsi"/>
          <w:color w:val="000000"/>
          <w:sz w:val="22"/>
          <w:szCs w:val="22"/>
        </w:rPr>
      </w:pPr>
      <w:r w:rsidRPr="0054502B">
        <w:rPr>
          <w:rFonts w:ascii="Calibri Light" w:hAnsi="Calibri Light" w:cstheme="minorHAnsi"/>
          <w:color w:val="000000"/>
          <w:sz w:val="22"/>
          <w:szCs w:val="22"/>
        </w:rPr>
        <w:t>Iskolánk célja, hogy tanulóink legjobb képességeiket kibontakoztassák, és adottságaiknak megfelelően, a legnagyobb képzettségre és tudásra tegyenek szert. Ehhez elengedhetetlen a tanuló megfelelő hozzáállása. Képességeinek és teljesítményének viszonyait fe</w:t>
      </w:r>
      <w:r w:rsidR="0054502B" w:rsidRPr="0054502B">
        <w:rPr>
          <w:rFonts w:ascii="Calibri Light" w:hAnsi="Calibri Light" w:cstheme="minorHAnsi"/>
          <w:color w:val="000000"/>
          <w:sz w:val="22"/>
          <w:szCs w:val="22"/>
        </w:rPr>
        <w:t>jezi ki a szorgalom értékelése.</w:t>
      </w:r>
    </w:p>
    <w:p w14:paraId="77461916" w14:textId="77777777" w:rsidR="00A63AC5" w:rsidRPr="0054502B" w:rsidRDefault="00A63AC5" w:rsidP="00BF49C5">
      <w:pPr>
        <w:numPr>
          <w:ilvl w:val="12"/>
          <w:numId w:val="0"/>
        </w:numPr>
        <w:ind w:left="426"/>
        <w:jc w:val="both"/>
        <w:rPr>
          <w:rFonts w:ascii="Calibri Light" w:hAnsi="Calibri Light" w:cstheme="minorHAnsi"/>
          <w:b/>
          <w:bCs/>
          <w:i/>
          <w:iCs/>
          <w:color w:val="000000"/>
          <w:sz w:val="22"/>
          <w:szCs w:val="22"/>
        </w:rPr>
      </w:pPr>
    </w:p>
    <w:p w14:paraId="573D5C79" w14:textId="77777777" w:rsidR="00A63AC5" w:rsidRPr="0054502B" w:rsidRDefault="00A63AC5" w:rsidP="00D84C65">
      <w:pPr>
        <w:widowControl/>
        <w:numPr>
          <w:ilvl w:val="0"/>
          <w:numId w:val="30"/>
        </w:numPr>
        <w:ind w:left="426"/>
        <w:jc w:val="both"/>
        <w:rPr>
          <w:rFonts w:ascii="Calibri Light" w:hAnsi="Calibri Light" w:cstheme="minorHAnsi"/>
          <w:color w:val="000000"/>
          <w:sz w:val="22"/>
          <w:szCs w:val="22"/>
        </w:rPr>
      </w:pPr>
      <w:r w:rsidRPr="0054502B">
        <w:rPr>
          <w:rFonts w:ascii="Calibri Light" w:hAnsi="Calibri Light" w:cstheme="minorHAnsi"/>
          <w:b/>
          <w:bCs/>
          <w:color w:val="000000"/>
          <w:sz w:val="22"/>
          <w:szCs w:val="22"/>
        </w:rPr>
        <w:t>Példás:</w:t>
      </w:r>
      <w:r w:rsidRPr="0054502B">
        <w:rPr>
          <w:rFonts w:ascii="Calibri Light" w:hAnsi="Calibri Light" w:cstheme="minorHAnsi"/>
          <w:color w:val="000000"/>
          <w:sz w:val="22"/>
          <w:szCs w:val="22"/>
        </w:rPr>
        <w:t xml:space="preserve"> az a tanuló, aki igényli tudása bővítését. Teljesítménye arányos képességével, céltudatosan és ésszerűen szervezi munkáját, önálló, önellenőrzése reális és folyamatos. Kötelességtudata magas fokú, munkatempója állandó. Érdeklődő, mely kiterjed a kapcsolódó ismeretekre is.</w:t>
      </w:r>
    </w:p>
    <w:p w14:paraId="681174FB" w14:textId="77777777" w:rsidR="00A63AC5" w:rsidRPr="0054502B" w:rsidRDefault="00A63AC5" w:rsidP="00D84C65">
      <w:pPr>
        <w:widowControl/>
        <w:numPr>
          <w:ilvl w:val="0"/>
          <w:numId w:val="30"/>
        </w:numPr>
        <w:ind w:left="426"/>
        <w:jc w:val="both"/>
        <w:rPr>
          <w:rFonts w:ascii="Calibri Light" w:hAnsi="Calibri Light" w:cstheme="minorHAnsi"/>
          <w:color w:val="000000"/>
          <w:sz w:val="22"/>
          <w:szCs w:val="22"/>
        </w:rPr>
      </w:pPr>
      <w:r w:rsidRPr="0054502B">
        <w:rPr>
          <w:rFonts w:ascii="Calibri Light" w:hAnsi="Calibri Light" w:cstheme="minorHAnsi"/>
          <w:b/>
          <w:bCs/>
          <w:color w:val="000000"/>
          <w:sz w:val="22"/>
          <w:szCs w:val="22"/>
        </w:rPr>
        <w:t xml:space="preserve">Jó: </w:t>
      </w:r>
      <w:r w:rsidRPr="0054502B">
        <w:rPr>
          <w:rFonts w:ascii="Calibri Light" w:hAnsi="Calibri Light" w:cstheme="minorHAnsi"/>
          <w:color w:val="000000"/>
          <w:sz w:val="22"/>
          <w:szCs w:val="22"/>
        </w:rPr>
        <w:t>az a tanuló, aki figyel az órákon, feladatait lelkiismeretesen végzi, órákra folyamatosan készül, ösztönzésre rendszeresen dolgozik, önellenőrzése reális és folyamatos. Érdeklődése megmarad a tananyag keretein belül. Képességéhez mérten teljesít.</w:t>
      </w:r>
    </w:p>
    <w:p w14:paraId="00C1B806" w14:textId="77777777" w:rsidR="00A63AC5" w:rsidRPr="0054502B" w:rsidRDefault="00A63AC5" w:rsidP="00D84C65">
      <w:pPr>
        <w:widowControl/>
        <w:numPr>
          <w:ilvl w:val="0"/>
          <w:numId w:val="30"/>
        </w:numPr>
        <w:ind w:left="426"/>
        <w:jc w:val="both"/>
        <w:rPr>
          <w:rFonts w:ascii="Calibri Light" w:hAnsi="Calibri Light" w:cstheme="minorHAnsi"/>
          <w:color w:val="000000"/>
          <w:sz w:val="22"/>
          <w:szCs w:val="22"/>
        </w:rPr>
      </w:pPr>
      <w:r w:rsidRPr="0054502B">
        <w:rPr>
          <w:rFonts w:ascii="Calibri Light" w:hAnsi="Calibri Light" w:cstheme="minorHAnsi"/>
          <w:b/>
          <w:bCs/>
          <w:color w:val="000000"/>
          <w:sz w:val="22"/>
          <w:szCs w:val="22"/>
        </w:rPr>
        <w:t xml:space="preserve">Változó: </w:t>
      </w:r>
      <w:r w:rsidRPr="0054502B">
        <w:rPr>
          <w:rFonts w:ascii="Calibri Light" w:hAnsi="Calibri Light" w:cstheme="minorHAnsi"/>
          <w:color w:val="000000"/>
          <w:sz w:val="22"/>
          <w:szCs w:val="22"/>
        </w:rPr>
        <w:t>az a tanuló, aki munkatempójában ingadozó, időnként pontatlan. Önellenőrzése hiányos, munkavégzéséhez utasításokra vár. Aktivitása, figyelme nem állandó, kitartása ingadozó.</w:t>
      </w:r>
    </w:p>
    <w:p w14:paraId="1E621896" w14:textId="6458DE40" w:rsidR="00A63AC5" w:rsidRPr="0054502B" w:rsidRDefault="00A63AC5" w:rsidP="00D84C65">
      <w:pPr>
        <w:widowControl/>
        <w:numPr>
          <w:ilvl w:val="0"/>
          <w:numId w:val="30"/>
        </w:numPr>
        <w:ind w:left="426"/>
        <w:jc w:val="both"/>
        <w:rPr>
          <w:rFonts w:ascii="Calibri Light" w:hAnsi="Calibri Light" w:cstheme="minorHAnsi"/>
          <w:color w:val="000000"/>
          <w:sz w:val="22"/>
          <w:szCs w:val="22"/>
        </w:rPr>
      </w:pPr>
      <w:r w:rsidRPr="0054502B">
        <w:rPr>
          <w:rFonts w:ascii="Calibri Light" w:hAnsi="Calibri Light" w:cstheme="minorHAnsi"/>
          <w:b/>
          <w:bCs/>
          <w:color w:val="000000"/>
          <w:sz w:val="22"/>
          <w:szCs w:val="22"/>
        </w:rPr>
        <w:t xml:space="preserve">Hanyag: </w:t>
      </w:r>
      <w:r w:rsidRPr="0054502B">
        <w:rPr>
          <w:rFonts w:ascii="Calibri Light" w:hAnsi="Calibri Light" w:cstheme="minorHAnsi"/>
          <w:color w:val="000000"/>
          <w:sz w:val="22"/>
          <w:szCs w:val="22"/>
        </w:rPr>
        <w:t>az a tanuló, aki megbízhatatlan, pontatlan, feladatait nem végzi el, érdektelenség, közöny jellemzi, nem törődik kötelességeivel.</w:t>
      </w:r>
    </w:p>
    <w:p w14:paraId="05DFC3AC" w14:textId="77777777" w:rsidR="007B6189" w:rsidRPr="0054502B" w:rsidRDefault="007B6189" w:rsidP="007B6189">
      <w:pPr>
        <w:widowControl/>
        <w:ind w:left="426"/>
        <w:jc w:val="both"/>
        <w:rPr>
          <w:rFonts w:ascii="Calibri Light" w:hAnsi="Calibri Light" w:cstheme="minorHAnsi"/>
          <w:color w:val="000000"/>
          <w:sz w:val="22"/>
          <w:szCs w:val="22"/>
        </w:rPr>
      </w:pPr>
    </w:p>
    <w:p w14:paraId="619A7CA0" w14:textId="52F2B8C7" w:rsidR="001053FA" w:rsidRPr="0054502B" w:rsidRDefault="001053FA" w:rsidP="009B5F8B">
      <w:pPr>
        <w:pStyle w:val="Cmsor6"/>
      </w:pPr>
      <w:r w:rsidRPr="0054502B">
        <w:t>1</w:t>
      </w:r>
      <w:r w:rsidR="002710E8">
        <w:t>5</w:t>
      </w:r>
      <w:r w:rsidR="007B6189" w:rsidRPr="0054502B">
        <w:t xml:space="preserve">.5. </w:t>
      </w:r>
      <w:r w:rsidRPr="0054502B">
        <w:t>A bizonyítvány</w:t>
      </w:r>
    </w:p>
    <w:p w14:paraId="7EABFE28" w14:textId="77777777" w:rsidR="001053FA" w:rsidRPr="0054502B" w:rsidRDefault="001053FA" w:rsidP="001053FA">
      <w:pPr>
        <w:rPr>
          <w:rFonts w:ascii="Calibri Light" w:hAnsi="Calibri Light"/>
        </w:rPr>
      </w:pPr>
    </w:p>
    <w:p w14:paraId="27424449" w14:textId="77777777" w:rsidR="001053FA" w:rsidRPr="0054502B" w:rsidRDefault="001053FA" w:rsidP="001053FA">
      <w:pPr>
        <w:pStyle w:val="Szvegtrzs2"/>
        <w:spacing w:line="360" w:lineRule="auto"/>
        <w:ind w:left="426"/>
        <w:jc w:val="both"/>
        <w:rPr>
          <w:rFonts w:ascii="Calibri Light" w:hAnsi="Calibri Light" w:cstheme="minorHAnsi"/>
          <w:sz w:val="22"/>
          <w:szCs w:val="22"/>
        </w:rPr>
      </w:pPr>
      <w:r w:rsidRPr="0054502B">
        <w:rPr>
          <w:rFonts w:ascii="Calibri Light" w:hAnsi="Calibri Light" w:cstheme="minorHAnsi"/>
          <w:sz w:val="22"/>
          <w:szCs w:val="22"/>
        </w:rPr>
        <w:t xml:space="preserve">A bizonyítvány a tanuló egész éves teljesítményének minősítéseit tartalmazza. A bizonyítványt a tanuló az ünnepélyes tanévzárón kapja kézhez, és az új tanév kezdetén, az első tanítási napon adja vissza osztályfőnökének. </w:t>
      </w:r>
    </w:p>
    <w:p w14:paraId="4DFB6C5A" w14:textId="19E4BE1C" w:rsidR="00672881" w:rsidRPr="0054502B" w:rsidRDefault="001053FA" w:rsidP="007B6189">
      <w:pPr>
        <w:spacing w:line="360" w:lineRule="auto"/>
        <w:ind w:left="426"/>
        <w:jc w:val="both"/>
        <w:rPr>
          <w:rFonts w:ascii="Calibri Light" w:hAnsi="Calibri Light" w:cstheme="minorHAnsi"/>
          <w:color w:val="000000"/>
          <w:sz w:val="22"/>
          <w:szCs w:val="22"/>
        </w:rPr>
      </w:pPr>
      <w:r w:rsidRPr="0054502B">
        <w:rPr>
          <w:rFonts w:ascii="Calibri Light" w:hAnsi="Calibri Light" w:cstheme="minorHAnsi"/>
          <w:sz w:val="22"/>
          <w:szCs w:val="22"/>
        </w:rPr>
        <w:t xml:space="preserve">A javítóvizsgára kötelezett tanulók a javítóvizsga első napján adják le bizonyítványukat. A </w:t>
      </w:r>
      <w:r w:rsidRPr="0054502B">
        <w:rPr>
          <w:rFonts w:ascii="Calibri Light" w:hAnsi="Calibri Light" w:cstheme="minorHAnsi"/>
          <w:sz w:val="22"/>
          <w:szCs w:val="22"/>
        </w:rPr>
        <w:lastRenderedPageBreak/>
        <w:t xml:space="preserve">bizonyítványba rögzíteni kell az iskolából való kimaradás tényét is. Az elveszett bizonyítvány díja: az igazgatási díj összege az elkészítés évének első munkanapján érvényes kötelező legkisebb munkabér 10 %-a. Az igazgatási díjat az iskola által meghatározott módon és </w:t>
      </w:r>
      <w:r w:rsidR="007B6189" w:rsidRPr="0054502B">
        <w:rPr>
          <w:rFonts w:ascii="Calibri Light" w:hAnsi="Calibri Light" w:cstheme="minorHAnsi"/>
          <w:sz w:val="22"/>
          <w:szCs w:val="22"/>
        </w:rPr>
        <w:t>számlára kell befizetni.</w:t>
      </w:r>
    </w:p>
    <w:p w14:paraId="6091D3AD" w14:textId="67ECB063" w:rsidR="00A63AC5" w:rsidRPr="0054502B" w:rsidRDefault="007B6189" w:rsidP="00EB4152">
      <w:pPr>
        <w:pStyle w:val="Cmsor1"/>
      </w:pPr>
      <w:bookmarkStart w:id="53" w:name="_Toc517354237"/>
      <w:r w:rsidRPr="0054502B">
        <w:t>1</w:t>
      </w:r>
      <w:r w:rsidR="002710E8">
        <w:t>6</w:t>
      </w:r>
      <w:r w:rsidR="00E1293A" w:rsidRPr="0054502B">
        <w:t xml:space="preserve">. </w:t>
      </w:r>
      <w:r w:rsidR="00A63AC5" w:rsidRPr="0054502B">
        <w:t>A tanulók feladatai saját környezetük rendben, tartásában, a tanítási órák, az iskolai rendezvények előkészítésében</w:t>
      </w:r>
      <w:bookmarkEnd w:id="53"/>
    </w:p>
    <w:p w14:paraId="7B64BD7D" w14:textId="77777777" w:rsidR="007B6189" w:rsidRPr="0054502B" w:rsidRDefault="007B6189" w:rsidP="00EB4152">
      <w:pPr>
        <w:pStyle w:val="Cmsor1"/>
      </w:pPr>
    </w:p>
    <w:p w14:paraId="55727361" w14:textId="77777777" w:rsidR="00A63AC5" w:rsidRPr="0054502B" w:rsidRDefault="00A63AC5" w:rsidP="00BF49C5">
      <w:pPr>
        <w:suppressAutoHyphens/>
        <w:spacing w:line="360" w:lineRule="auto"/>
        <w:ind w:left="426" w:hanging="360"/>
        <w:jc w:val="both"/>
        <w:rPr>
          <w:rFonts w:ascii="Calibri Light" w:hAnsi="Calibri Light" w:cstheme="minorHAnsi"/>
          <w:spacing w:val="-3"/>
          <w:sz w:val="22"/>
          <w:szCs w:val="22"/>
        </w:rPr>
      </w:pPr>
      <w:r w:rsidRPr="0054502B">
        <w:rPr>
          <w:rFonts w:ascii="Calibri Light" w:hAnsi="Calibri Light" w:cstheme="minorHAnsi"/>
          <w:spacing w:val="-3"/>
          <w:sz w:val="22"/>
          <w:szCs w:val="22"/>
        </w:rPr>
        <w:t xml:space="preserve">1. </w:t>
      </w:r>
      <w:r w:rsidRPr="0054502B">
        <w:rPr>
          <w:rFonts w:ascii="Calibri Light" w:hAnsi="Calibri Light" w:cstheme="minorHAnsi"/>
          <w:spacing w:val="-3"/>
          <w:sz w:val="22"/>
          <w:szCs w:val="22"/>
        </w:rPr>
        <w:tab/>
        <w:t>Az iskola épületeit, helyiségeit rendeltetésüknek megfelelően kell használni. Az iskola helyiségeinek használói felelősek:</w:t>
      </w:r>
    </w:p>
    <w:p w14:paraId="22C140C8" w14:textId="77777777" w:rsidR="00A63AC5" w:rsidRPr="0054502B" w:rsidRDefault="00A63AC5" w:rsidP="00D84C65">
      <w:pPr>
        <w:numPr>
          <w:ilvl w:val="0"/>
          <w:numId w:val="11"/>
        </w:numPr>
        <w:tabs>
          <w:tab w:val="clear" w:pos="1778"/>
        </w:tabs>
        <w:suppressAutoHyphens/>
        <w:overflowPunct/>
        <w:spacing w:line="360" w:lineRule="auto"/>
        <w:ind w:left="851"/>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az iskola tulajdonának megóvásáért, védelméért,</w:t>
      </w:r>
    </w:p>
    <w:p w14:paraId="6ADF0BC0" w14:textId="77777777" w:rsidR="00A63AC5" w:rsidRPr="0054502B" w:rsidRDefault="00A63AC5" w:rsidP="00D84C65">
      <w:pPr>
        <w:numPr>
          <w:ilvl w:val="0"/>
          <w:numId w:val="11"/>
        </w:numPr>
        <w:tabs>
          <w:tab w:val="clear" w:pos="1778"/>
        </w:tabs>
        <w:suppressAutoHyphens/>
        <w:overflowPunct/>
        <w:spacing w:line="360" w:lineRule="auto"/>
        <w:ind w:left="851"/>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az iskola rendjének, tisztaságának megőrzéséért,</w:t>
      </w:r>
    </w:p>
    <w:p w14:paraId="09D2AF74" w14:textId="77777777" w:rsidR="00A63AC5" w:rsidRPr="0054502B" w:rsidRDefault="00A63AC5" w:rsidP="00D84C65">
      <w:pPr>
        <w:numPr>
          <w:ilvl w:val="0"/>
          <w:numId w:val="11"/>
        </w:numPr>
        <w:tabs>
          <w:tab w:val="clear" w:pos="1778"/>
        </w:tabs>
        <w:suppressAutoHyphens/>
        <w:overflowPunct/>
        <w:spacing w:line="360" w:lineRule="auto"/>
        <w:ind w:left="851"/>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a tűz- és balesetvédelmi, valamint a munkavédelmi szabályok betartásáért,</w:t>
      </w:r>
    </w:p>
    <w:p w14:paraId="72A19B6D" w14:textId="77777777" w:rsidR="00A63AC5" w:rsidRPr="0054502B" w:rsidRDefault="00A63AC5" w:rsidP="00D84C65">
      <w:pPr>
        <w:numPr>
          <w:ilvl w:val="0"/>
          <w:numId w:val="11"/>
        </w:numPr>
        <w:tabs>
          <w:tab w:val="clear" w:pos="1778"/>
        </w:tabs>
        <w:suppressAutoHyphens/>
        <w:overflowPunct/>
        <w:spacing w:after="120" w:line="360" w:lineRule="auto"/>
        <w:ind w:left="851" w:hanging="357"/>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az iskola szervezeti és működési szabályzatában, valamint a házirendben megfogalmazott előírások betartásáért.</w:t>
      </w:r>
    </w:p>
    <w:p w14:paraId="3CD49DD5" w14:textId="77777777" w:rsidR="00A63AC5" w:rsidRPr="0054502B" w:rsidRDefault="00A63AC5" w:rsidP="00D84C65">
      <w:pPr>
        <w:widowControl/>
        <w:numPr>
          <w:ilvl w:val="0"/>
          <w:numId w:val="12"/>
        </w:numPr>
        <w:overflowPunct/>
        <w:autoSpaceDE/>
        <w:autoSpaceDN/>
        <w:adjustRightInd/>
        <w:spacing w:after="120" w:line="360" w:lineRule="auto"/>
        <w:ind w:left="426" w:hanging="357"/>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Minden tanuló feladata, hogy az iskola rendjére, tisztaságára vigyázzon, ne szemeteljen, erre társait is figyelmeztesse, maga és társai után az iskola udvarán és helyiségeiben rendet hagyjon.</w:t>
      </w:r>
    </w:p>
    <w:p w14:paraId="43B7CA52" w14:textId="77777777" w:rsidR="00A63AC5" w:rsidRPr="0054502B" w:rsidRDefault="00A63AC5" w:rsidP="00BF49C5">
      <w:pPr>
        <w:widowControl/>
        <w:overflowPunct/>
        <w:autoSpaceDE/>
        <w:autoSpaceDN/>
        <w:adjustRightInd/>
        <w:spacing w:line="360" w:lineRule="auto"/>
        <w:ind w:left="426"/>
        <w:jc w:val="both"/>
        <w:textAlignment w:val="auto"/>
        <w:rPr>
          <w:rFonts w:ascii="Calibri Light" w:hAnsi="Calibri Light" w:cstheme="minorHAnsi"/>
          <w:sz w:val="22"/>
          <w:szCs w:val="22"/>
        </w:rPr>
      </w:pPr>
      <w:r w:rsidRPr="0054502B">
        <w:rPr>
          <w:rFonts w:ascii="Calibri Light" w:hAnsi="Calibri Light" w:cstheme="minorHAnsi"/>
          <w:sz w:val="22"/>
          <w:szCs w:val="22"/>
        </w:rPr>
        <w:t>Az iskolában az alábbi tanulói felelősök működnek:</w:t>
      </w:r>
    </w:p>
    <w:p w14:paraId="7CD992BD" w14:textId="77777777" w:rsidR="00A63AC5" w:rsidRPr="0054502B" w:rsidRDefault="00A63AC5" w:rsidP="00D84C65">
      <w:pPr>
        <w:numPr>
          <w:ilvl w:val="0"/>
          <w:numId w:val="13"/>
        </w:numPr>
        <w:tabs>
          <w:tab w:val="clear" w:pos="2138"/>
        </w:tabs>
        <w:overflowPunct/>
        <w:autoSpaceDE/>
        <w:autoSpaceDN/>
        <w:adjustRightInd/>
        <w:spacing w:line="360" w:lineRule="auto"/>
        <w:ind w:left="851"/>
        <w:jc w:val="both"/>
        <w:textAlignment w:val="auto"/>
        <w:rPr>
          <w:rFonts w:ascii="Calibri Light" w:hAnsi="Calibri Light" w:cstheme="minorHAnsi"/>
          <w:sz w:val="22"/>
          <w:szCs w:val="22"/>
        </w:rPr>
      </w:pPr>
      <w:r w:rsidRPr="0054502B">
        <w:rPr>
          <w:rFonts w:ascii="Calibri Light" w:hAnsi="Calibri Light" w:cstheme="minorHAnsi"/>
          <w:sz w:val="22"/>
          <w:szCs w:val="22"/>
        </w:rPr>
        <w:t>osztályonként két-két hetes,</w:t>
      </w:r>
    </w:p>
    <w:p w14:paraId="55B1E058" w14:textId="796D9CF4" w:rsidR="00BA4050" w:rsidRPr="0054502B" w:rsidRDefault="00A63AC5" w:rsidP="00D84C65">
      <w:pPr>
        <w:pStyle w:val="Listaszerbekezds"/>
        <w:numPr>
          <w:ilvl w:val="0"/>
          <w:numId w:val="12"/>
        </w:numPr>
        <w:spacing w:line="360" w:lineRule="auto"/>
        <w:ind w:left="426"/>
        <w:jc w:val="both"/>
        <w:rPr>
          <w:rFonts w:ascii="Calibri Light" w:hAnsi="Calibri Light" w:cstheme="minorHAnsi"/>
          <w:sz w:val="22"/>
          <w:szCs w:val="22"/>
        </w:rPr>
      </w:pPr>
      <w:r w:rsidRPr="0054502B">
        <w:rPr>
          <w:rFonts w:ascii="Calibri Light" w:hAnsi="Calibri Light" w:cstheme="minorHAnsi"/>
          <w:sz w:val="22"/>
          <w:szCs w:val="22"/>
        </w:rPr>
        <w:t xml:space="preserve">A heteseket az osztályfőnök jelöli ki.  </w:t>
      </w:r>
    </w:p>
    <w:p w14:paraId="2E87B83A" w14:textId="14171CA0" w:rsidR="00A63AC5" w:rsidRPr="0054502B" w:rsidRDefault="00A63AC5" w:rsidP="00D84C65">
      <w:pPr>
        <w:pStyle w:val="Listaszerbekezds"/>
        <w:numPr>
          <w:ilvl w:val="0"/>
          <w:numId w:val="12"/>
        </w:numPr>
        <w:spacing w:line="360" w:lineRule="auto"/>
        <w:ind w:left="426"/>
        <w:jc w:val="both"/>
        <w:rPr>
          <w:rFonts w:ascii="Calibri Light" w:hAnsi="Calibri Light" w:cstheme="minorHAnsi"/>
          <w:sz w:val="22"/>
          <w:szCs w:val="22"/>
        </w:rPr>
      </w:pPr>
      <w:r w:rsidRPr="0054502B">
        <w:rPr>
          <w:rFonts w:ascii="Calibri Light" w:hAnsi="Calibri Light" w:cstheme="minorHAnsi"/>
          <w:sz w:val="22"/>
          <w:szCs w:val="22"/>
        </w:rPr>
        <w:t>A hetesek feladatai:</w:t>
      </w:r>
    </w:p>
    <w:p w14:paraId="27B3531A" w14:textId="77777777" w:rsidR="00A63AC5" w:rsidRPr="0054502B" w:rsidRDefault="00A63AC5" w:rsidP="00D84C65">
      <w:pPr>
        <w:numPr>
          <w:ilvl w:val="0"/>
          <w:numId w:val="14"/>
        </w:numPr>
        <w:tabs>
          <w:tab w:val="clear" w:pos="2138"/>
        </w:tabs>
        <w:overflowPunct/>
        <w:autoSpaceDE/>
        <w:autoSpaceDN/>
        <w:adjustRightInd/>
        <w:spacing w:line="360" w:lineRule="auto"/>
        <w:ind w:left="851"/>
        <w:jc w:val="both"/>
        <w:textAlignment w:val="auto"/>
        <w:rPr>
          <w:rFonts w:ascii="Calibri Light" w:hAnsi="Calibri Light" w:cstheme="minorHAnsi"/>
          <w:sz w:val="22"/>
          <w:szCs w:val="22"/>
        </w:rPr>
      </w:pPr>
      <w:r w:rsidRPr="0054502B">
        <w:rPr>
          <w:rFonts w:ascii="Calibri Light" w:hAnsi="Calibri Light" w:cstheme="minorHAnsi"/>
          <w:sz w:val="22"/>
          <w:szCs w:val="22"/>
        </w:rPr>
        <w:t>gondoskodnak a tanterem megfelelő előkészítéséről a tanórákra (tiszta tábla, kréta stb. az órát tartó nevelő utasításai szerint);</w:t>
      </w:r>
    </w:p>
    <w:p w14:paraId="7C19175D" w14:textId="77777777" w:rsidR="00A63AC5" w:rsidRPr="0054502B" w:rsidRDefault="00A63AC5" w:rsidP="00D84C65">
      <w:pPr>
        <w:numPr>
          <w:ilvl w:val="0"/>
          <w:numId w:val="14"/>
        </w:numPr>
        <w:tabs>
          <w:tab w:val="clear" w:pos="2138"/>
        </w:tabs>
        <w:overflowPunct/>
        <w:autoSpaceDE/>
        <w:autoSpaceDN/>
        <w:adjustRightInd/>
        <w:spacing w:line="360" w:lineRule="auto"/>
        <w:ind w:left="851"/>
        <w:jc w:val="both"/>
        <w:textAlignment w:val="auto"/>
        <w:rPr>
          <w:rFonts w:ascii="Calibri Light" w:hAnsi="Calibri Light" w:cstheme="minorHAnsi"/>
          <w:sz w:val="22"/>
          <w:szCs w:val="22"/>
        </w:rPr>
      </w:pPr>
      <w:r w:rsidRPr="0054502B">
        <w:rPr>
          <w:rFonts w:ascii="Calibri Light" w:hAnsi="Calibri Light" w:cstheme="minorHAnsi"/>
          <w:sz w:val="22"/>
          <w:szCs w:val="22"/>
        </w:rPr>
        <w:t>az óra kezdetén a nevelő megérkezéséig felügyelnek az osztály rendjére, a fegyelmezetlen tanulókat figyelmeztetik;</w:t>
      </w:r>
    </w:p>
    <w:p w14:paraId="69A24B0F" w14:textId="77777777" w:rsidR="00A63AC5" w:rsidRPr="0054502B" w:rsidRDefault="00A63AC5" w:rsidP="00D84C65">
      <w:pPr>
        <w:numPr>
          <w:ilvl w:val="0"/>
          <w:numId w:val="14"/>
        </w:numPr>
        <w:tabs>
          <w:tab w:val="clear" w:pos="2138"/>
        </w:tabs>
        <w:overflowPunct/>
        <w:autoSpaceDE/>
        <w:autoSpaceDN/>
        <w:adjustRightInd/>
        <w:spacing w:line="360" w:lineRule="auto"/>
        <w:ind w:left="851"/>
        <w:jc w:val="both"/>
        <w:textAlignment w:val="auto"/>
        <w:rPr>
          <w:rFonts w:ascii="Calibri Light" w:hAnsi="Calibri Light" w:cstheme="minorHAnsi"/>
          <w:sz w:val="22"/>
          <w:szCs w:val="22"/>
        </w:rPr>
      </w:pPr>
      <w:r w:rsidRPr="0054502B">
        <w:rPr>
          <w:rFonts w:ascii="Calibri Light" w:hAnsi="Calibri Light" w:cstheme="minorHAnsi"/>
          <w:sz w:val="22"/>
          <w:szCs w:val="22"/>
        </w:rPr>
        <w:t>az órát tartó nevelőnek az óra elején jelentik a hiányzó tanulókat;</w:t>
      </w:r>
    </w:p>
    <w:p w14:paraId="12267D75" w14:textId="77777777" w:rsidR="00A63AC5" w:rsidRPr="0054502B" w:rsidRDefault="00A63AC5" w:rsidP="00D84C65">
      <w:pPr>
        <w:numPr>
          <w:ilvl w:val="0"/>
          <w:numId w:val="14"/>
        </w:numPr>
        <w:tabs>
          <w:tab w:val="clear" w:pos="2138"/>
        </w:tabs>
        <w:overflowPunct/>
        <w:autoSpaceDE/>
        <w:autoSpaceDN/>
        <w:adjustRightInd/>
        <w:spacing w:line="360" w:lineRule="auto"/>
        <w:ind w:left="851"/>
        <w:jc w:val="both"/>
        <w:textAlignment w:val="auto"/>
        <w:rPr>
          <w:rFonts w:ascii="Calibri Light" w:hAnsi="Calibri Light" w:cstheme="minorHAnsi"/>
          <w:sz w:val="22"/>
          <w:szCs w:val="22"/>
        </w:rPr>
      </w:pPr>
      <w:r w:rsidRPr="0054502B">
        <w:rPr>
          <w:rFonts w:ascii="Calibri Light" w:hAnsi="Calibri Light" w:cstheme="minorHAnsi"/>
          <w:sz w:val="22"/>
          <w:szCs w:val="22"/>
        </w:rPr>
        <w:t>ha az órát tartó nevelő a becsöngetés után öt perccel nem érkezik meg a tanterembe, értesítik az igazgatóságot;</w:t>
      </w:r>
    </w:p>
    <w:p w14:paraId="69A7A068" w14:textId="77777777" w:rsidR="00A63AC5" w:rsidRPr="0054502B" w:rsidRDefault="00A63AC5" w:rsidP="00D84C65">
      <w:pPr>
        <w:numPr>
          <w:ilvl w:val="0"/>
          <w:numId w:val="14"/>
        </w:numPr>
        <w:tabs>
          <w:tab w:val="clear" w:pos="2138"/>
        </w:tabs>
        <w:overflowPunct/>
        <w:adjustRightInd/>
        <w:spacing w:after="120" w:line="360" w:lineRule="auto"/>
        <w:ind w:left="851" w:hanging="357"/>
        <w:jc w:val="both"/>
        <w:textAlignment w:val="auto"/>
        <w:rPr>
          <w:rFonts w:ascii="Calibri Light" w:hAnsi="Calibri Light" w:cstheme="minorHAnsi"/>
          <w:sz w:val="22"/>
          <w:szCs w:val="22"/>
        </w:rPr>
      </w:pPr>
      <w:r w:rsidRPr="0054502B">
        <w:rPr>
          <w:rFonts w:ascii="Calibri Light" w:hAnsi="Calibri Light" w:cstheme="minorHAnsi"/>
          <w:sz w:val="22"/>
          <w:szCs w:val="22"/>
        </w:rPr>
        <w:t>az óra végén a táblát letörlik, és ellenőrzik a tanterem rendjét, tisztaságát.</w:t>
      </w:r>
    </w:p>
    <w:p w14:paraId="46C0299E" w14:textId="3093B609" w:rsidR="00A63AC5" w:rsidRPr="0054502B" w:rsidRDefault="00A63AC5" w:rsidP="00D84C65">
      <w:pPr>
        <w:numPr>
          <w:ilvl w:val="0"/>
          <w:numId w:val="14"/>
        </w:numPr>
        <w:tabs>
          <w:tab w:val="clear" w:pos="2138"/>
        </w:tabs>
        <w:overflowPunct/>
        <w:adjustRightInd/>
        <w:spacing w:after="120" w:line="360" w:lineRule="auto"/>
        <w:ind w:left="851" w:hanging="357"/>
        <w:jc w:val="both"/>
        <w:textAlignment w:val="auto"/>
        <w:rPr>
          <w:rFonts w:ascii="Calibri Light" w:hAnsi="Calibri Light" w:cstheme="minorHAnsi"/>
          <w:sz w:val="22"/>
          <w:szCs w:val="22"/>
        </w:rPr>
      </w:pPr>
      <w:r w:rsidRPr="0054502B">
        <w:rPr>
          <w:rFonts w:ascii="Calibri Light" w:hAnsi="Calibri Light" w:cstheme="minorHAnsi"/>
          <w:sz w:val="22"/>
          <w:szCs w:val="22"/>
        </w:rPr>
        <w:t xml:space="preserve">A 6. óra után ügyelnek arra, hogy feltegyék a székeket a </w:t>
      </w:r>
      <w:r w:rsidR="0012610E" w:rsidRPr="0054502B">
        <w:rPr>
          <w:rFonts w:ascii="Calibri Light" w:hAnsi="Calibri Light" w:cstheme="minorHAnsi"/>
          <w:sz w:val="22"/>
          <w:szCs w:val="22"/>
        </w:rPr>
        <w:t>padra,</w:t>
      </w:r>
      <w:r w:rsidRPr="0054502B">
        <w:rPr>
          <w:rFonts w:ascii="Calibri Light" w:hAnsi="Calibri Light" w:cstheme="minorHAnsi"/>
          <w:sz w:val="22"/>
          <w:szCs w:val="22"/>
        </w:rPr>
        <w:t xml:space="preserve"> bezárják a tantermet</w:t>
      </w:r>
    </w:p>
    <w:p w14:paraId="661FAB1B" w14:textId="77777777" w:rsidR="00A63AC5" w:rsidRPr="0054502B" w:rsidRDefault="00A63AC5" w:rsidP="00BF49C5">
      <w:pPr>
        <w:spacing w:after="120" w:line="360" w:lineRule="auto"/>
        <w:ind w:left="426" w:hanging="357"/>
        <w:jc w:val="both"/>
        <w:rPr>
          <w:rFonts w:ascii="Calibri Light" w:hAnsi="Calibri Light" w:cstheme="minorHAnsi"/>
          <w:sz w:val="22"/>
          <w:szCs w:val="22"/>
        </w:rPr>
      </w:pPr>
      <w:r w:rsidRPr="0054502B">
        <w:rPr>
          <w:rFonts w:ascii="Calibri Light" w:hAnsi="Calibri Light" w:cstheme="minorHAnsi"/>
          <w:sz w:val="22"/>
          <w:szCs w:val="22"/>
        </w:rPr>
        <w:lastRenderedPageBreak/>
        <w:t xml:space="preserve">7. </w:t>
      </w:r>
      <w:r w:rsidRPr="0054502B">
        <w:rPr>
          <w:rFonts w:ascii="Calibri Light" w:hAnsi="Calibri Light" w:cstheme="minorHAnsi"/>
          <w:sz w:val="22"/>
          <w:szCs w:val="22"/>
        </w:rPr>
        <w:tab/>
        <w:t>Az egyes tanítási órákon – a tanulók önkéntes jelentkezése alapján – különféle tantárgyi felelősök segítik a tanórai munka lebonyolítását, a tanulók felszerelésének és házi feladatának ellenőrzését, az órához szükséges eszközök előkészítését. Ilyen tantárgyi felelős lehet: leckefelelős, pontozó, szertáros, térképfelelős stb.</w:t>
      </w:r>
    </w:p>
    <w:p w14:paraId="45CD8C9D" w14:textId="7C7DA243" w:rsidR="00A63AC5" w:rsidRPr="0054502B" w:rsidRDefault="00A63AC5" w:rsidP="00BF49C5">
      <w:pPr>
        <w:spacing w:after="120" w:line="360" w:lineRule="auto"/>
        <w:ind w:left="426" w:hanging="357"/>
        <w:jc w:val="both"/>
        <w:rPr>
          <w:rFonts w:ascii="Calibri Light" w:hAnsi="Calibri Light" w:cstheme="minorHAnsi"/>
          <w:sz w:val="22"/>
          <w:szCs w:val="22"/>
        </w:rPr>
      </w:pPr>
      <w:r w:rsidRPr="0054502B">
        <w:rPr>
          <w:rFonts w:ascii="Calibri Light" w:hAnsi="Calibri Light" w:cstheme="minorHAnsi"/>
          <w:sz w:val="22"/>
          <w:szCs w:val="22"/>
        </w:rPr>
        <w:t xml:space="preserve">8. </w:t>
      </w:r>
      <w:r w:rsidRPr="0054502B">
        <w:rPr>
          <w:rFonts w:ascii="Calibri Light" w:hAnsi="Calibri Light" w:cstheme="minorHAnsi"/>
          <w:sz w:val="22"/>
          <w:szCs w:val="22"/>
        </w:rPr>
        <w:tab/>
        <w:t>Az egyes tanórán kívüli iskolai rendezvények előkészítésében, lebonyolításában, lezárásában a rendezvény megszervezéséért felelős tanulóközösség tagjainak – a rendezvény lebonyolításával megbízott pedagógus utasításai alapján – közre kell működniük. A tanórán kívüli iskolai rendezvényekért felelős tanulóközösségeket és pedagógusokat az iskola</w:t>
      </w:r>
      <w:bookmarkStart w:id="54" w:name="_Toc24023710"/>
      <w:r w:rsidR="0012610E" w:rsidRPr="0054502B">
        <w:rPr>
          <w:rFonts w:ascii="Calibri Light" w:hAnsi="Calibri Light" w:cstheme="minorHAnsi"/>
          <w:sz w:val="22"/>
          <w:szCs w:val="22"/>
        </w:rPr>
        <w:t xml:space="preserve"> éves munkaterve határozza meg.</w:t>
      </w:r>
    </w:p>
    <w:p w14:paraId="7998323B" w14:textId="385EE379" w:rsidR="00A63AC5" w:rsidRPr="0054502B" w:rsidRDefault="007B6189" w:rsidP="00EB4152">
      <w:pPr>
        <w:pStyle w:val="Cmsor1"/>
      </w:pPr>
      <w:bookmarkStart w:id="55" w:name="_Toc517354238"/>
      <w:r w:rsidRPr="0054502B">
        <w:t>1</w:t>
      </w:r>
      <w:r w:rsidR="002710E8">
        <w:t>7</w:t>
      </w:r>
      <w:r w:rsidR="00E1293A" w:rsidRPr="0054502B">
        <w:t xml:space="preserve">. </w:t>
      </w:r>
      <w:r w:rsidR="00A63AC5" w:rsidRPr="0054502B">
        <w:t xml:space="preserve">A tanulók mulasztása és </w:t>
      </w:r>
      <w:bookmarkEnd w:id="54"/>
      <w:r w:rsidR="00A63AC5" w:rsidRPr="0054502B">
        <w:t>azok igazolása</w:t>
      </w:r>
      <w:bookmarkEnd w:id="55"/>
    </w:p>
    <w:p w14:paraId="5ECC0169" w14:textId="77777777" w:rsidR="00A63AC5" w:rsidRPr="0054502B" w:rsidRDefault="00A63AC5" w:rsidP="00BF49C5">
      <w:pPr>
        <w:ind w:left="426"/>
        <w:jc w:val="both"/>
        <w:rPr>
          <w:rFonts w:ascii="Calibri Light" w:hAnsi="Calibri Light" w:cstheme="minorHAnsi"/>
          <w:sz w:val="22"/>
          <w:szCs w:val="22"/>
        </w:rPr>
      </w:pPr>
    </w:p>
    <w:p w14:paraId="535EFC46" w14:textId="1CD71EF7" w:rsidR="00A63AC5" w:rsidRPr="00F00524" w:rsidRDefault="00A63AC5" w:rsidP="00D84C65">
      <w:pPr>
        <w:pStyle w:val="Listaszerbekezds"/>
        <w:numPr>
          <w:ilvl w:val="0"/>
          <w:numId w:val="51"/>
        </w:numPr>
        <w:suppressAutoHyphens/>
        <w:spacing w:line="360" w:lineRule="auto"/>
        <w:ind w:left="567"/>
        <w:jc w:val="both"/>
        <w:rPr>
          <w:rFonts w:ascii="Calibri Light" w:hAnsi="Calibri Light" w:cstheme="minorHAnsi"/>
          <w:sz w:val="22"/>
          <w:szCs w:val="22"/>
        </w:rPr>
      </w:pPr>
      <w:r w:rsidRPr="00F00524">
        <w:rPr>
          <w:rFonts w:ascii="Calibri Light" w:hAnsi="Calibri Light" w:cstheme="minorHAnsi"/>
          <w:sz w:val="22"/>
          <w:szCs w:val="22"/>
        </w:rPr>
        <w:t>A tanuló hiányzását (távolmaradását, illetve késését) az iskolai foglalkozásokról – tanítási órákról, valamint az egyéb (tanórán kívüli) foglalkozásokról – igazolni kell.</w:t>
      </w:r>
    </w:p>
    <w:p w14:paraId="7E00EF2E" w14:textId="3F315EBF" w:rsidR="00A63AC5" w:rsidRPr="00F00524" w:rsidRDefault="00A63AC5" w:rsidP="00D84C65">
      <w:pPr>
        <w:pStyle w:val="Listaszerbekezds"/>
        <w:numPr>
          <w:ilvl w:val="0"/>
          <w:numId w:val="51"/>
        </w:numPr>
        <w:suppressAutoHyphens/>
        <w:spacing w:line="360" w:lineRule="auto"/>
        <w:ind w:left="567"/>
        <w:jc w:val="both"/>
        <w:rPr>
          <w:rFonts w:ascii="Calibri Light" w:hAnsi="Calibri Light" w:cstheme="minorHAnsi"/>
          <w:sz w:val="22"/>
          <w:szCs w:val="22"/>
        </w:rPr>
      </w:pPr>
      <w:r w:rsidRPr="00F00524">
        <w:rPr>
          <w:rFonts w:ascii="Calibri Light" w:hAnsi="Calibri Light" w:cstheme="minorHAnsi"/>
          <w:sz w:val="22"/>
          <w:szCs w:val="22"/>
        </w:rPr>
        <w:t>A szülő egy tanév folyamán gyermekének három nap hiányzását igazolhatja. Ez alól mentesítést – indokolt esetben – csak az iskola igazgatója adhat.</w:t>
      </w:r>
    </w:p>
    <w:p w14:paraId="04E4AB2E" w14:textId="2CA7813E" w:rsidR="00A63AC5" w:rsidRPr="00F00524" w:rsidRDefault="00A63AC5" w:rsidP="00D84C65">
      <w:pPr>
        <w:pStyle w:val="Listaszerbekezds"/>
        <w:numPr>
          <w:ilvl w:val="0"/>
          <w:numId w:val="51"/>
        </w:numPr>
        <w:suppressAutoHyphens/>
        <w:spacing w:line="360" w:lineRule="auto"/>
        <w:ind w:left="567"/>
        <w:jc w:val="both"/>
        <w:rPr>
          <w:rFonts w:ascii="Calibri Light" w:hAnsi="Calibri Light" w:cstheme="minorHAnsi"/>
          <w:sz w:val="22"/>
          <w:szCs w:val="22"/>
        </w:rPr>
      </w:pPr>
      <w:r w:rsidRPr="00F00524">
        <w:rPr>
          <w:rFonts w:ascii="Calibri Light" w:hAnsi="Calibri Light" w:cstheme="minorHAnsi"/>
          <w:sz w:val="22"/>
          <w:szCs w:val="22"/>
        </w:rPr>
        <w:t xml:space="preserve">A tanuló a szülő előzetes engedélykérése nélkül csak indokolt esetben maradhat távol az iskolától. A szülő ilyen esetben is köteles a lehető leghamarabb bejelenteni a mulasztás okát az osztályfőnöknek. </w:t>
      </w:r>
    </w:p>
    <w:p w14:paraId="23CAE636" w14:textId="5FD7C9D1" w:rsidR="00A63AC5" w:rsidRPr="00F00524" w:rsidRDefault="00A63AC5" w:rsidP="00D84C65">
      <w:pPr>
        <w:pStyle w:val="Listaszerbekezds"/>
        <w:numPr>
          <w:ilvl w:val="0"/>
          <w:numId w:val="51"/>
        </w:numPr>
        <w:suppressAutoHyphens/>
        <w:overflowPunct/>
        <w:spacing w:line="360" w:lineRule="auto"/>
        <w:ind w:left="567"/>
        <w:jc w:val="both"/>
        <w:textAlignment w:val="auto"/>
        <w:rPr>
          <w:rFonts w:ascii="Calibri Light" w:hAnsi="Calibri Light" w:cstheme="minorHAnsi"/>
          <w:sz w:val="22"/>
          <w:szCs w:val="22"/>
        </w:rPr>
      </w:pPr>
      <w:r w:rsidRPr="00F00524">
        <w:rPr>
          <w:rFonts w:ascii="Calibri Light" w:hAnsi="Calibri Light" w:cstheme="minorHAnsi"/>
          <w:sz w:val="22"/>
          <w:szCs w:val="22"/>
        </w:rPr>
        <w:t>A mulasztó tanuló iskolába jövetelének</w:t>
      </w:r>
      <w:r w:rsidR="00E1293A" w:rsidRPr="00F00524">
        <w:rPr>
          <w:rFonts w:ascii="Calibri Light" w:hAnsi="Calibri Light" w:cstheme="minorHAnsi"/>
          <w:sz w:val="22"/>
          <w:szCs w:val="22"/>
        </w:rPr>
        <w:t xml:space="preserve"> első napján, de legkésőbb 5</w:t>
      </w:r>
      <w:r w:rsidRPr="00F00524">
        <w:rPr>
          <w:rFonts w:ascii="Calibri Light" w:hAnsi="Calibri Light" w:cstheme="minorHAnsi"/>
          <w:sz w:val="22"/>
          <w:szCs w:val="22"/>
        </w:rPr>
        <w:t xml:space="preserve"> tanítási napon </w:t>
      </w:r>
      <w:r w:rsidR="007C5893">
        <w:rPr>
          <w:rFonts w:ascii="Calibri Light" w:hAnsi="Calibri Light" w:cstheme="minorHAnsi"/>
          <w:sz w:val="22"/>
          <w:szCs w:val="22"/>
        </w:rPr>
        <w:t xml:space="preserve">köteles a hiányzását igazolni </w:t>
      </w:r>
      <w:r w:rsidRPr="00F00524">
        <w:rPr>
          <w:rFonts w:ascii="Calibri Light" w:hAnsi="Calibri Light" w:cstheme="minorHAnsi"/>
          <w:sz w:val="22"/>
          <w:szCs w:val="22"/>
        </w:rPr>
        <w:t>orvosi v</w:t>
      </w:r>
      <w:r w:rsidR="007C5893">
        <w:rPr>
          <w:rFonts w:ascii="Calibri Light" w:hAnsi="Calibri Light" w:cstheme="minorHAnsi"/>
          <w:sz w:val="22"/>
          <w:szCs w:val="22"/>
        </w:rPr>
        <w:t xml:space="preserve">agy egyéb hivatalos igazolással. </w:t>
      </w:r>
      <w:r w:rsidRPr="00F00524">
        <w:rPr>
          <w:rFonts w:ascii="Calibri Light" w:hAnsi="Calibri Light" w:cstheme="minorHAnsi"/>
          <w:sz w:val="22"/>
          <w:szCs w:val="22"/>
        </w:rPr>
        <w:t>Mulasztás esetén az igazolást az osztályfőnöknek kell bemutatni.</w:t>
      </w:r>
      <w:r w:rsidR="007C5893">
        <w:rPr>
          <w:rFonts w:ascii="Calibri Light" w:hAnsi="Calibri Light" w:cstheme="minorHAnsi"/>
          <w:sz w:val="22"/>
          <w:szCs w:val="22"/>
        </w:rPr>
        <w:t xml:space="preserve"> A szülő egy tanévben 3 napot igazolhat.</w:t>
      </w:r>
    </w:p>
    <w:p w14:paraId="75C8FDD2" w14:textId="77777777" w:rsidR="00F00524" w:rsidRPr="00F00524" w:rsidRDefault="00A63AC5" w:rsidP="00D84C65">
      <w:pPr>
        <w:pStyle w:val="Listaszerbekezds"/>
        <w:numPr>
          <w:ilvl w:val="0"/>
          <w:numId w:val="51"/>
        </w:numPr>
        <w:suppressAutoHyphens/>
        <w:spacing w:line="360" w:lineRule="auto"/>
        <w:ind w:left="567"/>
        <w:jc w:val="both"/>
        <w:rPr>
          <w:rFonts w:ascii="Calibri Light" w:hAnsi="Calibri Light" w:cstheme="minorHAnsi"/>
          <w:sz w:val="22"/>
          <w:szCs w:val="22"/>
        </w:rPr>
      </w:pPr>
      <w:r w:rsidRPr="00F00524">
        <w:rPr>
          <w:rFonts w:ascii="Calibri Light" w:hAnsi="Calibri Light" w:cstheme="minorHAnsi"/>
          <w:sz w:val="22"/>
          <w:szCs w:val="22"/>
        </w:rPr>
        <w:t>A tanuló órái igazolatlannak minősülnek, ha az előírt határidő alatt nem igazolja távolmaradását.</w:t>
      </w:r>
    </w:p>
    <w:p w14:paraId="44F2C2F8" w14:textId="6DBB7104" w:rsidR="00705686" w:rsidRPr="00F00524" w:rsidRDefault="00A63AC5" w:rsidP="00D84C65">
      <w:pPr>
        <w:pStyle w:val="Listaszerbekezds"/>
        <w:numPr>
          <w:ilvl w:val="0"/>
          <w:numId w:val="51"/>
        </w:numPr>
        <w:suppressAutoHyphens/>
        <w:spacing w:line="360" w:lineRule="auto"/>
        <w:ind w:left="567"/>
        <w:jc w:val="both"/>
        <w:rPr>
          <w:rFonts w:ascii="Calibri Light" w:hAnsi="Calibri Light" w:cstheme="minorHAnsi"/>
          <w:sz w:val="22"/>
          <w:szCs w:val="22"/>
        </w:rPr>
      </w:pPr>
      <w:r w:rsidRPr="00F00524">
        <w:rPr>
          <w:rFonts w:ascii="Calibri Light" w:hAnsi="Calibri Light" w:cstheme="minorHAnsi"/>
          <w:sz w:val="22"/>
          <w:szCs w:val="22"/>
        </w:rPr>
        <w:t xml:space="preserve">Felmentés az iskolai elfoglaltság alól, kikérő. Bármely tanórán kívüli tevékenység </w:t>
      </w:r>
      <w:r w:rsidR="0012610E" w:rsidRPr="00F00524">
        <w:rPr>
          <w:rFonts w:ascii="Calibri Light" w:hAnsi="Calibri Light" w:cstheme="minorHAnsi"/>
          <w:sz w:val="22"/>
          <w:szCs w:val="22"/>
        </w:rPr>
        <w:t>csak úgy</w:t>
      </w:r>
      <w:r w:rsidRPr="00F00524">
        <w:rPr>
          <w:rFonts w:ascii="Calibri Light" w:hAnsi="Calibri Light" w:cstheme="minorHAnsi"/>
          <w:sz w:val="22"/>
          <w:szCs w:val="22"/>
        </w:rPr>
        <w:t xml:space="preserve"> folytatható, ha nem ütközik a </w:t>
      </w:r>
      <w:r w:rsidRPr="00F00524">
        <w:rPr>
          <w:rFonts w:ascii="Calibri Light" w:hAnsi="Calibri Light" w:cstheme="minorHAnsi"/>
          <w:sz w:val="22"/>
          <w:szCs w:val="22"/>
        </w:rPr>
        <w:tab/>
        <w:t>kötelező iskolai elfoglaltságokkal (tanítási óra, ünnep</w:t>
      </w:r>
      <w:r w:rsidR="00B35AD2" w:rsidRPr="00F00524">
        <w:rPr>
          <w:rFonts w:ascii="Calibri Light" w:hAnsi="Calibri Light" w:cstheme="minorHAnsi"/>
          <w:sz w:val="22"/>
          <w:szCs w:val="22"/>
        </w:rPr>
        <w:t xml:space="preserve">ség, iskolán kívül </w:t>
      </w:r>
      <w:r w:rsidR="002B6F2E" w:rsidRPr="00F00524">
        <w:rPr>
          <w:rFonts w:ascii="Calibri Light" w:hAnsi="Calibri Light" w:cstheme="minorHAnsi"/>
          <w:sz w:val="22"/>
          <w:szCs w:val="22"/>
        </w:rPr>
        <w:t xml:space="preserve">szervezett </w:t>
      </w:r>
      <w:r w:rsidR="00E1293A" w:rsidRPr="00F00524">
        <w:rPr>
          <w:rFonts w:ascii="Calibri Light" w:hAnsi="Calibri Light" w:cstheme="minorHAnsi"/>
          <w:sz w:val="22"/>
          <w:szCs w:val="22"/>
        </w:rPr>
        <w:t>p</w:t>
      </w:r>
      <w:r w:rsidRPr="00F00524">
        <w:rPr>
          <w:rFonts w:ascii="Calibri Light" w:hAnsi="Calibri Light" w:cstheme="minorHAnsi"/>
          <w:sz w:val="22"/>
          <w:szCs w:val="22"/>
        </w:rPr>
        <w:t xml:space="preserve">rogram, </w:t>
      </w:r>
      <w:r w:rsidR="00D854A2" w:rsidRPr="00F00524">
        <w:rPr>
          <w:rFonts w:ascii="Calibri Light" w:hAnsi="Calibri Light" w:cstheme="minorHAnsi"/>
          <w:sz w:val="22"/>
          <w:szCs w:val="22"/>
        </w:rPr>
        <w:t>stb.)</w:t>
      </w:r>
      <w:r w:rsidRPr="00F00524">
        <w:rPr>
          <w:rFonts w:ascii="Calibri Light" w:hAnsi="Calibri Light" w:cstheme="minorHAnsi"/>
          <w:sz w:val="22"/>
          <w:szCs w:val="22"/>
        </w:rPr>
        <w:t>, és nem akadályozza az iskolai m</w:t>
      </w:r>
      <w:r w:rsidR="00B35AD2" w:rsidRPr="00F00524">
        <w:rPr>
          <w:rFonts w:ascii="Calibri Light" w:hAnsi="Calibri Light" w:cstheme="minorHAnsi"/>
          <w:sz w:val="22"/>
          <w:szCs w:val="22"/>
        </w:rPr>
        <w:t xml:space="preserve">unkát, a tanulmányi </w:t>
      </w:r>
      <w:r w:rsidR="00D854A2" w:rsidRPr="00F00524">
        <w:rPr>
          <w:rFonts w:ascii="Calibri Light" w:hAnsi="Calibri Light" w:cstheme="minorHAnsi"/>
          <w:sz w:val="22"/>
          <w:szCs w:val="22"/>
        </w:rPr>
        <w:t>feladatok elvégzését</w:t>
      </w:r>
      <w:r w:rsidRPr="00F00524">
        <w:rPr>
          <w:rFonts w:ascii="Calibri Light" w:hAnsi="Calibri Light" w:cstheme="minorHAnsi"/>
          <w:color w:val="008000"/>
          <w:sz w:val="22"/>
          <w:szCs w:val="22"/>
        </w:rPr>
        <w:t>.</w:t>
      </w:r>
      <w:r w:rsidR="00E1293A" w:rsidRPr="00F00524">
        <w:rPr>
          <w:rFonts w:ascii="Calibri Light" w:hAnsi="Calibri Light" w:cstheme="minorHAnsi"/>
          <w:sz w:val="22"/>
          <w:szCs w:val="22"/>
        </w:rPr>
        <w:t xml:space="preserve"> Iskolai </w:t>
      </w:r>
      <w:r w:rsidRPr="00F00524">
        <w:rPr>
          <w:rFonts w:ascii="Calibri Light" w:hAnsi="Calibri Light" w:cstheme="minorHAnsi"/>
          <w:sz w:val="22"/>
          <w:szCs w:val="22"/>
        </w:rPr>
        <w:t xml:space="preserve">elfoglaltság alól felmentést </w:t>
      </w:r>
      <w:r w:rsidRPr="00F00524">
        <w:rPr>
          <w:rFonts w:ascii="Calibri Light" w:hAnsi="Calibri Light" w:cstheme="minorHAnsi"/>
          <w:sz w:val="22"/>
          <w:szCs w:val="22"/>
        </w:rPr>
        <w:tab/>
        <w:t>– szülő kérésére vagy ki</w:t>
      </w:r>
      <w:r w:rsidR="00F00524" w:rsidRPr="00F00524">
        <w:rPr>
          <w:rFonts w:ascii="Calibri Light" w:hAnsi="Calibri Light" w:cstheme="minorHAnsi"/>
          <w:sz w:val="22"/>
          <w:szCs w:val="22"/>
        </w:rPr>
        <w:t xml:space="preserve">kérőre – az </w:t>
      </w:r>
      <w:r w:rsidRPr="00F00524">
        <w:rPr>
          <w:rFonts w:ascii="Calibri Light" w:hAnsi="Calibri Light" w:cstheme="minorHAnsi"/>
          <w:sz w:val="22"/>
          <w:szCs w:val="22"/>
        </w:rPr>
        <w:t xml:space="preserve">osztályfőnök adhat. A kikérőt a kérdéses időpont előtt 3 tanítási nappal előbb kell </w:t>
      </w:r>
      <w:r w:rsidRPr="00F00524">
        <w:rPr>
          <w:rFonts w:ascii="Calibri Light" w:hAnsi="Calibri Light" w:cstheme="minorHAnsi"/>
          <w:sz w:val="22"/>
          <w:szCs w:val="22"/>
        </w:rPr>
        <w:tab/>
        <w:t>bemutatni. A kikérőn szerepeljen a tanuló neve, melyik intézmény milyen időpontra, milyen esemény alkalmá</w:t>
      </w:r>
      <w:r w:rsidR="00B35AD2" w:rsidRPr="00F00524">
        <w:rPr>
          <w:rFonts w:ascii="Calibri Light" w:hAnsi="Calibri Light" w:cstheme="minorHAnsi"/>
          <w:sz w:val="22"/>
          <w:szCs w:val="22"/>
        </w:rPr>
        <w:t xml:space="preserve">ból kéri a felmentést, </w:t>
      </w:r>
      <w:r w:rsidRPr="00F00524">
        <w:rPr>
          <w:rFonts w:ascii="Calibri Light" w:hAnsi="Calibri Light" w:cstheme="minorHAnsi"/>
          <w:sz w:val="22"/>
          <w:szCs w:val="22"/>
        </w:rPr>
        <w:t xml:space="preserve">milyen minőségben vesz </w:t>
      </w:r>
      <w:r w:rsidRPr="00F00524">
        <w:rPr>
          <w:rFonts w:ascii="Calibri Light" w:hAnsi="Calibri Light" w:cstheme="minorHAnsi"/>
          <w:sz w:val="22"/>
          <w:szCs w:val="22"/>
        </w:rPr>
        <w:tab/>
        <w:t xml:space="preserve">részt a tanuló a rendezvényen. Kikérőt csak </w:t>
      </w:r>
      <w:r w:rsidRPr="00F00524">
        <w:rPr>
          <w:rFonts w:ascii="Calibri Light" w:hAnsi="Calibri Light" w:cstheme="minorHAnsi"/>
          <w:sz w:val="22"/>
          <w:szCs w:val="22"/>
        </w:rPr>
        <w:tab/>
        <w:t>hivatalos</w:t>
      </w:r>
      <w:r w:rsidR="00D854A2" w:rsidRPr="00F00524">
        <w:rPr>
          <w:rFonts w:ascii="Calibri Light" w:hAnsi="Calibri Light" w:cstheme="minorHAnsi"/>
          <w:sz w:val="22"/>
          <w:szCs w:val="22"/>
        </w:rPr>
        <w:t xml:space="preserve"> intézmény adhat. Csak eredeti </w:t>
      </w:r>
      <w:r w:rsidRPr="00F00524">
        <w:rPr>
          <w:rFonts w:ascii="Calibri Light" w:hAnsi="Calibri Light" w:cstheme="minorHAnsi"/>
          <w:sz w:val="22"/>
          <w:szCs w:val="22"/>
        </w:rPr>
        <w:t>pecséttel és aláírással ellátott kikérő fogadható e</w:t>
      </w:r>
      <w:r w:rsidR="00F00524">
        <w:rPr>
          <w:rFonts w:ascii="Calibri Light" w:hAnsi="Calibri Light" w:cstheme="minorHAnsi"/>
          <w:sz w:val="22"/>
          <w:szCs w:val="22"/>
        </w:rPr>
        <w:t xml:space="preserve">l, </w:t>
      </w:r>
      <w:r w:rsidR="00B35AD2" w:rsidRPr="00F00524">
        <w:rPr>
          <w:rFonts w:ascii="Calibri Light" w:hAnsi="Calibri Light" w:cstheme="minorHAnsi"/>
          <w:sz w:val="22"/>
          <w:szCs w:val="22"/>
        </w:rPr>
        <w:t xml:space="preserve">fénymásolt nem. Rendszeres </w:t>
      </w:r>
      <w:r w:rsidR="00D854A2" w:rsidRPr="00F00524">
        <w:rPr>
          <w:rFonts w:ascii="Calibri Light" w:hAnsi="Calibri Light" w:cstheme="minorHAnsi"/>
          <w:sz w:val="22"/>
          <w:szCs w:val="22"/>
        </w:rPr>
        <w:t>felmentés,</w:t>
      </w:r>
      <w:r w:rsidRPr="00F00524">
        <w:rPr>
          <w:rFonts w:ascii="Calibri Light" w:hAnsi="Calibri Light" w:cstheme="minorHAnsi"/>
          <w:sz w:val="22"/>
          <w:szCs w:val="22"/>
        </w:rPr>
        <w:t xml:space="preserve"> ill. kikérés esetén az osztályfőnök javaslata a</w:t>
      </w:r>
      <w:r w:rsidR="00F00524">
        <w:rPr>
          <w:rFonts w:ascii="Calibri Light" w:hAnsi="Calibri Light" w:cstheme="minorHAnsi"/>
          <w:sz w:val="22"/>
          <w:szCs w:val="22"/>
        </w:rPr>
        <w:t xml:space="preserve">lapján az iskola igazgatójának </w:t>
      </w:r>
      <w:r w:rsidRPr="00F00524">
        <w:rPr>
          <w:rFonts w:ascii="Calibri Light" w:hAnsi="Calibri Light" w:cstheme="minorHAnsi"/>
          <w:sz w:val="22"/>
          <w:szCs w:val="22"/>
        </w:rPr>
        <w:t xml:space="preserve">és a szülőnek az </w:t>
      </w:r>
      <w:r w:rsidRPr="00F00524">
        <w:rPr>
          <w:rFonts w:ascii="Calibri Light" w:hAnsi="Calibri Light" w:cstheme="minorHAnsi"/>
          <w:sz w:val="22"/>
          <w:szCs w:val="22"/>
        </w:rPr>
        <w:lastRenderedPageBreak/>
        <w:t>engedélye szükséges. Órarend változ</w:t>
      </w:r>
      <w:r w:rsidR="00F00524">
        <w:rPr>
          <w:rFonts w:ascii="Calibri Light" w:hAnsi="Calibri Light" w:cstheme="minorHAnsi"/>
          <w:sz w:val="22"/>
          <w:szCs w:val="22"/>
        </w:rPr>
        <w:t xml:space="preserve">ás esetén az addigi rendszeres </w:t>
      </w:r>
      <w:r w:rsidRPr="00F00524">
        <w:rPr>
          <w:rFonts w:ascii="Calibri Light" w:hAnsi="Calibri Light" w:cstheme="minorHAnsi"/>
          <w:sz w:val="22"/>
          <w:szCs w:val="22"/>
        </w:rPr>
        <w:t>kil</w:t>
      </w:r>
      <w:r w:rsidR="00705686" w:rsidRPr="00F00524">
        <w:rPr>
          <w:rFonts w:ascii="Calibri Light" w:hAnsi="Calibri Light" w:cstheme="minorHAnsi"/>
          <w:sz w:val="22"/>
          <w:szCs w:val="22"/>
        </w:rPr>
        <w:t>épő, felmentés érvényét veszti.</w:t>
      </w:r>
    </w:p>
    <w:p w14:paraId="17F42EEA" w14:textId="6517E3ED" w:rsidR="00A63AC5" w:rsidRPr="00F00524" w:rsidRDefault="00A63AC5" w:rsidP="00D84C65">
      <w:pPr>
        <w:pStyle w:val="Listaszerbekezds"/>
        <w:numPr>
          <w:ilvl w:val="0"/>
          <w:numId w:val="51"/>
        </w:numPr>
        <w:spacing w:line="360" w:lineRule="auto"/>
        <w:ind w:left="567"/>
        <w:jc w:val="both"/>
        <w:rPr>
          <w:rFonts w:ascii="Calibri Light" w:hAnsi="Calibri Light" w:cstheme="minorHAnsi"/>
          <w:sz w:val="22"/>
          <w:szCs w:val="22"/>
        </w:rPr>
      </w:pPr>
      <w:r w:rsidRPr="00F00524">
        <w:rPr>
          <w:rFonts w:ascii="Calibri Light" w:hAnsi="Calibri Light" w:cstheme="minorHAnsi"/>
          <w:sz w:val="22"/>
          <w:szCs w:val="22"/>
        </w:rPr>
        <w:t xml:space="preserve">Amennyiben a tanuló elkésik a tanítási óráról, az órát </w:t>
      </w:r>
      <w:r w:rsidR="0012610E" w:rsidRPr="00F00524">
        <w:rPr>
          <w:rFonts w:ascii="Calibri Light" w:hAnsi="Calibri Light" w:cstheme="minorHAnsi"/>
          <w:sz w:val="22"/>
          <w:szCs w:val="22"/>
        </w:rPr>
        <w:t>tartó nevelő a késés tényét, a késés idejét</w:t>
      </w:r>
      <w:r w:rsidRPr="00F00524">
        <w:rPr>
          <w:rFonts w:ascii="Calibri Light" w:hAnsi="Calibri Light" w:cstheme="minorHAnsi"/>
          <w:sz w:val="22"/>
          <w:szCs w:val="22"/>
        </w:rPr>
        <w:t>, valamint azt, hogy a késés igazoltnak va</w:t>
      </w:r>
      <w:r w:rsidR="0012610E" w:rsidRPr="00F00524">
        <w:rPr>
          <w:rFonts w:ascii="Calibri Light" w:hAnsi="Calibri Light" w:cstheme="minorHAnsi"/>
          <w:sz w:val="22"/>
          <w:szCs w:val="22"/>
        </w:rPr>
        <w:t xml:space="preserve">gy igazolatlannak minősül-e </w:t>
      </w:r>
      <w:r w:rsidR="002D2BCE" w:rsidRPr="00F00524">
        <w:rPr>
          <w:rFonts w:ascii="Calibri Light" w:hAnsi="Calibri Light" w:cstheme="minorHAnsi"/>
          <w:sz w:val="22"/>
          <w:szCs w:val="22"/>
        </w:rPr>
        <w:t>az e-</w:t>
      </w:r>
      <w:r w:rsidR="0012610E" w:rsidRPr="00F00524">
        <w:rPr>
          <w:rFonts w:ascii="Calibri Light" w:hAnsi="Calibri Light" w:cstheme="minorHAnsi"/>
          <w:sz w:val="22"/>
          <w:szCs w:val="22"/>
        </w:rPr>
        <w:t xml:space="preserve"> </w:t>
      </w:r>
      <w:r w:rsidRPr="00F00524">
        <w:rPr>
          <w:rFonts w:ascii="Calibri Light" w:hAnsi="Calibri Light" w:cstheme="minorHAnsi"/>
          <w:sz w:val="22"/>
          <w:szCs w:val="22"/>
        </w:rPr>
        <w:t>naplóba bejegyzi. Több késés esetén a késés</w:t>
      </w:r>
      <w:r w:rsidR="0012610E" w:rsidRPr="00F00524">
        <w:rPr>
          <w:rFonts w:ascii="Calibri Light" w:hAnsi="Calibri Light" w:cstheme="minorHAnsi"/>
          <w:sz w:val="22"/>
          <w:szCs w:val="22"/>
        </w:rPr>
        <w:t xml:space="preserve">ek idejét össze kell, adni, és </w:t>
      </w:r>
      <w:r w:rsidRPr="00F00524">
        <w:rPr>
          <w:rFonts w:ascii="Calibri Light" w:hAnsi="Calibri Light" w:cstheme="minorHAnsi"/>
          <w:sz w:val="22"/>
          <w:szCs w:val="22"/>
        </w:rPr>
        <w:t xml:space="preserve">amennyiben a késések idejének összege eléri a negyvenöt </w:t>
      </w:r>
      <w:r w:rsidR="0012610E" w:rsidRPr="00F00524">
        <w:rPr>
          <w:rFonts w:ascii="Calibri Light" w:hAnsi="Calibri Light" w:cstheme="minorHAnsi"/>
          <w:sz w:val="22"/>
          <w:szCs w:val="22"/>
        </w:rPr>
        <w:t xml:space="preserve">percet, az egy tanítási óráról </w:t>
      </w:r>
      <w:r w:rsidRPr="00F00524">
        <w:rPr>
          <w:rFonts w:ascii="Calibri Light" w:hAnsi="Calibri Light" w:cstheme="minorHAnsi"/>
          <w:sz w:val="22"/>
          <w:szCs w:val="22"/>
        </w:rPr>
        <w:t>történő hiányzásnak minősül.</w:t>
      </w:r>
    </w:p>
    <w:p w14:paraId="643189F8" w14:textId="38A8ED17" w:rsidR="00BA4050" w:rsidRPr="00F00524" w:rsidRDefault="00BA4050" w:rsidP="00D84C65">
      <w:pPr>
        <w:pStyle w:val="Listaszerbekezds"/>
        <w:numPr>
          <w:ilvl w:val="0"/>
          <w:numId w:val="51"/>
        </w:numPr>
        <w:spacing w:line="360" w:lineRule="auto"/>
        <w:ind w:left="567"/>
        <w:jc w:val="both"/>
        <w:rPr>
          <w:rFonts w:ascii="Calibri Light" w:hAnsi="Calibri Light" w:cstheme="minorHAnsi"/>
          <w:sz w:val="22"/>
          <w:szCs w:val="22"/>
        </w:rPr>
      </w:pPr>
      <w:r w:rsidRPr="00F00524">
        <w:rPr>
          <w:rFonts w:ascii="Calibri Light" w:hAnsi="Calibri Light" w:cstheme="minorHAnsi"/>
          <w:sz w:val="22"/>
          <w:szCs w:val="22"/>
        </w:rPr>
        <w:t>Amennyiben a tanuló első óráról 15 percnél többet késik, akkor a portán köteles megvárni a kicsengetést. A késés tényét a portás feljegyzi és tájékoztatja róla az osztályfőnököt.</w:t>
      </w:r>
    </w:p>
    <w:p w14:paraId="0DB8893F" w14:textId="291BE2E9" w:rsidR="00A63AC5" w:rsidRPr="00F00524" w:rsidRDefault="00A63AC5" w:rsidP="00D84C65">
      <w:pPr>
        <w:pStyle w:val="Listaszerbekezds"/>
        <w:numPr>
          <w:ilvl w:val="0"/>
          <w:numId w:val="51"/>
        </w:numPr>
        <w:spacing w:line="360" w:lineRule="auto"/>
        <w:ind w:left="567"/>
        <w:jc w:val="both"/>
        <w:rPr>
          <w:rFonts w:ascii="Calibri Light" w:hAnsi="Calibri Light" w:cstheme="minorHAnsi"/>
          <w:sz w:val="22"/>
          <w:szCs w:val="22"/>
        </w:rPr>
      </w:pPr>
      <w:r w:rsidRPr="00F00524">
        <w:rPr>
          <w:rFonts w:ascii="Calibri Light" w:hAnsi="Calibri Light" w:cstheme="minorHAnsi"/>
          <w:sz w:val="22"/>
          <w:szCs w:val="22"/>
        </w:rPr>
        <w:t>A késés az órai becsengetés utáni beérkezést jelenti. A későn érkező tanulót későnek, a késés időtartamának megjelölésével írja be a tanár</w:t>
      </w:r>
      <w:r w:rsidR="00F00524">
        <w:rPr>
          <w:rFonts w:ascii="Calibri Light" w:hAnsi="Calibri Light" w:cstheme="minorHAnsi"/>
          <w:i/>
          <w:sz w:val="22"/>
          <w:szCs w:val="22"/>
        </w:rPr>
        <w:t>.</w:t>
      </w:r>
      <w:r w:rsidRPr="00F00524">
        <w:rPr>
          <w:rFonts w:ascii="Calibri Light" w:hAnsi="Calibri Light" w:cstheme="minorHAnsi"/>
          <w:sz w:val="22"/>
          <w:szCs w:val="22"/>
        </w:rPr>
        <w:t xml:space="preserve"> A késésekről a szülőt tájékoztatja az osztályfőnök. </w:t>
      </w:r>
    </w:p>
    <w:p w14:paraId="336F5ED1" w14:textId="77777777" w:rsidR="00F00524" w:rsidRPr="00F00524" w:rsidRDefault="00A63AC5" w:rsidP="00D84C65">
      <w:pPr>
        <w:pStyle w:val="Listaszerbekezds"/>
        <w:numPr>
          <w:ilvl w:val="0"/>
          <w:numId w:val="51"/>
        </w:numPr>
        <w:spacing w:line="360" w:lineRule="auto"/>
        <w:ind w:left="567"/>
        <w:jc w:val="both"/>
        <w:rPr>
          <w:rFonts w:ascii="Calibri Light" w:hAnsi="Calibri Light" w:cstheme="minorHAnsi"/>
          <w:sz w:val="22"/>
          <w:szCs w:val="22"/>
        </w:rPr>
      </w:pPr>
      <w:r w:rsidRPr="00F00524">
        <w:rPr>
          <w:rFonts w:ascii="Calibri Light" w:hAnsi="Calibri Light" w:cstheme="minorHAnsi"/>
          <w:sz w:val="22"/>
          <w:szCs w:val="22"/>
        </w:rPr>
        <w:t xml:space="preserve">Napközben csak az iskolai kötelességteljesítés vagy egészségügyi ok miatti </w:t>
      </w:r>
      <w:r w:rsidR="002D2BCE" w:rsidRPr="00F00524">
        <w:rPr>
          <w:rFonts w:ascii="Calibri Light" w:hAnsi="Calibri Light" w:cstheme="minorHAnsi"/>
          <w:sz w:val="22"/>
          <w:szCs w:val="22"/>
        </w:rPr>
        <w:t>késés igazolható</w:t>
      </w:r>
      <w:r w:rsidR="00F00524" w:rsidRPr="00F00524">
        <w:rPr>
          <w:rFonts w:ascii="Calibri Light" w:hAnsi="Calibri Light" w:cstheme="minorHAnsi"/>
          <w:sz w:val="22"/>
          <w:szCs w:val="22"/>
        </w:rPr>
        <w:t>.</w:t>
      </w:r>
    </w:p>
    <w:p w14:paraId="41CEB5B2" w14:textId="5F82B2D0" w:rsidR="007C5893" w:rsidRPr="007C5893" w:rsidRDefault="00221BBB" w:rsidP="00D84C65">
      <w:pPr>
        <w:pStyle w:val="Listaszerbekezds"/>
        <w:numPr>
          <w:ilvl w:val="0"/>
          <w:numId w:val="51"/>
        </w:numPr>
        <w:spacing w:line="360" w:lineRule="auto"/>
        <w:ind w:left="567"/>
        <w:jc w:val="both"/>
      </w:pPr>
      <w:r w:rsidRPr="007C5893">
        <w:rPr>
          <w:rFonts w:ascii="Calibri Light" w:hAnsi="Calibri Light" w:cstheme="minorHAnsi"/>
          <w:sz w:val="22"/>
          <w:szCs w:val="22"/>
        </w:rPr>
        <w:t xml:space="preserve">Ha a tanulónak egy tanítási évben az elméleti tanítási óráról való igazolt és igazolatlan mulasztása együttesen meghaladja a 250 órát, illetve egy adott tantárgyból a tanítási órák 30%-át, és emiatt a tanuló teljesítménye év közben nem volt osztályozható, akkor a tanítási év végén a tanuló nem minősíthető, a vonatkozó jogszabályok alapján a nevelőtestület dönt osztályozóvizsgára vagy évismétlésre való utasításáról. </w:t>
      </w:r>
      <w:bookmarkStart w:id="56" w:name="_Toc24023711"/>
    </w:p>
    <w:p w14:paraId="78CDC0B1" w14:textId="4A72C15A" w:rsidR="00A63AC5" w:rsidRPr="0054502B" w:rsidRDefault="007B6189" w:rsidP="00EB4152">
      <w:pPr>
        <w:pStyle w:val="Cmsor1"/>
      </w:pPr>
      <w:bookmarkStart w:id="57" w:name="_Toc517354239"/>
      <w:r w:rsidRPr="0054502B">
        <w:t>1</w:t>
      </w:r>
      <w:r w:rsidR="002710E8">
        <w:t>8</w:t>
      </w:r>
      <w:r w:rsidR="00D854A2" w:rsidRPr="0054502B">
        <w:t xml:space="preserve">.  </w:t>
      </w:r>
      <w:r w:rsidR="00A63AC5" w:rsidRPr="0054502B">
        <w:t>A tanulók jutalmazása</w:t>
      </w:r>
      <w:bookmarkEnd w:id="56"/>
      <w:bookmarkEnd w:id="57"/>
    </w:p>
    <w:p w14:paraId="0866381F" w14:textId="77777777" w:rsidR="00A63AC5" w:rsidRPr="0054502B" w:rsidRDefault="00A63AC5" w:rsidP="00BF49C5">
      <w:pPr>
        <w:ind w:left="426"/>
        <w:jc w:val="both"/>
        <w:rPr>
          <w:rFonts w:ascii="Calibri Light" w:hAnsi="Calibri Light" w:cstheme="minorHAnsi"/>
          <w:sz w:val="22"/>
          <w:szCs w:val="22"/>
        </w:rPr>
      </w:pPr>
    </w:p>
    <w:p w14:paraId="5483AD71" w14:textId="77777777" w:rsidR="00A63AC5" w:rsidRPr="0054502B" w:rsidRDefault="00A63AC5" w:rsidP="00D84C65">
      <w:pPr>
        <w:numPr>
          <w:ilvl w:val="0"/>
          <w:numId w:val="25"/>
        </w:numPr>
        <w:suppressAutoHyphens/>
        <w:spacing w:line="360" w:lineRule="auto"/>
        <w:ind w:left="567"/>
        <w:jc w:val="both"/>
        <w:rPr>
          <w:rFonts w:ascii="Calibri Light" w:hAnsi="Calibri Light" w:cstheme="minorHAnsi"/>
          <w:spacing w:val="-3"/>
          <w:sz w:val="22"/>
          <w:szCs w:val="22"/>
        </w:rPr>
      </w:pPr>
      <w:r w:rsidRPr="0054502B">
        <w:rPr>
          <w:rFonts w:ascii="Calibri Light" w:hAnsi="Calibri Light" w:cstheme="minorHAnsi"/>
          <w:spacing w:val="-3"/>
          <w:sz w:val="22"/>
          <w:szCs w:val="22"/>
        </w:rPr>
        <w:t>Azt a tanulót, aki képességeihez mérten</w:t>
      </w:r>
    </w:p>
    <w:p w14:paraId="5AA19A05" w14:textId="77777777" w:rsidR="00A63AC5" w:rsidRPr="0054502B" w:rsidRDefault="00A63AC5" w:rsidP="00D84C65">
      <w:pPr>
        <w:numPr>
          <w:ilvl w:val="0"/>
          <w:numId w:val="20"/>
        </w:numPr>
        <w:tabs>
          <w:tab w:val="clear" w:pos="1080"/>
        </w:tabs>
        <w:suppressAutoHyphens/>
        <w:overflowPunct/>
        <w:spacing w:line="360" w:lineRule="auto"/>
        <w:ind w:left="851"/>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 xml:space="preserve">példamutató magatartást tanúsít, </w:t>
      </w:r>
    </w:p>
    <w:p w14:paraId="049EA715" w14:textId="77777777" w:rsidR="00A63AC5" w:rsidRPr="0054502B" w:rsidRDefault="00A63AC5" w:rsidP="00D84C65">
      <w:pPr>
        <w:numPr>
          <w:ilvl w:val="0"/>
          <w:numId w:val="20"/>
        </w:numPr>
        <w:tabs>
          <w:tab w:val="clear" w:pos="1080"/>
        </w:tabs>
        <w:suppressAutoHyphens/>
        <w:overflowPunct/>
        <w:spacing w:line="360" w:lineRule="auto"/>
        <w:ind w:left="851"/>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vagy folyamatosan jó tanulmányi eredményt ér el,</w:t>
      </w:r>
    </w:p>
    <w:p w14:paraId="281691DE" w14:textId="77777777" w:rsidR="00F00524" w:rsidRDefault="00A63AC5" w:rsidP="00D84C65">
      <w:pPr>
        <w:numPr>
          <w:ilvl w:val="0"/>
          <w:numId w:val="20"/>
        </w:numPr>
        <w:tabs>
          <w:tab w:val="clear" w:pos="1080"/>
        </w:tabs>
        <w:suppressAutoHyphens/>
        <w:overflowPunct/>
        <w:spacing w:line="360" w:lineRule="auto"/>
        <w:ind w:left="851"/>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vagy az osztály, illetve az iskola érdekében közösségi munkát végez,</w:t>
      </w:r>
    </w:p>
    <w:p w14:paraId="32E8D3E8" w14:textId="04E6CB31" w:rsidR="00A63AC5" w:rsidRPr="00F00524" w:rsidRDefault="00A63AC5" w:rsidP="00D84C65">
      <w:pPr>
        <w:numPr>
          <w:ilvl w:val="0"/>
          <w:numId w:val="20"/>
        </w:numPr>
        <w:tabs>
          <w:tab w:val="clear" w:pos="1080"/>
        </w:tabs>
        <w:suppressAutoHyphens/>
        <w:overflowPunct/>
        <w:spacing w:line="360" w:lineRule="auto"/>
        <w:ind w:left="851"/>
        <w:jc w:val="both"/>
        <w:textAlignment w:val="auto"/>
        <w:rPr>
          <w:rFonts w:ascii="Calibri Light" w:hAnsi="Calibri Light" w:cstheme="minorHAnsi"/>
          <w:spacing w:val="-3"/>
          <w:sz w:val="22"/>
          <w:szCs w:val="22"/>
        </w:rPr>
      </w:pPr>
      <w:r w:rsidRPr="00F00524">
        <w:rPr>
          <w:rFonts w:ascii="Calibri Light" w:hAnsi="Calibri Light" w:cstheme="minorHAnsi"/>
          <w:spacing w:val="-3"/>
          <w:sz w:val="22"/>
          <w:szCs w:val="22"/>
        </w:rPr>
        <w:t>vagy az iskolai, illetve az iskolán kívüli tanulmányi, sport, kulturális stb. versenyeken, vetélkedőkön, vagy előadásokon, bemutatókon vesz részt,</w:t>
      </w:r>
      <w:r w:rsidR="00133E0D" w:rsidRPr="00F00524">
        <w:rPr>
          <w:rFonts w:ascii="Calibri Light" w:hAnsi="Calibri Light" w:cstheme="minorHAnsi"/>
          <w:spacing w:val="-3"/>
          <w:sz w:val="22"/>
          <w:szCs w:val="22"/>
        </w:rPr>
        <w:t xml:space="preserve"> </w:t>
      </w:r>
      <w:r w:rsidRPr="00F00524">
        <w:rPr>
          <w:rFonts w:ascii="Calibri Light" w:hAnsi="Calibri Light" w:cstheme="minorHAnsi"/>
          <w:spacing w:val="-3"/>
          <w:sz w:val="22"/>
          <w:szCs w:val="22"/>
        </w:rPr>
        <w:t>vagy bármely más módon hozzájárul az iskola jó hírnevének megőrzéséhez és növeléséhez</w:t>
      </w:r>
      <w:r w:rsidR="0012610E" w:rsidRPr="00F00524">
        <w:rPr>
          <w:rFonts w:ascii="Calibri Light" w:hAnsi="Calibri Light" w:cstheme="minorHAnsi"/>
          <w:spacing w:val="-3"/>
          <w:sz w:val="22"/>
          <w:szCs w:val="22"/>
        </w:rPr>
        <w:t xml:space="preserve"> </w:t>
      </w:r>
      <w:r w:rsidRPr="00F00524">
        <w:rPr>
          <w:rFonts w:ascii="Calibri Light" w:hAnsi="Calibri Light" w:cstheme="minorHAnsi"/>
          <w:spacing w:val="-3"/>
          <w:sz w:val="22"/>
          <w:szCs w:val="22"/>
        </w:rPr>
        <w:t>az iskola jutalomban részesíti.</w:t>
      </w:r>
    </w:p>
    <w:p w14:paraId="2916475F" w14:textId="77777777" w:rsidR="00A63AC5" w:rsidRPr="0054502B" w:rsidRDefault="00A63AC5" w:rsidP="00D84C65">
      <w:pPr>
        <w:numPr>
          <w:ilvl w:val="0"/>
          <w:numId w:val="25"/>
        </w:numPr>
        <w:suppressAutoHyphens/>
        <w:spacing w:line="360" w:lineRule="auto"/>
        <w:ind w:left="567"/>
        <w:jc w:val="both"/>
        <w:rPr>
          <w:rFonts w:ascii="Calibri Light" w:hAnsi="Calibri Light" w:cstheme="minorHAnsi"/>
          <w:spacing w:val="-3"/>
          <w:sz w:val="22"/>
          <w:szCs w:val="22"/>
        </w:rPr>
      </w:pPr>
      <w:r w:rsidRPr="0054502B">
        <w:rPr>
          <w:rFonts w:ascii="Calibri Light" w:hAnsi="Calibri Light" w:cstheme="minorHAnsi"/>
          <w:spacing w:val="-3"/>
          <w:sz w:val="22"/>
          <w:szCs w:val="22"/>
        </w:rPr>
        <w:t>Az iskolában – a tanév közben – elismerésként a következő dicséretek adhatók:</w:t>
      </w:r>
    </w:p>
    <w:p w14:paraId="56BCC40D" w14:textId="77777777" w:rsidR="00A63AC5" w:rsidRPr="0054502B" w:rsidRDefault="00A63AC5" w:rsidP="00D84C65">
      <w:pPr>
        <w:numPr>
          <w:ilvl w:val="0"/>
          <w:numId w:val="21"/>
        </w:numPr>
        <w:tabs>
          <w:tab w:val="clear" w:pos="1440"/>
        </w:tabs>
        <w:suppressAutoHyphens/>
        <w:overflowPunct/>
        <w:spacing w:line="360" w:lineRule="auto"/>
        <w:ind w:left="851"/>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szaktanári dicséret,</w:t>
      </w:r>
    </w:p>
    <w:p w14:paraId="22BA1DF0" w14:textId="77777777" w:rsidR="00A63AC5" w:rsidRPr="0054502B" w:rsidRDefault="00A63AC5" w:rsidP="00D84C65">
      <w:pPr>
        <w:numPr>
          <w:ilvl w:val="0"/>
          <w:numId w:val="21"/>
        </w:numPr>
        <w:tabs>
          <w:tab w:val="clear" w:pos="1440"/>
        </w:tabs>
        <w:suppressAutoHyphens/>
        <w:overflowPunct/>
        <w:spacing w:line="360" w:lineRule="auto"/>
        <w:ind w:left="851"/>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napközis nevelői dicséret,</w:t>
      </w:r>
    </w:p>
    <w:p w14:paraId="591B334A" w14:textId="77777777" w:rsidR="00A63AC5" w:rsidRPr="0054502B" w:rsidRDefault="00A63AC5" w:rsidP="00D84C65">
      <w:pPr>
        <w:numPr>
          <w:ilvl w:val="0"/>
          <w:numId w:val="21"/>
        </w:numPr>
        <w:tabs>
          <w:tab w:val="clear" w:pos="1440"/>
        </w:tabs>
        <w:suppressAutoHyphens/>
        <w:overflowPunct/>
        <w:spacing w:line="360" w:lineRule="auto"/>
        <w:ind w:left="851"/>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osztályfőnöki dicséret,</w:t>
      </w:r>
    </w:p>
    <w:p w14:paraId="10EBBDF8" w14:textId="77777777" w:rsidR="00F00524" w:rsidRDefault="0012610E" w:rsidP="00D84C65">
      <w:pPr>
        <w:numPr>
          <w:ilvl w:val="0"/>
          <w:numId w:val="21"/>
        </w:numPr>
        <w:tabs>
          <w:tab w:val="clear" w:pos="1440"/>
        </w:tabs>
        <w:suppressAutoHyphens/>
        <w:overflowPunct/>
        <w:spacing w:line="360" w:lineRule="auto"/>
        <w:ind w:left="851"/>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intézmény</w:t>
      </w:r>
      <w:r w:rsidR="00A63AC5" w:rsidRPr="0054502B">
        <w:rPr>
          <w:rFonts w:ascii="Calibri Light" w:hAnsi="Calibri Light" w:cstheme="minorHAnsi"/>
          <w:spacing w:val="-3"/>
          <w:sz w:val="22"/>
          <w:szCs w:val="22"/>
        </w:rPr>
        <w:t>vezetői dicséret</w:t>
      </w:r>
    </w:p>
    <w:p w14:paraId="50B27CE8" w14:textId="3EE39ED9" w:rsidR="00A63AC5" w:rsidRPr="00F00524" w:rsidRDefault="00A63AC5" w:rsidP="00D84C65">
      <w:pPr>
        <w:numPr>
          <w:ilvl w:val="0"/>
          <w:numId w:val="21"/>
        </w:numPr>
        <w:tabs>
          <w:tab w:val="clear" w:pos="1440"/>
        </w:tabs>
        <w:suppressAutoHyphens/>
        <w:overflowPunct/>
        <w:spacing w:line="360" w:lineRule="auto"/>
        <w:ind w:left="851"/>
        <w:jc w:val="both"/>
        <w:textAlignment w:val="auto"/>
        <w:rPr>
          <w:rFonts w:ascii="Calibri Light" w:hAnsi="Calibri Light" w:cstheme="minorHAnsi"/>
          <w:spacing w:val="-3"/>
          <w:sz w:val="22"/>
          <w:szCs w:val="22"/>
        </w:rPr>
      </w:pPr>
      <w:r w:rsidRPr="00F00524">
        <w:rPr>
          <w:rFonts w:ascii="Calibri Light" w:hAnsi="Calibri Light" w:cstheme="minorHAnsi"/>
          <w:spacing w:val="-3"/>
          <w:sz w:val="22"/>
          <w:szCs w:val="22"/>
        </w:rPr>
        <w:t>nevelőtestületi dicséret.</w:t>
      </w:r>
    </w:p>
    <w:p w14:paraId="6A6EADA4" w14:textId="77777777" w:rsidR="00A63AC5" w:rsidRPr="0054502B" w:rsidRDefault="00A63AC5" w:rsidP="00D84C65">
      <w:pPr>
        <w:numPr>
          <w:ilvl w:val="0"/>
          <w:numId w:val="25"/>
        </w:numPr>
        <w:suppressAutoHyphens/>
        <w:spacing w:after="120" w:line="360" w:lineRule="auto"/>
        <w:ind w:left="567"/>
        <w:jc w:val="both"/>
        <w:rPr>
          <w:rFonts w:ascii="Calibri Light" w:hAnsi="Calibri Light" w:cstheme="minorHAnsi"/>
          <w:spacing w:val="-3"/>
          <w:sz w:val="22"/>
          <w:szCs w:val="22"/>
        </w:rPr>
      </w:pPr>
      <w:r w:rsidRPr="0054502B">
        <w:rPr>
          <w:rFonts w:ascii="Calibri Light" w:hAnsi="Calibri Light" w:cstheme="minorHAnsi"/>
          <w:spacing w:val="-3"/>
          <w:sz w:val="22"/>
          <w:szCs w:val="22"/>
        </w:rPr>
        <w:lastRenderedPageBreak/>
        <w:t xml:space="preserve">A dicséreteket minden esetben írásba kell foglalni, és azt a szülő tudomására kell hozni. </w:t>
      </w:r>
    </w:p>
    <w:p w14:paraId="330852DB" w14:textId="77777777" w:rsidR="00A63AC5" w:rsidRPr="0054502B" w:rsidRDefault="00A63AC5" w:rsidP="00D84C65">
      <w:pPr>
        <w:numPr>
          <w:ilvl w:val="0"/>
          <w:numId w:val="25"/>
        </w:numPr>
        <w:suppressAutoHyphens/>
        <w:spacing w:line="360" w:lineRule="auto"/>
        <w:ind w:left="567"/>
        <w:jc w:val="both"/>
        <w:rPr>
          <w:rFonts w:ascii="Calibri Light" w:hAnsi="Calibri Light" w:cstheme="minorHAnsi"/>
          <w:spacing w:val="-3"/>
          <w:sz w:val="22"/>
          <w:szCs w:val="22"/>
        </w:rPr>
      </w:pPr>
      <w:r w:rsidRPr="0054502B">
        <w:rPr>
          <w:rFonts w:ascii="Calibri Light" w:hAnsi="Calibri Light" w:cstheme="minorHAnsi"/>
          <w:spacing w:val="-3"/>
          <w:sz w:val="22"/>
          <w:szCs w:val="22"/>
        </w:rPr>
        <w:t>Az egész évben példamutató magatartást tanúsító és kiemelkedő tanulmányi és közösségi munkát végzett tanulók a tanév végén:</w:t>
      </w:r>
    </w:p>
    <w:p w14:paraId="615F7313" w14:textId="77777777" w:rsidR="00A63AC5" w:rsidRPr="0054502B" w:rsidRDefault="00A63AC5" w:rsidP="00D84C65">
      <w:pPr>
        <w:numPr>
          <w:ilvl w:val="0"/>
          <w:numId w:val="21"/>
        </w:numPr>
        <w:tabs>
          <w:tab w:val="clear" w:pos="1440"/>
          <w:tab w:val="num" w:pos="1080"/>
        </w:tabs>
        <w:suppressAutoHyphens/>
        <w:overflowPunct/>
        <w:spacing w:line="360" w:lineRule="auto"/>
        <w:ind w:left="851"/>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szaktárgyi teljesítményért,</w:t>
      </w:r>
    </w:p>
    <w:p w14:paraId="12B0BF3E" w14:textId="77777777" w:rsidR="00705686" w:rsidRDefault="00A63AC5" w:rsidP="00D84C65">
      <w:pPr>
        <w:numPr>
          <w:ilvl w:val="0"/>
          <w:numId w:val="21"/>
        </w:numPr>
        <w:tabs>
          <w:tab w:val="clear" w:pos="1440"/>
          <w:tab w:val="num" w:pos="1080"/>
        </w:tabs>
        <w:suppressAutoHyphens/>
        <w:overflowPunct/>
        <w:spacing w:line="360" w:lineRule="auto"/>
        <w:ind w:left="851"/>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példamutató magatartásért,</w:t>
      </w:r>
    </w:p>
    <w:p w14:paraId="7E073559" w14:textId="21A5601A" w:rsidR="00A63AC5" w:rsidRPr="00705686" w:rsidRDefault="00A63AC5" w:rsidP="00D84C65">
      <w:pPr>
        <w:numPr>
          <w:ilvl w:val="0"/>
          <w:numId w:val="21"/>
        </w:numPr>
        <w:tabs>
          <w:tab w:val="clear" w:pos="1440"/>
          <w:tab w:val="num" w:pos="1080"/>
        </w:tabs>
        <w:suppressAutoHyphens/>
        <w:overflowPunct/>
        <w:spacing w:line="360" w:lineRule="auto"/>
        <w:ind w:left="851"/>
        <w:jc w:val="both"/>
        <w:textAlignment w:val="auto"/>
        <w:rPr>
          <w:rFonts w:ascii="Calibri Light" w:hAnsi="Calibri Light" w:cstheme="minorHAnsi"/>
          <w:spacing w:val="-3"/>
          <w:sz w:val="22"/>
          <w:szCs w:val="22"/>
        </w:rPr>
      </w:pPr>
      <w:r w:rsidRPr="00705686">
        <w:rPr>
          <w:rFonts w:ascii="Calibri Light" w:hAnsi="Calibri Light" w:cstheme="minorHAnsi"/>
          <w:spacing w:val="-3"/>
          <w:sz w:val="22"/>
          <w:szCs w:val="22"/>
        </w:rPr>
        <w:t>kiemelkedő szorgalomért,</w:t>
      </w:r>
    </w:p>
    <w:p w14:paraId="29C51C9C" w14:textId="51621568" w:rsidR="00A63AC5" w:rsidRPr="0054502B" w:rsidRDefault="00A63AC5" w:rsidP="00D84C65">
      <w:pPr>
        <w:pStyle w:val="Listaszerbekezds"/>
        <w:numPr>
          <w:ilvl w:val="0"/>
          <w:numId w:val="21"/>
        </w:numPr>
        <w:tabs>
          <w:tab w:val="clear" w:pos="1440"/>
        </w:tabs>
        <w:suppressAutoHyphens/>
        <w:overflowPunct/>
        <w:spacing w:after="120" w:line="360" w:lineRule="auto"/>
        <w:ind w:left="851"/>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példamutató magatartásért és kiemelkedő szorgalomért dicséretben részesíthetők. A dicséretet a tanuló bizonyítványába be kell jegyezni.</w:t>
      </w:r>
    </w:p>
    <w:p w14:paraId="09E75249" w14:textId="0B727490" w:rsidR="00A63AC5" w:rsidRPr="0054502B" w:rsidRDefault="00A63AC5" w:rsidP="00D84C65">
      <w:pPr>
        <w:widowControl/>
        <w:numPr>
          <w:ilvl w:val="0"/>
          <w:numId w:val="25"/>
        </w:numPr>
        <w:suppressAutoHyphens/>
        <w:overflowPunct/>
        <w:autoSpaceDE/>
        <w:autoSpaceDN/>
        <w:adjustRightInd/>
        <w:spacing w:after="120" w:line="360" w:lineRule="auto"/>
        <w:ind w:left="567"/>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 xml:space="preserve">Az a nyolcadikos tanuló, aki nyolc éven át kitűnő tanulmányi </w:t>
      </w:r>
      <w:r w:rsidR="0012610E" w:rsidRPr="0054502B">
        <w:rPr>
          <w:rFonts w:ascii="Calibri Light" w:hAnsi="Calibri Light" w:cstheme="minorHAnsi"/>
          <w:spacing w:val="-3"/>
          <w:sz w:val="22"/>
          <w:szCs w:val="22"/>
        </w:rPr>
        <w:t>eredményt és</w:t>
      </w:r>
      <w:r w:rsidRPr="0054502B">
        <w:rPr>
          <w:rFonts w:ascii="Calibri Light" w:hAnsi="Calibri Light" w:cstheme="minorHAnsi"/>
          <w:spacing w:val="-3"/>
          <w:sz w:val="22"/>
          <w:szCs w:val="22"/>
        </w:rPr>
        <w:t xml:space="preserve"> kimagasló verseny eredményt ért el</w:t>
      </w:r>
      <w:r w:rsidR="009F33A0" w:rsidRPr="0054502B">
        <w:rPr>
          <w:rFonts w:ascii="Calibri Light" w:hAnsi="Calibri Light" w:cstheme="minorHAnsi"/>
          <w:spacing w:val="-3"/>
          <w:sz w:val="22"/>
          <w:szCs w:val="22"/>
        </w:rPr>
        <w:t>, iskolai díj</w:t>
      </w:r>
      <w:r w:rsidRPr="0054502B">
        <w:rPr>
          <w:rFonts w:ascii="Calibri Light" w:hAnsi="Calibri Light" w:cstheme="minorHAnsi"/>
          <w:spacing w:val="-3"/>
          <w:sz w:val="22"/>
          <w:szCs w:val="22"/>
        </w:rPr>
        <w:t>ban részesül, melyet a tanévzáró ünnepélyen az iskola közössége előtt vehet át</w:t>
      </w:r>
      <w:r w:rsidRPr="0054502B">
        <w:rPr>
          <w:rFonts w:ascii="Calibri Light" w:hAnsi="Calibri Light" w:cstheme="minorHAnsi"/>
          <w:color w:val="FF0000"/>
          <w:spacing w:val="-3"/>
          <w:sz w:val="22"/>
          <w:szCs w:val="22"/>
        </w:rPr>
        <w:t>.</w:t>
      </w:r>
      <w:r w:rsidR="00C4759A" w:rsidRPr="0054502B">
        <w:rPr>
          <w:rFonts w:ascii="Calibri Light" w:hAnsi="Calibri Light" w:cstheme="minorHAnsi"/>
          <w:spacing w:val="-3"/>
          <w:sz w:val="22"/>
          <w:szCs w:val="22"/>
        </w:rPr>
        <w:t xml:space="preserve">(Vizafogó Iskoláért </w:t>
      </w:r>
      <w:r w:rsidR="0012610E" w:rsidRPr="0054502B">
        <w:rPr>
          <w:rFonts w:ascii="Calibri Light" w:hAnsi="Calibri Light" w:cstheme="minorHAnsi"/>
          <w:spacing w:val="-3"/>
          <w:sz w:val="22"/>
          <w:szCs w:val="22"/>
        </w:rPr>
        <w:t>Emlékplakett</w:t>
      </w:r>
      <w:r w:rsidR="00C4759A" w:rsidRPr="0054502B">
        <w:rPr>
          <w:rFonts w:ascii="Calibri Light" w:hAnsi="Calibri Light" w:cstheme="minorHAnsi"/>
          <w:spacing w:val="-3"/>
          <w:sz w:val="22"/>
          <w:szCs w:val="22"/>
        </w:rPr>
        <w:t>)</w:t>
      </w:r>
    </w:p>
    <w:p w14:paraId="0A4C642F" w14:textId="77777777" w:rsidR="00A63AC5" w:rsidRPr="0054502B" w:rsidRDefault="00A63AC5" w:rsidP="00D84C65">
      <w:pPr>
        <w:widowControl/>
        <w:numPr>
          <w:ilvl w:val="0"/>
          <w:numId w:val="25"/>
        </w:numPr>
        <w:suppressAutoHyphens/>
        <w:overflowPunct/>
        <w:autoSpaceDE/>
        <w:autoSpaceDN/>
        <w:adjustRightInd/>
        <w:spacing w:after="120" w:line="360" w:lineRule="auto"/>
        <w:ind w:left="567"/>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Az iskolán kívüli versenyeken, vetélkedőkön, illetve előadásokon, bemutatókon eredményesen szereplő tanulók igazgatói dicséretben részesülnek.</w:t>
      </w:r>
    </w:p>
    <w:p w14:paraId="2FAC1240" w14:textId="77777777" w:rsidR="00A63AC5" w:rsidRPr="0054502B" w:rsidRDefault="00A63AC5" w:rsidP="00D84C65">
      <w:pPr>
        <w:widowControl/>
        <w:numPr>
          <w:ilvl w:val="0"/>
          <w:numId w:val="25"/>
        </w:numPr>
        <w:suppressAutoHyphens/>
        <w:overflowPunct/>
        <w:autoSpaceDE/>
        <w:autoSpaceDN/>
        <w:adjustRightInd/>
        <w:spacing w:after="120" w:line="360" w:lineRule="auto"/>
        <w:ind w:left="567"/>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A kiemelkedő eredménnyel végzett együttes munkát, az egységes helytállást tanúsító tanulói közösséget csoportos dicséretben és jutalomban lehet részesíteni.</w:t>
      </w:r>
    </w:p>
    <w:p w14:paraId="7744FD69" w14:textId="0A6DC542" w:rsidR="00A63AC5" w:rsidRPr="0054502B" w:rsidRDefault="002710E8" w:rsidP="00EB4152">
      <w:pPr>
        <w:pStyle w:val="Cmsor1"/>
      </w:pPr>
      <w:bookmarkStart w:id="58" w:name="_Toc24023713"/>
      <w:bookmarkStart w:id="59" w:name="_Toc517354240"/>
      <w:r>
        <w:t>19</w:t>
      </w:r>
      <w:r w:rsidR="00D854A2" w:rsidRPr="0054502B">
        <w:t xml:space="preserve">. </w:t>
      </w:r>
      <w:r w:rsidR="00A63AC5" w:rsidRPr="0054502B">
        <w:t>A tanulókkal szembeni fegyelmező intézkedések</w:t>
      </w:r>
      <w:bookmarkEnd w:id="58"/>
      <w:bookmarkEnd w:id="59"/>
    </w:p>
    <w:p w14:paraId="2CBA8F05" w14:textId="77777777" w:rsidR="00A63AC5" w:rsidRPr="0054502B" w:rsidRDefault="00A63AC5" w:rsidP="00BF49C5">
      <w:pPr>
        <w:ind w:left="426"/>
        <w:jc w:val="both"/>
        <w:rPr>
          <w:rFonts w:ascii="Calibri Light" w:hAnsi="Calibri Light" w:cstheme="minorHAnsi"/>
          <w:sz w:val="22"/>
          <w:szCs w:val="22"/>
        </w:rPr>
      </w:pPr>
    </w:p>
    <w:p w14:paraId="0C0D7F9F" w14:textId="77777777" w:rsidR="00A63AC5" w:rsidRPr="0054502B" w:rsidRDefault="00A63AC5" w:rsidP="00D84C65">
      <w:pPr>
        <w:numPr>
          <w:ilvl w:val="0"/>
          <w:numId w:val="26"/>
        </w:numPr>
        <w:suppressAutoHyphens/>
        <w:spacing w:line="360" w:lineRule="auto"/>
        <w:ind w:left="426"/>
        <w:jc w:val="both"/>
        <w:rPr>
          <w:rFonts w:ascii="Calibri Light" w:hAnsi="Calibri Light" w:cstheme="minorHAnsi"/>
          <w:spacing w:val="-3"/>
          <w:sz w:val="22"/>
          <w:szCs w:val="22"/>
        </w:rPr>
      </w:pPr>
      <w:r w:rsidRPr="0054502B">
        <w:rPr>
          <w:rFonts w:ascii="Calibri Light" w:hAnsi="Calibri Light" w:cstheme="minorHAnsi"/>
          <w:spacing w:val="-3"/>
          <w:sz w:val="22"/>
          <w:szCs w:val="22"/>
        </w:rPr>
        <w:t>Azt a tanulót, aki</w:t>
      </w:r>
    </w:p>
    <w:p w14:paraId="7CE5B134" w14:textId="77777777" w:rsidR="00A63AC5" w:rsidRPr="0054502B" w:rsidRDefault="00A63AC5" w:rsidP="00D84C65">
      <w:pPr>
        <w:numPr>
          <w:ilvl w:val="0"/>
          <w:numId w:val="22"/>
        </w:numPr>
        <w:tabs>
          <w:tab w:val="clear" w:pos="1440"/>
        </w:tabs>
        <w:suppressAutoHyphens/>
        <w:overflowPunct/>
        <w:spacing w:line="360" w:lineRule="auto"/>
        <w:ind w:left="851"/>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 xml:space="preserve">tanulmányi kötelezettségeit folyamatosan nem teljesíti, </w:t>
      </w:r>
    </w:p>
    <w:p w14:paraId="665F0750" w14:textId="77777777" w:rsidR="00171ACA" w:rsidRPr="0054502B" w:rsidRDefault="00A63AC5" w:rsidP="00D84C65">
      <w:pPr>
        <w:numPr>
          <w:ilvl w:val="0"/>
          <w:numId w:val="22"/>
        </w:numPr>
        <w:tabs>
          <w:tab w:val="clear" w:pos="1440"/>
        </w:tabs>
        <w:suppressAutoHyphens/>
        <w:overflowPunct/>
        <w:spacing w:line="360" w:lineRule="auto"/>
        <w:ind w:left="851"/>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 xml:space="preserve">vagy a tanulói házirend előírásait megszegi, </w:t>
      </w:r>
    </w:p>
    <w:p w14:paraId="12AC3986" w14:textId="66A8815F" w:rsidR="00A63AC5" w:rsidRPr="0054502B" w:rsidRDefault="00A63AC5" w:rsidP="00D84C65">
      <w:pPr>
        <w:numPr>
          <w:ilvl w:val="0"/>
          <w:numId w:val="22"/>
        </w:numPr>
        <w:tabs>
          <w:tab w:val="clear" w:pos="1440"/>
        </w:tabs>
        <w:suppressAutoHyphens/>
        <w:overflowPunct/>
        <w:spacing w:line="360" w:lineRule="auto"/>
        <w:ind w:left="851"/>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vagy igazolatlanul mulaszt</w:t>
      </w:r>
      <w:r w:rsidR="0012610E" w:rsidRPr="0054502B">
        <w:rPr>
          <w:rFonts w:ascii="Calibri Light" w:hAnsi="Calibri Light" w:cstheme="minorHAnsi"/>
          <w:spacing w:val="-3"/>
          <w:sz w:val="22"/>
          <w:szCs w:val="22"/>
        </w:rPr>
        <w:t xml:space="preserve"> </w:t>
      </w:r>
      <w:r w:rsidRPr="0054502B">
        <w:rPr>
          <w:rFonts w:ascii="Calibri Light" w:hAnsi="Calibri Light" w:cstheme="minorHAnsi"/>
          <w:spacing w:val="-3"/>
          <w:sz w:val="22"/>
          <w:szCs w:val="22"/>
        </w:rPr>
        <w:t>büntetésben lehet részesíteni.</w:t>
      </w:r>
    </w:p>
    <w:p w14:paraId="74277CB4" w14:textId="77777777" w:rsidR="00A63AC5" w:rsidRPr="0054502B" w:rsidRDefault="00A63AC5" w:rsidP="00D84C65">
      <w:pPr>
        <w:numPr>
          <w:ilvl w:val="0"/>
          <w:numId w:val="26"/>
        </w:numPr>
        <w:suppressAutoHyphens/>
        <w:spacing w:line="360" w:lineRule="auto"/>
        <w:ind w:left="426"/>
        <w:jc w:val="both"/>
        <w:rPr>
          <w:rFonts w:ascii="Calibri Light" w:hAnsi="Calibri Light" w:cstheme="minorHAnsi"/>
          <w:spacing w:val="-3"/>
          <w:sz w:val="22"/>
          <w:szCs w:val="22"/>
        </w:rPr>
      </w:pPr>
      <w:bookmarkStart w:id="60" w:name="_Toc24023714"/>
      <w:r w:rsidRPr="0054502B">
        <w:rPr>
          <w:rFonts w:ascii="Calibri Light" w:hAnsi="Calibri Light" w:cstheme="minorHAnsi"/>
          <w:sz w:val="22"/>
          <w:szCs w:val="22"/>
        </w:rPr>
        <w:t>Az iskolai büntetések formái</w:t>
      </w:r>
      <w:bookmarkEnd w:id="60"/>
    </w:p>
    <w:p w14:paraId="29E7F9FB" w14:textId="78E52973" w:rsidR="00A63AC5" w:rsidRPr="0054502B" w:rsidRDefault="009F33A0" w:rsidP="00D84C65">
      <w:pPr>
        <w:numPr>
          <w:ilvl w:val="0"/>
          <w:numId w:val="23"/>
        </w:numPr>
        <w:tabs>
          <w:tab w:val="clear" w:pos="1440"/>
        </w:tabs>
        <w:suppressAutoHyphens/>
        <w:overflowPunct/>
        <w:spacing w:line="360" w:lineRule="auto"/>
        <w:ind w:left="851"/>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szak</w:t>
      </w:r>
      <w:r w:rsidR="00A63AC5" w:rsidRPr="0054502B">
        <w:rPr>
          <w:rFonts w:ascii="Calibri Light" w:hAnsi="Calibri Light" w:cstheme="minorHAnsi"/>
          <w:spacing w:val="-3"/>
          <w:sz w:val="22"/>
          <w:szCs w:val="22"/>
        </w:rPr>
        <w:t>tanári figyelmeztetés,</w:t>
      </w:r>
    </w:p>
    <w:p w14:paraId="68E80C2A" w14:textId="77777777" w:rsidR="00A63AC5" w:rsidRPr="0054502B" w:rsidRDefault="00A63AC5" w:rsidP="00D84C65">
      <w:pPr>
        <w:numPr>
          <w:ilvl w:val="0"/>
          <w:numId w:val="23"/>
        </w:numPr>
        <w:tabs>
          <w:tab w:val="clear" w:pos="1440"/>
        </w:tabs>
        <w:suppressAutoHyphens/>
        <w:overflowPunct/>
        <w:spacing w:line="360" w:lineRule="auto"/>
        <w:ind w:left="851"/>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osztályfőnöki figyelmeztetés,</w:t>
      </w:r>
    </w:p>
    <w:p w14:paraId="29278824" w14:textId="77777777" w:rsidR="00A63AC5" w:rsidRPr="0054502B" w:rsidRDefault="00A63AC5" w:rsidP="00D84C65">
      <w:pPr>
        <w:numPr>
          <w:ilvl w:val="0"/>
          <w:numId w:val="23"/>
        </w:numPr>
        <w:tabs>
          <w:tab w:val="clear" w:pos="1440"/>
        </w:tabs>
        <w:suppressAutoHyphens/>
        <w:overflowPunct/>
        <w:spacing w:line="360" w:lineRule="auto"/>
        <w:ind w:left="851"/>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osztályfőnöki intés,</w:t>
      </w:r>
    </w:p>
    <w:p w14:paraId="6C9EA198" w14:textId="77777777" w:rsidR="00A63AC5" w:rsidRPr="0054502B" w:rsidRDefault="00A63AC5" w:rsidP="00D84C65">
      <w:pPr>
        <w:numPr>
          <w:ilvl w:val="0"/>
          <w:numId w:val="23"/>
        </w:numPr>
        <w:tabs>
          <w:tab w:val="clear" w:pos="1440"/>
        </w:tabs>
        <w:suppressAutoHyphens/>
        <w:overflowPunct/>
        <w:spacing w:line="360" w:lineRule="auto"/>
        <w:ind w:left="851"/>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osztályfőnöki megrovás,</w:t>
      </w:r>
    </w:p>
    <w:p w14:paraId="4A6EBC39" w14:textId="13894B75" w:rsidR="00A63AC5" w:rsidRPr="0054502B" w:rsidRDefault="009F33A0" w:rsidP="00D84C65">
      <w:pPr>
        <w:numPr>
          <w:ilvl w:val="0"/>
          <w:numId w:val="23"/>
        </w:numPr>
        <w:tabs>
          <w:tab w:val="clear" w:pos="1440"/>
        </w:tabs>
        <w:suppressAutoHyphens/>
        <w:overflowPunct/>
        <w:spacing w:line="360" w:lineRule="auto"/>
        <w:ind w:left="851"/>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intézményvezetői</w:t>
      </w:r>
      <w:r w:rsidR="00A63AC5" w:rsidRPr="0054502B">
        <w:rPr>
          <w:rFonts w:ascii="Calibri Light" w:hAnsi="Calibri Light" w:cstheme="minorHAnsi"/>
          <w:spacing w:val="-3"/>
          <w:sz w:val="22"/>
          <w:szCs w:val="22"/>
        </w:rPr>
        <w:t xml:space="preserve"> figyelmeztetés,</w:t>
      </w:r>
    </w:p>
    <w:p w14:paraId="1537B7AB" w14:textId="34315F99" w:rsidR="00A63AC5" w:rsidRPr="0054502B" w:rsidRDefault="009F33A0" w:rsidP="00D84C65">
      <w:pPr>
        <w:numPr>
          <w:ilvl w:val="0"/>
          <w:numId w:val="23"/>
        </w:numPr>
        <w:tabs>
          <w:tab w:val="clear" w:pos="1440"/>
        </w:tabs>
        <w:suppressAutoHyphens/>
        <w:overflowPunct/>
        <w:spacing w:line="360" w:lineRule="auto"/>
        <w:ind w:left="851"/>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intézményvezetői</w:t>
      </w:r>
      <w:r w:rsidR="00A63AC5" w:rsidRPr="0054502B">
        <w:rPr>
          <w:rFonts w:ascii="Calibri Light" w:hAnsi="Calibri Light" w:cstheme="minorHAnsi"/>
          <w:spacing w:val="-3"/>
          <w:sz w:val="22"/>
          <w:szCs w:val="22"/>
        </w:rPr>
        <w:t xml:space="preserve"> intés,</w:t>
      </w:r>
    </w:p>
    <w:p w14:paraId="158DD040" w14:textId="2F470C75" w:rsidR="00A63AC5" w:rsidRPr="0054502B" w:rsidRDefault="009F33A0" w:rsidP="00D84C65">
      <w:pPr>
        <w:numPr>
          <w:ilvl w:val="0"/>
          <w:numId w:val="23"/>
        </w:numPr>
        <w:tabs>
          <w:tab w:val="clear" w:pos="1440"/>
        </w:tabs>
        <w:suppressAutoHyphens/>
        <w:overflowPunct/>
        <w:spacing w:line="360" w:lineRule="auto"/>
        <w:ind w:left="851"/>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 xml:space="preserve">intézményvezetői </w:t>
      </w:r>
      <w:r w:rsidR="00A63AC5" w:rsidRPr="0054502B">
        <w:rPr>
          <w:rFonts w:ascii="Calibri Light" w:hAnsi="Calibri Light" w:cstheme="minorHAnsi"/>
          <w:spacing w:val="-3"/>
          <w:sz w:val="22"/>
          <w:szCs w:val="22"/>
        </w:rPr>
        <w:t>megrovás,</w:t>
      </w:r>
    </w:p>
    <w:p w14:paraId="7C7AD268" w14:textId="77777777" w:rsidR="00A63AC5" w:rsidRPr="0054502B" w:rsidRDefault="00A63AC5" w:rsidP="00D84C65">
      <w:pPr>
        <w:numPr>
          <w:ilvl w:val="0"/>
          <w:numId w:val="23"/>
        </w:numPr>
        <w:tabs>
          <w:tab w:val="clear" w:pos="1440"/>
        </w:tabs>
        <w:suppressAutoHyphens/>
        <w:overflowPunct/>
        <w:spacing w:line="360" w:lineRule="auto"/>
        <w:ind w:left="851"/>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lastRenderedPageBreak/>
        <w:t>tantestületi figyelmeztetés,</w:t>
      </w:r>
    </w:p>
    <w:p w14:paraId="0EE6D19A" w14:textId="77777777" w:rsidR="00A63AC5" w:rsidRPr="0054502B" w:rsidRDefault="00A63AC5" w:rsidP="00D84C65">
      <w:pPr>
        <w:numPr>
          <w:ilvl w:val="0"/>
          <w:numId w:val="23"/>
        </w:numPr>
        <w:tabs>
          <w:tab w:val="clear" w:pos="1440"/>
        </w:tabs>
        <w:suppressAutoHyphens/>
        <w:overflowPunct/>
        <w:spacing w:line="360" w:lineRule="auto"/>
        <w:ind w:left="851"/>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tantestületi intés,</w:t>
      </w:r>
    </w:p>
    <w:p w14:paraId="4803B120" w14:textId="77777777" w:rsidR="00A63AC5" w:rsidRPr="0054502B" w:rsidRDefault="00A63AC5" w:rsidP="00D84C65">
      <w:pPr>
        <w:numPr>
          <w:ilvl w:val="0"/>
          <w:numId w:val="23"/>
        </w:numPr>
        <w:tabs>
          <w:tab w:val="clear" w:pos="1440"/>
        </w:tabs>
        <w:suppressAutoHyphens/>
        <w:overflowPunct/>
        <w:spacing w:after="120" w:line="360" w:lineRule="auto"/>
        <w:ind w:left="851"/>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tantestületi megrovás.</w:t>
      </w:r>
    </w:p>
    <w:p w14:paraId="50AEEA99" w14:textId="77777777" w:rsidR="00A63AC5" w:rsidRPr="0054502B" w:rsidRDefault="00A63AC5" w:rsidP="00D84C65">
      <w:pPr>
        <w:numPr>
          <w:ilvl w:val="0"/>
          <w:numId w:val="26"/>
        </w:numPr>
        <w:suppressAutoHyphens/>
        <w:spacing w:after="120" w:line="360" w:lineRule="auto"/>
        <w:ind w:left="426"/>
        <w:jc w:val="both"/>
        <w:rPr>
          <w:rFonts w:ascii="Calibri Light" w:hAnsi="Calibri Light" w:cstheme="minorHAnsi"/>
          <w:spacing w:val="-3"/>
          <w:sz w:val="22"/>
          <w:szCs w:val="22"/>
        </w:rPr>
      </w:pPr>
      <w:r w:rsidRPr="0054502B">
        <w:rPr>
          <w:rFonts w:ascii="Calibri Light" w:hAnsi="Calibri Light" w:cstheme="minorHAnsi"/>
          <w:spacing w:val="-3"/>
          <w:sz w:val="22"/>
          <w:szCs w:val="22"/>
        </w:rPr>
        <w:t>Az iskolai büntetések kiszabásánál a fokozatosság elve érvényesül, amelytől indokolt esetben a vétség súlyától függően el lehet térni.</w:t>
      </w:r>
    </w:p>
    <w:p w14:paraId="616ABE7B" w14:textId="77777777" w:rsidR="00A63AC5" w:rsidRPr="0054502B" w:rsidRDefault="00A63AC5" w:rsidP="00D84C65">
      <w:pPr>
        <w:numPr>
          <w:ilvl w:val="0"/>
          <w:numId w:val="26"/>
        </w:numPr>
        <w:suppressAutoHyphens/>
        <w:spacing w:line="360" w:lineRule="auto"/>
        <w:ind w:left="426"/>
        <w:jc w:val="both"/>
        <w:rPr>
          <w:rFonts w:ascii="Calibri Light" w:hAnsi="Calibri Light" w:cstheme="minorHAnsi"/>
          <w:spacing w:val="-3"/>
          <w:sz w:val="22"/>
          <w:szCs w:val="22"/>
        </w:rPr>
      </w:pPr>
      <w:r w:rsidRPr="0054502B">
        <w:rPr>
          <w:rFonts w:ascii="Calibri Light" w:hAnsi="Calibri Light" w:cstheme="minorHAnsi"/>
          <w:sz w:val="22"/>
          <w:szCs w:val="22"/>
        </w:rPr>
        <w:t>A tanuló súlyos kötelességszegése esetén a büntetési fokozatok betartásától el kell tekinteni, s a tanulót azonnal legalább az „osztályfőnöki megrovás” büntetésben kell részesíteni. Súlyos kötelességszegésnek minősülnek az alábbi esetek:</w:t>
      </w:r>
    </w:p>
    <w:p w14:paraId="571A58C9" w14:textId="77777777" w:rsidR="00A63AC5" w:rsidRPr="0054502B" w:rsidRDefault="00A63AC5" w:rsidP="00D84C65">
      <w:pPr>
        <w:widowControl/>
        <w:numPr>
          <w:ilvl w:val="0"/>
          <w:numId w:val="24"/>
        </w:numPr>
        <w:tabs>
          <w:tab w:val="clear" w:pos="1440"/>
        </w:tabs>
        <w:overflowPunct/>
        <w:autoSpaceDE/>
        <w:autoSpaceDN/>
        <w:adjustRightInd/>
        <w:spacing w:line="360" w:lineRule="auto"/>
        <w:ind w:left="993"/>
        <w:jc w:val="both"/>
        <w:textAlignment w:val="auto"/>
        <w:rPr>
          <w:rFonts w:ascii="Calibri Light" w:hAnsi="Calibri Light" w:cstheme="minorHAnsi"/>
          <w:sz w:val="22"/>
          <w:szCs w:val="22"/>
        </w:rPr>
      </w:pPr>
      <w:r w:rsidRPr="0054502B">
        <w:rPr>
          <w:rFonts w:ascii="Calibri Light" w:hAnsi="Calibri Light" w:cstheme="minorHAnsi"/>
          <w:sz w:val="22"/>
          <w:szCs w:val="22"/>
        </w:rPr>
        <w:t>az agresszió, a másik tanuló megverése, bántalmazása;</w:t>
      </w:r>
    </w:p>
    <w:p w14:paraId="28CD0AA3" w14:textId="77777777" w:rsidR="00A63AC5" w:rsidRPr="0054502B" w:rsidRDefault="00A63AC5" w:rsidP="00D84C65">
      <w:pPr>
        <w:widowControl/>
        <w:numPr>
          <w:ilvl w:val="0"/>
          <w:numId w:val="24"/>
        </w:numPr>
        <w:tabs>
          <w:tab w:val="clear" w:pos="1440"/>
        </w:tabs>
        <w:overflowPunct/>
        <w:autoSpaceDE/>
        <w:autoSpaceDN/>
        <w:adjustRightInd/>
        <w:spacing w:line="360" w:lineRule="auto"/>
        <w:ind w:left="993"/>
        <w:jc w:val="both"/>
        <w:textAlignment w:val="auto"/>
        <w:rPr>
          <w:rFonts w:ascii="Calibri Light" w:hAnsi="Calibri Light" w:cstheme="minorHAnsi"/>
          <w:sz w:val="22"/>
          <w:szCs w:val="22"/>
        </w:rPr>
      </w:pPr>
      <w:r w:rsidRPr="0054502B">
        <w:rPr>
          <w:rFonts w:ascii="Calibri Light" w:hAnsi="Calibri Light" w:cstheme="minorHAnsi"/>
          <w:sz w:val="22"/>
          <w:szCs w:val="22"/>
        </w:rPr>
        <w:t>az egészségre ártalmas szerek (dohány, szeszesital, drog) iskolába hozatala, fogyasztása;</w:t>
      </w:r>
    </w:p>
    <w:p w14:paraId="5D1DCD1B" w14:textId="77777777" w:rsidR="00A63AC5" w:rsidRPr="0054502B" w:rsidRDefault="00A63AC5" w:rsidP="00D84C65">
      <w:pPr>
        <w:widowControl/>
        <w:numPr>
          <w:ilvl w:val="0"/>
          <w:numId w:val="24"/>
        </w:numPr>
        <w:tabs>
          <w:tab w:val="clear" w:pos="1440"/>
        </w:tabs>
        <w:overflowPunct/>
        <w:autoSpaceDE/>
        <w:autoSpaceDN/>
        <w:adjustRightInd/>
        <w:spacing w:line="360" w:lineRule="auto"/>
        <w:ind w:left="993"/>
        <w:jc w:val="both"/>
        <w:textAlignment w:val="auto"/>
        <w:rPr>
          <w:rFonts w:ascii="Calibri Light" w:hAnsi="Calibri Light" w:cstheme="minorHAnsi"/>
          <w:sz w:val="22"/>
          <w:szCs w:val="22"/>
        </w:rPr>
      </w:pPr>
      <w:r w:rsidRPr="0054502B">
        <w:rPr>
          <w:rFonts w:ascii="Calibri Light" w:hAnsi="Calibri Light" w:cstheme="minorHAnsi"/>
          <w:sz w:val="22"/>
          <w:szCs w:val="22"/>
        </w:rPr>
        <w:t>a szándékos károkozás;</w:t>
      </w:r>
    </w:p>
    <w:p w14:paraId="5B525FFF" w14:textId="77777777" w:rsidR="00A63AC5" w:rsidRPr="0054502B" w:rsidRDefault="00A63AC5" w:rsidP="00D84C65">
      <w:pPr>
        <w:widowControl/>
        <w:numPr>
          <w:ilvl w:val="0"/>
          <w:numId w:val="24"/>
        </w:numPr>
        <w:tabs>
          <w:tab w:val="clear" w:pos="1440"/>
        </w:tabs>
        <w:overflowPunct/>
        <w:autoSpaceDE/>
        <w:autoSpaceDN/>
        <w:adjustRightInd/>
        <w:spacing w:line="360" w:lineRule="auto"/>
        <w:ind w:left="993"/>
        <w:jc w:val="both"/>
        <w:textAlignment w:val="auto"/>
        <w:rPr>
          <w:rFonts w:ascii="Calibri Light" w:hAnsi="Calibri Light" w:cstheme="minorHAnsi"/>
          <w:sz w:val="22"/>
          <w:szCs w:val="22"/>
        </w:rPr>
      </w:pPr>
      <w:r w:rsidRPr="0054502B">
        <w:rPr>
          <w:rFonts w:ascii="Calibri Light" w:hAnsi="Calibri Light" w:cstheme="minorHAnsi"/>
          <w:sz w:val="22"/>
          <w:szCs w:val="22"/>
        </w:rPr>
        <w:t>az iskola nevelői és alkalmazottai emberi méltóságának megsértése;</w:t>
      </w:r>
    </w:p>
    <w:p w14:paraId="023995A7" w14:textId="77777777" w:rsidR="00A63AC5" w:rsidRPr="0054502B" w:rsidRDefault="00A63AC5" w:rsidP="00D84C65">
      <w:pPr>
        <w:widowControl/>
        <w:numPr>
          <w:ilvl w:val="0"/>
          <w:numId w:val="24"/>
        </w:numPr>
        <w:tabs>
          <w:tab w:val="clear" w:pos="1440"/>
        </w:tabs>
        <w:overflowPunct/>
        <w:autoSpaceDE/>
        <w:autoSpaceDN/>
        <w:adjustRightInd/>
        <w:spacing w:after="120" w:line="360" w:lineRule="auto"/>
        <w:ind w:left="993"/>
        <w:jc w:val="both"/>
        <w:textAlignment w:val="auto"/>
        <w:rPr>
          <w:rFonts w:ascii="Calibri Light" w:hAnsi="Calibri Light" w:cstheme="minorHAnsi"/>
          <w:sz w:val="22"/>
          <w:szCs w:val="22"/>
        </w:rPr>
      </w:pPr>
      <w:r w:rsidRPr="0054502B">
        <w:rPr>
          <w:rFonts w:ascii="Calibri Light" w:hAnsi="Calibri Light" w:cstheme="minorHAnsi"/>
          <w:sz w:val="22"/>
          <w:szCs w:val="22"/>
        </w:rPr>
        <w:t>ezeken túl mindazon cselekmények, melyek a büntető törvénykönyv alapján bűncselekménynek minősülnek.</w:t>
      </w:r>
    </w:p>
    <w:p w14:paraId="762EDD3D" w14:textId="77777777" w:rsidR="00A63AC5" w:rsidRPr="0054502B" w:rsidRDefault="00A63AC5" w:rsidP="00D84C65">
      <w:pPr>
        <w:widowControl/>
        <w:numPr>
          <w:ilvl w:val="0"/>
          <w:numId w:val="26"/>
        </w:numPr>
        <w:overflowPunct/>
        <w:autoSpaceDE/>
        <w:autoSpaceDN/>
        <w:adjustRightInd/>
        <w:spacing w:after="120" w:line="360" w:lineRule="auto"/>
        <w:ind w:left="426"/>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 xml:space="preserve">A büntetést minden esetben írásba kell foglalni, és azt a szülő tudomására kell hozni. </w:t>
      </w:r>
    </w:p>
    <w:p w14:paraId="7EEA687E" w14:textId="77777777" w:rsidR="00A63AC5" w:rsidRPr="0054502B" w:rsidRDefault="00A63AC5" w:rsidP="00D84C65">
      <w:pPr>
        <w:widowControl/>
        <w:numPr>
          <w:ilvl w:val="0"/>
          <w:numId w:val="26"/>
        </w:numPr>
        <w:overflowPunct/>
        <w:autoSpaceDE/>
        <w:autoSpaceDN/>
        <w:adjustRightInd/>
        <w:spacing w:after="120" w:line="360" w:lineRule="auto"/>
        <w:ind w:left="426"/>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A tanuló gondatlan, vagy szándékos károkozása esetén a tanuló szülője a magasabb jogszabályokban előírt módon és mértékben kártérítésre kötelezhető. A kártérítés pontos mértékét a körülmények mérlegelése után – az iskolai diákönkormányzat véleményének figyelembe vételével – az iskola igazgatója határozza meg.</w:t>
      </w:r>
    </w:p>
    <w:p w14:paraId="01B799F2" w14:textId="77777777" w:rsidR="00A63AC5" w:rsidRPr="0054502B" w:rsidRDefault="00A63AC5" w:rsidP="00D84C65">
      <w:pPr>
        <w:widowControl/>
        <w:numPr>
          <w:ilvl w:val="0"/>
          <w:numId w:val="26"/>
        </w:numPr>
        <w:overflowPunct/>
        <w:autoSpaceDE/>
        <w:autoSpaceDN/>
        <w:adjustRightInd/>
        <w:spacing w:after="120" w:line="360" w:lineRule="auto"/>
        <w:ind w:left="426"/>
        <w:jc w:val="both"/>
        <w:textAlignment w:val="auto"/>
        <w:rPr>
          <w:rFonts w:ascii="Calibri Light" w:hAnsi="Calibri Light" w:cstheme="minorHAnsi"/>
          <w:sz w:val="22"/>
          <w:szCs w:val="22"/>
        </w:rPr>
      </w:pPr>
      <w:r w:rsidRPr="0054502B">
        <w:rPr>
          <w:rFonts w:ascii="Calibri Light" w:hAnsi="Calibri Light" w:cstheme="minorHAnsi"/>
          <w:sz w:val="22"/>
          <w:szCs w:val="22"/>
        </w:rPr>
        <w:t xml:space="preserve">Ha a tanuló a kötelességeit vétkesen és súlyosan megszegi, ellene </w:t>
      </w:r>
      <w:r w:rsidRPr="0054502B">
        <w:rPr>
          <w:rFonts w:ascii="Calibri Light" w:hAnsi="Calibri Light" w:cstheme="minorHAnsi"/>
          <w:b/>
          <w:bCs/>
          <w:i/>
          <w:iCs/>
          <w:sz w:val="22"/>
          <w:szCs w:val="22"/>
        </w:rPr>
        <w:t>a nemzeti köznevelésről szóló 2012. évi CXC. Törvény 58§(3)</w:t>
      </w:r>
      <w:r w:rsidRPr="0054502B">
        <w:rPr>
          <w:rFonts w:ascii="Calibri Light" w:hAnsi="Calibri Light" w:cstheme="minorHAnsi"/>
          <w:sz w:val="22"/>
          <w:szCs w:val="22"/>
        </w:rPr>
        <w:t xml:space="preserve"> rendelkezései alapján fegyelmi eljárás indítható. A tanuló a fegyelmi eljárás alapján, írásbeli határozattal fegyelmi büntetésben részesíthető. </w:t>
      </w:r>
    </w:p>
    <w:p w14:paraId="7B99893D" w14:textId="60649BB9" w:rsidR="00A63AC5" w:rsidRPr="0054502B" w:rsidRDefault="00A63AC5" w:rsidP="00BF49C5">
      <w:pPr>
        <w:widowControl/>
        <w:overflowPunct/>
        <w:autoSpaceDE/>
        <w:autoSpaceDN/>
        <w:adjustRightInd/>
        <w:spacing w:after="120" w:line="360" w:lineRule="auto"/>
        <w:ind w:left="426"/>
        <w:jc w:val="both"/>
        <w:textAlignment w:val="auto"/>
        <w:rPr>
          <w:rFonts w:ascii="Calibri Light" w:hAnsi="Calibri Light" w:cstheme="minorHAnsi"/>
          <w:sz w:val="22"/>
          <w:szCs w:val="22"/>
        </w:rPr>
      </w:pPr>
      <w:r w:rsidRPr="0054502B">
        <w:rPr>
          <w:rFonts w:ascii="Calibri Light" w:hAnsi="Calibri Light" w:cstheme="minorHAnsi"/>
          <w:sz w:val="22"/>
          <w:szCs w:val="22"/>
        </w:rPr>
        <w:t>A fegyelmi eljárás lefolytatását megelőzi az egyeztető eljárás, mely az alternatív vitarendezés lehetősége. 20/2012. EMMI rendelet 53§(2)</w:t>
      </w:r>
    </w:p>
    <w:p w14:paraId="4C32EF6F" w14:textId="611A110F" w:rsidR="00A63AC5" w:rsidRPr="0054502B" w:rsidRDefault="002710E8" w:rsidP="00EB4152">
      <w:pPr>
        <w:pStyle w:val="Cmsor1"/>
      </w:pPr>
      <w:bookmarkStart w:id="61" w:name="_Toc24023722"/>
      <w:bookmarkStart w:id="62" w:name="_Toc517354241"/>
      <w:r>
        <w:t>20</w:t>
      </w:r>
      <w:r w:rsidR="00D854A2" w:rsidRPr="0054502B">
        <w:t xml:space="preserve">. </w:t>
      </w:r>
      <w:r w:rsidR="00A63AC5" w:rsidRPr="0054502B">
        <w:t>Térítési díj és tandíj befizetése, visszafizetése</w:t>
      </w:r>
      <w:bookmarkEnd w:id="61"/>
      <w:bookmarkEnd w:id="62"/>
    </w:p>
    <w:p w14:paraId="5918530F" w14:textId="77777777" w:rsidR="00A63AC5" w:rsidRPr="0054502B" w:rsidRDefault="00A63AC5" w:rsidP="00BF49C5">
      <w:pPr>
        <w:ind w:left="426"/>
        <w:jc w:val="both"/>
        <w:rPr>
          <w:rFonts w:ascii="Calibri Light" w:hAnsi="Calibri Light" w:cstheme="minorHAnsi"/>
          <w:sz w:val="22"/>
          <w:szCs w:val="22"/>
        </w:rPr>
      </w:pPr>
    </w:p>
    <w:p w14:paraId="15374935" w14:textId="7C41A52A" w:rsidR="00A63AC5" w:rsidRPr="0054502B" w:rsidRDefault="00A63AC5" w:rsidP="00D84C65">
      <w:pPr>
        <w:numPr>
          <w:ilvl w:val="0"/>
          <w:numId w:val="16"/>
        </w:numPr>
        <w:tabs>
          <w:tab w:val="clear" w:pos="720"/>
        </w:tabs>
        <w:suppressAutoHyphens/>
        <w:spacing w:line="360" w:lineRule="auto"/>
        <w:ind w:left="426"/>
        <w:jc w:val="both"/>
        <w:rPr>
          <w:rFonts w:ascii="Calibri Light" w:hAnsi="Calibri Light" w:cstheme="minorHAnsi"/>
          <w:spacing w:val="-3"/>
          <w:sz w:val="22"/>
          <w:szCs w:val="22"/>
        </w:rPr>
      </w:pPr>
      <w:r w:rsidRPr="0054502B">
        <w:rPr>
          <w:rFonts w:ascii="Calibri Light" w:hAnsi="Calibri Light" w:cstheme="minorHAnsi"/>
          <w:spacing w:val="-3"/>
          <w:sz w:val="22"/>
          <w:szCs w:val="22"/>
        </w:rPr>
        <w:t>Az iskola pedagógiai programja ala</w:t>
      </w:r>
      <w:r w:rsidR="00F0113C" w:rsidRPr="0054502B">
        <w:rPr>
          <w:rFonts w:ascii="Calibri Light" w:hAnsi="Calibri Light" w:cstheme="minorHAnsi"/>
          <w:spacing w:val="-3"/>
          <w:sz w:val="22"/>
          <w:szCs w:val="22"/>
        </w:rPr>
        <w:t xml:space="preserve">pján a térítési díj </w:t>
      </w:r>
      <w:r w:rsidRPr="0054502B">
        <w:rPr>
          <w:rFonts w:ascii="Calibri Light" w:hAnsi="Calibri Light" w:cstheme="minorHAnsi"/>
          <w:spacing w:val="-3"/>
          <w:sz w:val="22"/>
          <w:szCs w:val="22"/>
        </w:rPr>
        <w:t>ellenében szervezett iskolai foglalkozásokat minden tanév elején az iskola munkaterve határozza meg.</w:t>
      </w:r>
    </w:p>
    <w:p w14:paraId="3890CB40" w14:textId="77777777" w:rsidR="00A63AC5" w:rsidRPr="0054502B" w:rsidRDefault="00A63AC5" w:rsidP="00D84C65">
      <w:pPr>
        <w:widowControl/>
        <w:numPr>
          <w:ilvl w:val="0"/>
          <w:numId w:val="16"/>
        </w:numPr>
        <w:overflowPunct/>
        <w:autoSpaceDE/>
        <w:autoSpaceDN/>
        <w:adjustRightInd/>
        <w:spacing w:line="360" w:lineRule="auto"/>
        <w:ind w:left="426"/>
        <w:jc w:val="both"/>
        <w:textAlignment w:val="auto"/>
        <w:rPr>
          <w:rFonts w:ascii="Calibri Light" w:hAnsi="Calibri Light" w:cstheme="minorHAnsi"/>
          <w:sz w:val="22"/>
          <w:szCs w:val="22"/>
        </w:rPr>
      </w:pPr>
      <w:r w:rsidRPr="0054502B">
        <w:rPr>
          <w:rFonts w:ascii="Calibri Light" w:hAnsi="Calibri Light" w:cstheme="minorHAnsi"/>
          <w:sz w:val="22"/>
          <w:szCs w:val="22"/>
        </w:rPr>
        <w:lastRenderedPageBreak/>
        <w:t>A tanév első hetére az iskolában csak annak a tanulónak tudunk étkezést biztosítani, aki a szeptemberi étkezési díjat legkésőbb augusztus utolsó hetében előre befizeti.</w:t>
      </w:r>
    </w:p>
    <w:p w14:paraId="25D22BBF" w14:textId="3A8D33C4" w:rsidR="00A63AC5" w:rsidRPr="0054502B" w:rsidRDefault="00F0113C" w:rsidP="00D84C65">
      <w:pPr>
        <w:numPr>
          <w:ilvl w:val="0"/>
          <w:numId w:val="16"/>
        </w:numPr>
        <w:tabs>
          <w:tab w:val="clear" w:pos="720"/>
        </w:tabs>
        <w:suppressAutoHyphens/>
        <w:spacing w:line="360" w:lineRule="auto"/>
        <w:ind w:left="426"/>
        <w:jc w:val="both"/>
        <w:rPr>
          <w:rFonts w:ascii="Calibri Light" w:hAnsi="Calibri Light" w:cstheme="minorHAnsi"/>
          <w:spacing w:val="-3"/>
          <w:sz w:val="22"/>
          <w:szCs w:val="22"/>
        </w:rPr>
      </w:pPr>
      <w:r w:rsidRPr="0054502B">
        <w:rPr>
          <w:rFonts w:ascii="Calibri Light" w:hAnsi="Calibri Light" w:cstheme="minorHAnsi"/>
          <w:spacing w:val="-3"/>
          <w:sz w:val="22"/>
          <w:szCs w:val="22"/>
        </w:rPr>
        <w:t>Az igénybe</w:t>
      </w:r>
      <w:r w:rsidR="00A63AC5" w:rsidRPr="0054502B">
        <w:rPr>
          <w:rFonts w:ascii="Calibri Light" w:hAnsi="Calibri Light" w:cstheme="minorHAnsi"/>
          <w:spacing w:val="-3"/>
          <w:sz w:val="22"/>
          <w:szCs w:val="22"/>
        </w:rPr>
        <w:t xml:space="preserve"> nem vett étkezésekre előre befizetett díjat túlfizetésként a következő hónapra </w:t>
      </w:r>
      <w:r w:rsidRPr="0054502B">
        <w:rPr>
          <w:rFonts w:ascii="Calibri Light" w:hAnsi="Calibri Light" w:cstheme="minorHAnsi"/>
          <w:spacing w:val="-3"/>
          <w:sz w:val="22"/>
          <w:szCs w:val="22"/>
        </w:rPr>
        <w:t xml:space="preserve">az étkezési díjat beszedő települési önkormányzati dolgozó </w:t>
      </w:r>
      <w:r w:rsidR="00A63AC5" w:rsidRPr="0054502B">
        <w:rPr>
          <w:rFonts w:ascii="Calibri Light" w:hAnsi="Calibri Light" w:cstheme="minorHAnsi"/>
          <w:spacing w:val="-3"/>
          <w:sz w:val="22"/>
          <w:szCs w:val="22"/>
        </w:rPr>
        <w:t xml:space="preserve">elszámolja, </w:t>
      </w:r>
      <w:r w:rsidRPr="0054502B">
        <w:rPr>
          <w:rFonts w:ascii="Calibri Light" w:hAnsi="Calibri Light" w:cstheme="minorHAnsi"/>
          <w:spacing w:val="-3"/>
          <w:sz w:val="22"/>
          <w:szCs w:val="22"/>
        </w:rPr>
        <w:t>ha az</w:t>
      </w:r>
      <w:r w:rsidR="00A63AC5" w:rsidRPr="0054502B">
        <w:rPr>
          <w:rFonts w:ascii="Calibri Light" w:hAnsi="Calibri Light" w:cstheme="minorHAnsi"/>
          <w:spacing w:val="-3"/>
          <w:sz w:val="22"/>
          <w:szCs w:val="22"/>
        </w:rPr>
        <w:t xml:space="preserve"> étkezést a szülő előző nap 8.45-ig az étkezésért felelős dolgozónál telefonon lemondja.</w:t>
      </w:r>
    </w:p>
    <w:p w14:paraId="0D924C47" w14:textId="58AA5DE1" w:rsidR="00A63AC5" w:rsidRPr="0054502B" w:rsidRDefault="00D854A2" w:rsidP="00EB4152">
      <w:pPr>
        <w:pStyle w:val="Cmsor1"/>
        <w:rPr>
          <w:color w:val="FF0000"/>
        </w:rPr>
      </w:pPr>
      <w:bookmarkStart w:id="63" w:name="_Toc24023721"/>
      <w:bookmarkStart w:id="64" w:name="_Toc517354242"/>
      <w:r w:rsidRPr="0054502B">
        <w:t>2</w:t>
      </w:r>
      <w:r w:rsidR="002710E8">
        <w:t>1</w:t>
      </w:r>
      <w:r w:rsidRPr="0054502B">
        <w:t xml:space="preserve">. </w:t>
      </w:r>
      <w:r w:rsidR="00A63AC5" w:rsidRPr="0054502B">
        <w:t>A szociális ösztöndíj, illetve a szociális támogatás megállapításának és felosztásának elvei</w:t>
      </w:r>
      <w:bookmarkEnd w:id="63"/>
      <w:bookmarkEnd w:id="64"/>
      <w:r w:rsidR="00C4759A" w:rsidRPr="0054502B">
        <w:t xml:space="preserve"> </w:t>
      </w:r>
    </w:p>
    <w:p w14:paraId="4084F84A" w14:textId="77777777" w:rsidR="00A63AC5" w:rsidRPr="0054502B" w:rsidRDefault="00A63AC5" w:rsidP="00BF49C5">
      <w:pPr>
        <w:ind w:left="426"/>
        <w:jc w:val="both"/>
        <w:rPr>
          <w:rFonts w:ascii="Calibri Light" w:hAnsi="Calibri Light" w:cstheme="minorHAnsi"/>
          <w:sz w:val="22"/>
          <w:szCs w:val="22"/>
        </w:rPr>
      </w:pPr>
    </w:p>
    <w:p w14:paraId="48360713" w14:textId="03C257C0" w:rsidR="00A63AC5" w:rsidRPr="0054502B" w:rsidRDefault="00A63AC5" w:rsidP="00D84C65">
      <w:pPr>
        <w:numPr>
          <w:ilvl w:val="0"/>
          <w:numId w:val="17"/>
        </w:numPr>
        <w:tabs>
          <w:tab w:val="clear" w:pos="720"/>
        </w:tabs>
        <w:suppressAutoHyphens/>
        <w:overflowPunct/>
        <w:spacing w:after="120" w:line="360" w:lineRule="auto"/>
        <w:ind w:left="426" w:hanging="357"/>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 xml:space="preserve">A tanulók részére biztosított szociális ösztöndíjak, illetve támogatások odaítéléséről – amennyiben erre az iskola jogosult – a gyermekvédelmi </w:t>
      </w:r>
      <w:r w:rsidR="008530F3">
        <w:rPr>
          <w:rFonts w:ascii="Calibri Light" w:hAnsi="Calibri Light" w:cstheme="minorHAnsi"/>
          <w:spacing w:val="-3"/>
          <w:sz w:val="22"/>
          <w:szCs w:val="22"/>
        </w:rPr>
        <w:t xml:space="preserve">munkát koordináló pedagógus </w:t>
      </w:r>
      <w:r w:rsidRPr="0054502B">
        <w:rPr>
          <w:rFonts w:ascii="Calibri Light" w:hAnsi="Calibri Light" w:cstheme="minorHAnsi"/>
          <w:spacing w:val="-3"/>
          <w:sz w:val="22"/>
          <w:szCs w:val="22"/>
        </w:rPr>
        <w:t>és az osztályfőnök véleményének kikérése után a nevelőtestület dönt.</w:t>
      </w:r>
    </w:p>
    <w:p w14:paraId="5BBA35B9" w14:textId="77777777" w:rsidR="00A63AC5" w:rsidRPr="0054502B" w:rsidRDefault="00A63AC5" w:rsidP="00D84C65">
      <w:pPr>
        <w:numPr>
          <w:ilvl w:val="0"/>
          <w:numId w:val="17"/>
        </w:numPr>
        <w:tabs>
          <w:tab w:val="clear" w:pos="720"/>
        </w:tabs>
        <w:suppressAutoHyphens/>
        <w:overflowPunct/>
        <w:spacing w:line="360" w:lineRule="auto"/>
        <w:ind w:left="426"/>
        <w:jc w:val="both"/>
        <w:textAlignment w:val="auto"/>
        <w:rPr>
          <w:rFonts w:ascii="Calibri Light" w:hAnsi="Calibri Light" w:cstheme="minorHAnsi"/>
          <w:spacing w:val="-3"/>
          <w:sz w:val="22"/>
          <w:szCs w:val="22"/>
        </w:rPr>
      </w:pPr>
      <w:r w:rsidRPr="0054502B">
        <w:rPr>
          <w:rFonts w:ascii="Calibri Light" w:hAnsi="Calibri Light" w:cstheme="minorHAnsi"/>
          <w:spacing w:val="-3"/>
          <w:sz w:val="22"/>
          <w:szCs w:val="22"/>
        </w:rPr>
        <w:t xml:space="preserve">A szociális ösztöndíjak, illetve támogatások odaítélésénél – amennyiben erre az iskola jogosult – előnyt élvez az a tanuló, </w:t>
      </w:r>
    </w:p>
    <w:p w14:paraId="11ABE189" w14:textId="77777777" w:rsidR="00A63AC5" w:rsidRPr="0054502B" w:rsidRDefault="00A63AC5" w:rsidP="00D84C65">
      <w:pPr>
        <w:numPr>
          <w:ilvl w:val="0"/>
          <w:numId w:val="15"/>
        </w:numPr>
        <w:tabs>
          <w:tab w:val="clear" w:pos="1778"/>
        </w:tabs>
        <w:suppressAutoHyphens/>
        <w:overflowPunct/>
        <w:spacing w:line="360" w:lineRule="auto"/>
        <w:ind w:left="851"/>
        <w:jc w:val="both"/>
        <w:textAlignment w:val="auto"/>
        <w:rPr>
          <w:rFonts w:ascii="Calibri Light" w:hAnsi="Calibri Light" w:cstheme="minorHAnsi"/>
          <w:sz w:val="22"/>
          <w:szCs w:val="22"/>
        </w:rPr>
      </w:pPr>
      <w:r w:rsidRPr="0054502B">
        <w:rPr>
          <w:rFonts w:ascii="Calibri Light" w:hAnsi="Calibri Light" w:cstheme="minorHAnsi"/>
          <w:sz w:val="22"/>
          <w:szCs w:val="22"/>
        </w:rPr>
        <w:t xml:space="preserve">aki hátrányos vagy halmozottan hátrányos helyzetű, </w:t>
      </w:r>
    </w:p>
    <w:p w14:paraId="09F80AC2" w14:textId="77777777" w:rsidR="00A63AC5" w:rsidRPr="0054502B" w:rsidRDefault="00A63AC5" w:rsidP="00D84C65">
      <w:pPr>
        <w:numPr>
          <w:ilvl w:val="0"/>
          <w:numId w:val="15"/>
        </w:numPr>
        <w:tabs>
          <w:tab w:val="clear" w:pos="1778"/>
        </w:tabs>
        <w:suppressAutoHyphens/>
        <w:overflowPunct/>
        <w:spacing w:line="360" w:lineRule="auto"/>
        <w:ind w:left="851"/>
        <w:jc w:val="both"/>
        <w:textAlignment w:val="auto"/>
        <w:rPr>
          <w:rFonts w:ascii="Calibri Light" w:hAnsi="Calibri Light" w:cstheme="minorHAnsi"/>
          <w:sz w:val="22"/>
          <w:szCs w:val="22"/>
        </w:rPr>
      </w:pPr>
      <w:r w:rsidRPr="0054502B">
        <w:rPr>
          <w:rFonts w:ascii="Calibri Light" w:hAnsi="Calibri Light" w:cstheme="minorHAnsi"/>
          <w:sz w:val="22"/>
          <w:szCs w:val="22"/>
        </w:rPr>
        <w:t xml:space="preserve">akinek egyik vagy mindkét szülője munkanélküli, </w:t>
      </w:r>
    </w:p>
    <w:p w14:paraId="0BC15A9E" w14:textId="77777777" w:rsidR="00A63AC5" w:rsidRPr="0054502B" w:rsidRDefault="00A63AC5" w:rsidP="00D84C65">
      <w:pPr>
        <w:numPr>
          <w:ilvl w:val="0"/>
          <w:numId w:val="15"/>
        </w:numPr>
        <w:tabs>
          <w:tab w:val="clear" w:pos="1778"/>
        </w:tabs>
        <w:suppressAutoHyphens/>
        <w:overflowPunct/>
        <w:spacing w:line="360" w:lineRule="auto"/>
        <w:ind w:left="851"/>
        <w:jc w:val="both"/>
        <w:textAlignment w:val="auto"/>
        <w:rPr>
          <w:rFonts w:ascii="Calibri Light" w:hAnsi="Calibri Light" w:cstheme="minorHAnsi"/>
          <w:sz w:val="22"/>
          <w:szCs w:val="22"/>
        </w:rPr>
      </w:pPr>
      <w:r w:rsidRPr="0054502B">
        <w:rPr>
          <w:rFonts w:ascii="Calibri Light" w:hAnsi="Calibri Light" w:cstheme="minorHAnsi"/>
          <w:sz w:val="22"/>
          <w:szCs w:val="22"/>
        </w:rPr>
        <w:t xml:space="preserve">akit az egyik szülő egyedül nevel, </w:t>
      </w:r>
    </w:p>
    <w:p w14:paraId="13BE2456" w14:textId="53CF053B" w:rsidR="00A63AC5" w:rsidRPr="0054502B" w:rsidRDefault="00A63AC5" w:rsidP="00D84C65">
      <w:pPr>
        <w:numPr>
          <w:ilvl w:val="0"/>
          <w:numId w:val="15"/>
        </w:numPr>
        <w:tabs>
          <w:tab w:val="clear" w:pos="1778"/>
        </w:tabs>
        <w:suppressAutoHyphens/>
        <w:overflowPunct/>
        <w:spacing w:line="360" w:lineRule="auto"/>
        <w:ind w:left="851"/>
        <w:jc w:val="both"/>
        <w:textAlignment w:val="auto"/>
        <w:rPr>
          <w:rFonts w:ascii="Calibri Light" w:hAnsi="Calibri Light" w:cstheme="minorHAnsi"/>
          <w:color w:val="FF0000"/>
          <w:sz w:val="22"/>
          <w:szCs w:val="22"/>
        </w:rPr>
      </w:pPr>
      <w:r w:rsidRPr="0054502B">
        <w:rPr>
          <w:rFonts w:ascii="Calibri Light" w:hAnsi="Calibri Light" w:cstheme="minorHAnsi"/>
          <w:sz w:val="22"/>
          <w:szCs w:val="22"/>
        </w:rPr>
        <w:t>akinél a család egy főre jutó havi jövedelme nem éri el a mindenkori minimálbér -</w:t>
      </w:r>
      <w:r w:rsidR="002D2BCE" w:rsidRPr="0054502B">
        <w:rPr>
          <w:rFonts w:ascii="Calibri Light" w:hAnsi="Calibri Light" w:cstheme="minorHAnsi"/>
          <w:sz w:val="22"/>
          <w:szCs w:val="22"/>
        </w:rPr>
        <w:t xml:space="preserve"> t</w:t>
      </w:r>
      <w:r w:rsidRPr="0054502B">
        <w:rPr>
          <w:rFonts w:ascii="Calibri Light" w:hAnsi="Calibri Light" w:cstheme="minorHAnsi"/>
          <w:sz w:val="22"/>
          <w:szCs w:val="22"/>
        </w:rPr>
        <w:t>örvényben meghatározott- százalékát,</w:t>
      </w:r>
      <w:r w:rsidRPr="0054502B">
        <w:rPr>
          <w:rFonts w:ascii="Calibri Light" w:hAnsi="Calibri Light" w:cstheme="minorHAnsi"/>
          <w:color w:val="FF0000"/>
          <w:sz w:val="22"/>
          <w:szCs w:val="22"/>
        </w:rPr>
        <w:t xml:space="preserve"> </w:t>
      </w:r>
    </w:p>
    <w:p w14:paraId="0084AEEB" w14:textId="77777777" w:rsidR="00A63AC5" w:rsidRPr="0054502B" w:rsidRDefault="00A63AC5" w:rsidP="00D84C65">
      <w:pPr>
        <w:numPr>
          <w:ilvl w:val="0"/>
          <w:numId w:val="15"/>
        </w:numPr>
        <w:tabs>
          <w:tab w:val="clear" w:pos="1778"/>
        </w:tabs>
        <w:suppressAutoHyphens/>
        <w:overflowPunct/>
        <w:spacing w:line="360" w:lineRule="auto"/>
        <w:ind w:left="851"/>
        <w:jc w:val="both"/>
        <w:textAlignment w:val="auto"/>
        <w:rPr>
          <w:rFonts w:ascii="Calibri Light" w:hAnsi="Calibri Light" w:cstheme="minorHAnsi"/>
          <w:sz w:val="22"/>
          <w:szCs w:val="22"/>
        </w:rPr>
      </w:pPr>
      <w:r w:rsidRPr="0054502B">
        <w:rPr>
          <w:rFonts w:ascii="Calibri Light" w:hAnsi="Calibri Light" w:cstheme="minorHAnsi"/>
          <w:sz w:val="22"/>
          <w:szCs w:val="22"/>
        </w:rPr>
        <w:t xml:space="preserve">akinek magatartási és tanulmányi munkája megfelelő, </w:t>
      </w:r>
    </w:p>
    <w:p w14:paraId="7D371F45" w14:textId="77777777" w:rsidR="00A63AC5" w:rsidRPr="0054502B" w:rsidRDefault="00A63AC5" w:rsidP="00D84C65">
      <w:pPr>
        <w:numPr>
          <w:ilvl w:val="0"/>
          <w:numId w:val="15"/>
        </w:numPr>
        <w:tabs>
          <w:tab w:val="clear" w:pos="1778"/>
        </w:tabs>
        <w:suppressAutoHyphens/>
        <w:overflowPunct/>
        <w:spacing w:after="120" w:line="360" w:lineRule="auto"/>
        <w:ind w:left="851" w:hanging="357"/>
        <w:jc w:val="both"/>
        <w:textAlignment w:val="auto"/>
        <w:rPr>
          <w:rFonts w:ascii="Calibri Light" w:hAnsi="Calibri Light" w:cstheme="minorHAnsi"/>
          <w:sz w:val="22"/>
          <w:szCs w:val="22"/>
        </w:rPr>
      </w:pPr>
      <w:r w:rsidRPr="0054502B">
        <w:rPr>
          <w:rFonts w:ascii="Calibri Light" w:hAnsi="Calibri Light" w:cstheme="minorHAnsi"/>
          <w:sz w:val="22"/>
          <w:szCs w:val="22"/>
        </w:rPr>
        <w:t>aki állami gondozott.</w:t>
      </w:r>
    </w:p>
    <w:p w14:paraId="40564990" w14:textId="2DF6BACF" w:rsidR="00A63AC5" w:rsidRPr="0054502B" w:rsidRDefault="00D854A2" w:rsidP="00EB4152">
      <w:pPr>
        <w:pStyle w:val="Cmsor1"/>
      </w:pPr>
      <w:r w:rsidRPr="0054502B">
        <w:rPr>
          <w:sz w:val="40"/>
          <w:szCs w:val="40"/>
        </w:rPr>
        <w:t xml:space="preserve"> </w:t>
      </w:r>
      <w:bookmarkStart w:id="65" w:name="_Toc517354243"/>
      <w:r w:rsidRPr="0054502B">
        <w:t>2</w:t>
      </w:r>
      <w:r w:rsidR="002710E8">
        <w:t>2</w:t>
      </w:r>
      <w:r w:rsidRPr="0054502B">
        <w:t xml:space="preserve">. </w:t>
      </w:r>
      <w:r w:rsidR="00A63AC5" w:rsidRPr="0054502B">
        <w:t xml:space="preserve">Az iskolai tanuláshoz nem szükséges </w:t>
      </w:r>
      <w:r w:rsidR="002D2BCE" w:rsidRPr="0054502B">
        <w:t>tárgyak, (eszközök</w:t>
      </w:r>
      <w:r w:rsidR="00C4759A" w:rsidRPr="0054502B">
        <w:t xml:space="preserve">) </w:t>
      </w:r>
      <w:r w:rsidR="00A63AC5" w:rsidRPr="0054502B">
        <w:t>behozatala az iskolába</w:t>
      </w:r>
      <w:bookmarkEnd w:id="65"/>
    </w:p>
    <w:p w14:paraId="63120214" w14:textId="77777777" w:rsidR="007B6189" w:rsidRPr="0054502B" w:rsidRDefault="007B6189" w:rsidP="007B6189">
      <w:pPr>
        <w:rPr>
          <w:rFonts w:ascii="Calibri Light" w:hAnsi="Calibri Light"/>
        </w:rPr>
      </w:pPr>
    </w:p>
    <w:p w14:paraId="4950EDE8" w14:textId="7B9100A4" w:rsidR="00A63AC5" w:rsidRPr="0054502B" w:rsidRDefault="00A63AC5" w:rsidP="00D84C65">
      <w:pPr>
        <w:widowControl/>
        <w:numPr>
          <w:ilvl w:val="0"/>
          <w:numId w:val="27"/>
        </w:numPr>
        <w:overflowPunct/>
        <w:autoSpaceDE/>
        <w:autoSpaceDN/>
        <w:adjustRightInd/>
        <w:spacing w:after="120" w:line="360" w:lineRule="auto"/>
        <w:ind w:left="426"/>
        <w:jc w:val="both"/>
        <w:textAlignment w:val="auto"/>
        <w:rPr>
          <w:rFonts w:ascii="Calibri Light" w:hAnsi="Calibri Light" w:cstheme="minorHAnsi"/>
          <w:sz w:val="22"/>
          <w:szCs w:val="22"/>
        </w:rPr>
      </w:pPr>
      <w:r w:rsidRPr="0054502B">
        <w:rPr>
          <w:rFonts w:ascii="Calibri Light" w:hAnsi="Calibri Light" w:cstheme="minorHAnsi"/>
          <w:sz w:val="22"/>
          <w:szCs w:val="22"/>
        </w:rPr>
        <w:t xml:space="preserve">A tanulók az iskolába a tanuláshoz szükséges eszközökön, felszerelésen túl más dolgot csak akkor hozhatnak magukkal, ha azt előre valamelyik nevelővel megbeszélik, vagy a tanítás kezdetén az órát tartó nevelőnek bejelentik. Az órát tartó nevelő utasítására a tanuláshoz nem szükséges dolgot a tanulók kötelesek </w:t>
      </w:r>
      <w:r w:rsidR="00624C17" w:rsidRPr="0054502B">
        <w:rPr>
          <w:rFonts w:ascii="Calibri Light" w:hAnsi="Calibri Light" w:cstheme="minorHAnsi"/>
          <w:sz w:val="22"/>
          <w:szCs w:val="22"/>
        </w:rPr>
        <w:t>bejelenteni az osztályfőnöknek</w:t>
      </w:r>
      <w:r w:rsidRPr="0054502B">
        <w:rPr>
          <w:rFonts w:ascii="Calibri Light" w:hAnsi="Calibri Light" w:cstheme="minorHAnsi"/>
          <w:sz w:val="22"/>
          <w:szCs w:val="22"/>
        </w:rPr>
        <w:t>.</w:t>
      </w:r>
    </w:p>
    <w:p w14:paraId="40C3B9E5" w14:textId="478BCAC3" w:rsidR="00A63AC5" w:rsidRPr="0054502B" w:rsidRDefault="00A63AC5" w:rsidP="00D84C65">
      <w:pPr>
        <w:pStyle w:val="Listaszerbekezds"/>
        <w:numPr>
          <w:ilvl w:val="0"/>
          <w:numId w:val="27"/>
        </w:numPr>
        <w:spacing w:line="360" w:lineRule="auto"/>
        <w:ind w:left="426" w:hanging="357"/>
        <w:jc w:val="both"/>
        <w:rPr>
          <w:rFonts w:ascii="Calibri Light" w:hAnsi="Calibri Light" w:cstheme="minorHAnsi"/>
          <w:sz w:val="22"/>
          <w:szCs w:val="22"/>
        </w:rPr>
      </w:pPr>
      <w:r w:rsidRPr="0054502B">
        <w:rPr>
          <w:rFonts w:ascii="Calibri Light" w:hAnsi="Calibri Light" w:cstheme="minorHAnsi"/>
          <w:sz w:val="22"/>
          <w:szCs w:val="22"/>
        </w:rPr>
        <w:t>Nagyobb értékű tárgyat (ékszert, mobiltelefont, értékes órát stb.) valamint nagyobb összegű pénzt a tanulók az iskolába csak a szülő engedélyével – rendkívül</w:t>
      </w:r>
      <w:r w:rsidR="003A717E" w:rsidRPr="0054502B">
        <w:rPr>
          <w:rFonts w:ascii="Calibri Light" w:hAnsi="Calibri Light" w:cstheme="minorHAnsi"/>
          <w:sz w:val="22"/>
          <w:szCs w:val="22"/>
        </w:rPr>
        <w:t xml:space="preserve"> szükséges esetben – hozhatnak. A tanuláshoz nem szükséges tárgy, nagyobb értékű készpénz, ékszert, mobiltelefon, értékes óra, hangszer stb., megrongálódásából vagy elvesztéséből bekövetkezett kárért az iskola nem tud felelősséget vállalni.</w:t>
      </w:r>
    </w:p>
    <w:p w14:paraId="4327F6D9" w14:textId="77777777" w:rsidR="003A717E" w:rsidRPr="0054502B" w:rsidRDefault="003A717E" w:rsidP="00BF49C5">
      <w:pPr>
        <w:pStyle w:val="Listaszerbekezds"/>
        <w:ind w:left="426"/>
        <w:jc w:val="both"/>
        <w:rPr>
          <w:rFonts w:ascii="Calibri Light" w:hAnsi="Calibri Light" w:cstheme="minorHAnsi"/>
          <w:sz w:val="22"/>
          <w:szCs w:val="22"/>
        </w:rPr>
      </w:pPr>
    </w:p>
    <w:p w14:paraId="14582E0E" w14:textId="4726F131" w:rsidR="001F5AF2" w:rsidRPr="0054502B" w:rsidRDefault="00A63AC5" w:rsidP="00D84C65">
      <w:pPr>
        <w:widowControl/>
        <w:numPr>
          <w:ilvl w:val="0"/>
          <w:numId w:val="27"/>
        </w:numPr>
        <w:overflowPunct/>
        <w:autoSpaceDE/>
        <w:autoSpaceDN/>
        <w:adjustRightInd/>
        <w:spacing w:after="120" w:line="360" w:lineRule="auto"/>
        <w:ind w:left="426"/>
        <w:jc w:val="both"/>
        <w:textAlignment w:val="auto"/>
        <w:rPr>
          <w:rFonts w:ascii="Calibri Light" w:hAnsi="Calibri Light" w:cstheme="minorHAnsi"/>
          <w:color w:val="FF0000"/>
          <w:sz w:val="22"/>
          <w:szCs w:val="22"/>
        </w:rPr>
      </w:pPr>
      <w:r w:rsidRPr="0054502B">
        <w:rPr>
          <w:rFonts w:ascii="Calibri Light" w:hAnsi="Calibri Light" w:cstheme="minorHAnsi"/>
          <w:sz w:val="22"/>
          <w:szCs w:val="22"/>
        </w:rPr>
        <w:t>Amennyiben a tanuló előzetes engedély vagy bejelentés nélkül hoz az iskolába a</w:t>
      </w:r>
      <w:r w:rsidR="001F5AF2" w:rsidRPr="0054502B">
        <w:rPr>
          <w:rFonts w:ascii="Calibri Light" w:hAnsi="Calibri Light" w:cstheme="minorHAnsi"/>
          <w:sz w:val="22"/>
          <w:szCs w:val="22"/>
        </w:rPr>
        <w:t xml:space="preserve"> tanuláshoz nem szükséges tárgyat</w:t>
      </w:r>
      <w:r w:rsidRPr="0054502B">
        <w:rPr>
          <w:rFonts w:ascii="Calibri Light" w:hAnsi="Calibri Light" w:cstheme="minorHAnsi"/>
          <w:sz w:val="22"/>
          <w:szCs w:val="22"/>
        </w:rPr>
        <w:t>, és ez</w:t>
      </w:r>
      <w:r w:rsidR="001F5AF2" w:rsidRPr="0054502B">
        <w:rPr>
          <w:rFonts w:ascii="Calibri Light" w:hAnsi="Calibri Light" w:cstheme="minorHAnsi"/>
          <w:sz w:val="22"/>
          <w:szCs w:val="22"/>
        </w:rPr>
        <w:t>zel zavarja a tanulást, tanítást</w:t>
      </w:r>
      <w:r w:rsidRPr="0054502B">
        <w:rPr>
          <w:rFonts w:ascii="Calibri Light" w:hAnsi="Calibri Light" w:cstheme="minorHAnsi"/>
          <w:sz w:val="22"/>
          <w:szCs w:val="22"/>
        </w:rPr>
        <w:t xml:space="preserve">, </w:t>
      </w:r>
      <w:r w:rsidR="003E3E04" w:rsidRPr="0054502B">
        <w:rPr>
          <w:rFonts w:ascii="Calibri Light" w:hAnsi="Calibri Light" w:cstheme="minorHAnsi"/>
          <w:sz w:val="22"/>
          <w:szCs w:val="22"/>
        </w:rPr>
        <w:t xml:space="preserve">tanórán kívüli tevékenységet, </w:t>
      </w:r>
      <w:r w:rsidR="001F5AF2" w:rsidRPr="0054502B">
        <w:rPr>
          <w:rFonts w:ascii="Calibri Light" w:hAnsi="Calibri Light" w:cstheme="minorHAnsi"/>
          <w:sz w:val="22"/>
          <w:szCs w:val="22"/>
        </w:rPr>
        <w:t xml:space="preserve">s ezt a pedagógus észreveszi, </w:t>
      </w:r>
      <w:r w:rsidRPr="0054502B">
        <w:rPr>
          <w:rFonts w:ascii="Calibri Light" w:hAnsi="Calibri Light" w:cstheme="minorHAnsi"/>
          <w:sz w:val="22"/>
          <w:szCs w:val="22"/>
        </w:rPr>
        <w:t xml:space="preserve">a tanuló köteles az engedély vagy bejelentés nélküli dolgot leadni a nevelőnek megőrzésre a tanítás végéig. Első alkalommal az engedély vagy bejelentés </w:t>
      </w:r>
      <w:r w:rsidR="001F5AF2" w:rsidRPr="0054502B">
        <w:rPr>
          <w:rFonts w:ascii="Calibri Light" w:hAnsi="Calibri Light" w:cstheme="minorHAnsi"/>
          <w:sz w:val="22"/>
          <w:szCs w:val="22"/>
        </w:rPr>
        <w:t>nélkül az iskolába hozott tárgyat</w:t>
      </w:r>
      <w:r w:rsidRPr="0054502B">
        <w:rPr>
          <w:rFonts w:ascii="Calibri Light" w:hAnsi="Calibri Light" w:cstheme="minorHAnsi"/>
          <w:sz w:val="22"/>
          <w:szCs w:val="22"/>
        </w:rPr>
        <w:t xml:space="preserve"> a tanuló a tanítási nap végén visszakapja, a további ese</w:t>
      </w:r>
      <w:r w:rsidR="001F5AF2" w:rsidRPr="0054502B">
        <w:rPr>
          <w:rFonts w:ascii="Calibri Light" w:hAnsi="Calibri Light" w:cstheme="minorHAnsi"/>
          <w:sz w:val="22"/>
          <w:szCs w:val="22"/>
        </w:rPr>
        <w:t>tekben azonban ezeket a tárgyakat</w:t>
      </w:r>
      <w:r w:rsidRPr="0054502B">
        <w:rPr>
          <w:rFonts w:ascii="Calibri Light" w:hAnsi="Calibri Light" w:cstheme="minorHAnsi"/>
          <w:sz w:val="22"/>
          <w:szCs w:val="22"/>
        </w:rPr>
        <w:t xml:space="preserve"> az iskola csak a szülőnek adja át.</w:t>
      </w:r>
      <w:r w:rsidR="00741A8C" w:rsidRPr="0054502B">
        <w:rPr>
          <w:rFonts w:ascii="Calibri Light" w:hAnsi="Calibri Light" w:cstheme="minorHAnsi"/>
          <w:sz w:val="22"/>
          <w:szCs w:val="22"/>
        </w:rPr>
        <w:t xml:space="preserve">   </w:t>
      </w:r>
    </w:p>
    <w:p w14:paraId="59E0EC3E" w14:textId="1CAF42EB" w:rsidR="00FE3247" w:rsidRPr="00DD1F56" w:rsidRDefault="00A63AC5" w:rsidP="00D84C65">
      <w:pPr>
        <w:widowControl/>
        <w:numPr>
          <w:ilvl w:val="0"/>
          <w:numId w:val="27"/>
        </w:numPr>
        <w:overflowPunct/>
        <w:autoSpaceDE/>
        <w:autoSpaceDN/>
        <w:adjustRightInd/>
        <w:spacing w:after="120" w:line="360" w:lineRule="auto"/>
        <w:ind w:left="426"/>
        <w:jc w:val="both"/>
        <w:textAlignment w:val="auto"/>
        <w:rPr>
          <w:rFonts w:ascii="Calibri Light" w:hAnsi="Calibri Light" w:cstheme="minorHAnsi"/>
          <w:color w:val="FF0000"/>
          <w:sz w:val="22"/>
          <w:szCs w:val="22"/>
        </w:rPr>
      </w:pPr>
      <w:r w:rsidRPr="0054502B">
        <w:rPr>
          <w:rFonts w:ascii="Calibri Light" w:hAnsi="Calibri Light" w:cstheme="minorHAnsi"/>
          <w:sz w:val="22"/>
          <w:szCs w:val="22"/>
        </w:rPr>
        <w:t xml:space="preserve">A tanulók az iskolába </w:t>
      </w:r>
      <w:r w:rsidR="001F5AF2" w:rsidRPr="0054502B">
        <w:rPr>
          <w:rFonts w:ascii="Calibri Light" w:hAnsi="Calibri Light" w:cstheme="minorHAnsi"/>
          <w:sz w:val="22"/>
          <w:szCs w:val="22"/>
        </w:rPr>
        <w:t>a szülő engedélyével, k</w:t>
      </w:r>
      <w:r w:rsidRPr="0054502B">
        <w:rPr>
          <w:rFonts w:ascii="Calibri Light" w:hAnsi="Calibri Light" w:cstheme="minorHAnsi"/>
          <w:sz w:val="22"/>
          <w:szCs w:val="22"/>
        </w:rPr>
        <w:t>erékpárral</w:t>
      </w:r>
      <w:r w:rsidR="004609DD">
        <w:rPr>
          <w:rFonts w:ascii="Calibri Light" w:hAnsi="Calibri Light" w:cstheme="minorHAnsi"/>
          <w:sz w:val="22"/>
          <w:szCs w:val="22"/>
        </w:rPr>
        <w:t xml:space="preserve"> és rollerrel</w:t>
      </w:r>
      <w:r w:rsidRPr="0054502B">
        <w:rPr>
          <w:rFonts w:ascii="Calibri Light" w:hAnsi="Calibri Light" w:cstheme="minorHAnsi"/>
          <w:sz w:val="22"/>
          <w:szCs w:val="22"/>
        </w:rPr>
        <w:t xml:space="preserve"> </w:t>
      </w:r>
      <w:r w:rsidR="001F5AF2" w:rsidRPr="0054502B">
        <w:rPr>
          <w:rFonts w:ascii="Calibri Light" w:hAnsi="Calibri Light" w:cstheme="minorHAnsi"/>
          <w:sz w:val="22"/>
          <w:szCs w:val="22"/>
        </w:rPr>
        <w:t xml:space="preserve">is </w:t>
      </w:r>
      <w:r w:rsidRPr="0054502B">
        <w:rPr>
          <w:rFonts w:ascii="Calibri Light" w:hAnsi="Calibri Light" w:cstheme="minorHAnsi"/>
          <w:sz w:val="22"/>
          <w:szCs w:val="22"/>
        </w:rPr>
        <w:t>járhatnak.</w:t>
      </w:r>
      <w:r w:rsidR="001F5AF2" w:rsidRPr="0054502B">
        <w:rPr>
          <w:rFonts w:ascii="Calibri Light" w:hAnsi="Calibri Light" w:cstheme="minorHAnsi"/>
          <w:sz w:val="22"/>
          <w:szCs w:val="22"/>
        </w:rPr>
        <w:t xml:space="preserve"> </w:t>
      </w:r>
      <w:r w:rsidRPr="0054502B">
        <w:rPr>
          <w:rFonts w:ascii="Calibri Light" w:hAnsi="Calibri Light" w:cstheme="minorHAnsi"/>
          <w:sz w:val="22"/>
          <w:szCs w:val="22"/>
        </w:rPr>
        <w:t>A</w:t>
      </w:r>
      <w:r w:rsidR="001F5AF2" w:rsidRPr="0054502B">
        <w:rPr>
          <w:rFonts w:ascii="Calibri Light" w:hAnsi="Calibri Light" w:cstheme="minorHAnsi"/>
          <w:sz w:val="22"/>
          <w:szCs w:val="22"/>
        </w:rPr>
        <w:t xml:space="preserve"> kerékpárt </w:t>
      </w:r>
      <w:r w:rsidR="004609DD">
        <w:rPr>
          <w:rFonts w:ascii="Calibri Light" w:hAnsi="Calibri Light" w:cstheme="minorHAnsi"/>
          <w:sz w:val="22"/>
          <w:szCs w:val="22"/>
        </w:rPr>
        <w:t xml:space="preserve">és a rollert </w:t>
      </w:r>
      <w:r w:rsidR="001F5AF2" w:rsidRPr="0054502B">
        <w:rPr>
          <w:rFonts w:ascii="Calibri Light" w:hAnsi="Calibri Light" w:cstheme="minorHAnsi"/>
          <w:sz w:val="22"/>
          <w:szCs w:val="22"/>
        </w:rPr>
        <w:t>az iskola épülete előtti</w:t>
      </w:r>
      <w:r w:rsidRPr="0054502B">
        <w:rPr>
          <w:rFonts w:ascii="Calibri Light" w:hAnsi="Calibri Light" w:cstheme="minorHAnsi"/>
          <w:sz w:val="22"/>
          <w:szCs w:val="22"/>
        </w:rPr>
        <w:t xml:space="preserve"> kijelölt részén kell tartani.</w:t>
      </w:r>
      <w:r w:rsidR="001F5AF2" w:rsidRPr="0054502B">
        <w:rPr>
          <w:rFonts w:ascii="Calibri Light" w:hAnsi="Calibri Light" w:cstheme="minorHAnsi"/>
          <w:sz w:val="22"/>
          <w:szCs w:val="22"/>
        </w:rPr>
        <w:t xml:space="preserve"> A kerékpárokért </w:t>
      </w:r>
      <w:r w:rsidR="004609DD">
        <w:rPr>
          <w:rFonts w:ascii="Calibri Light" w:hAnsi="Calibri Light" w:cstheme="minorHAnsi"/>
          <w:sz w:val="22"/>
          <w:szCs w:val="22"/>
        </w:rPr>
        <w:t xml:space="preserve">és rollerekért </w:t>
      </w:r>
      <w:r w:rsidR="001F5AF2" w:rsidRPr="0054502B">
        <w:rPr>
          <w:rFonts w:ascii="Calibri Light" w:hAnsi="Calibri Light" w:cstheme="minorHAnsi"/>
          <w:sz w:val="22"/>
          <w:szCs w:val="22"/>
        </w:rPr>
        <w:t>az iskola felelősséget nem tud vállalni.</w:t>
      </w:r>
    </w:p>
    <w:p w14:paraId="24D3DFFD" w14:textId="7C7973F9" w:rsidR="00FE3247" w:rsidRPr="002710E8" w:rsidRDefault="00D854A2" w:rsidP="00EB4152">
      <w:pPr>
        <w:pStyle w:val="Cmsor2"/>
      </w:pPr>
      <w:bookmarkStart w:id="66" w:name="_Toc517354244"/>
      <w:r w:rsidRPr="002710E8">
        <w:t>2</w:t>
      </w:r>
      <w:r w:rsidR="002710E8" w:rsidRPr="002710E8">
        <w:t>2</w:t>
      </w:r>
      <w:r w:rsidRPr="002710E8">
        <w:t xml:space="preserve">.1. </w:t>
      </w:r>
      <w:r w:rsidR="00FE3247" w:rsidRPr="002710E8">
        <w:t>A mobiltelefon használata</w:t>
      </w:r>
      <w:bookmarkEnd w:id="66"/>
    </w:p>
    <w:p w14:paraId="502F3AC7" w14:textId="77777777" w:rsidR="007B6189" w:rsidRPr="0054502B" w:rsidRDefault="007B6189" w:rsidP="007B6189">
      <w:pPr>
        <w:rPr>
          <w:rFonts w:ascii="Calibri Light" w:hAnsi="Calibri Light"/>
        </w:rPr>
      </w:pPr>
    </w:p>
    <w:p w14:paraId="0504E13F" w14:textId="172F4FE0" w:rsidR="003E3E04" w:rsidRPr="0054502B" w:rsidRDefault="00FE3247" w:rsidP="00BF49C5">
      <w:pPr>
        <w:spacing w:line="360" w:lineRule="auto"/>
        <w:ind w:left="426"/>
        <w:jc w:val="both"/>
        <w:rPr>
          <w:rFonts w:ascii="Calibri Light" w:hAnsi="Calibri Light" w:cstheme="minorHAnsi"/>
          <w:bCs/>
          <w:sz w:val="22"/>
          <w:szCs w:val="22"/>
        </w:rPr>
      </w:pPr>
      <w:r w:rsidRPr="0054502B">
        <w:rPr>
          <w:rFonts w:ascii="Calibri Light" w:hAnsi="Calibri Light" w:cstheme="minorHAnsi"/>
          <w:bCs/>
          <w:sz w:val="22"/>
          <w:szCs w:val="22"/>
        </w:rPr>
        <w:t xml:space="preserve">Amikor belép a diák az iskola </w:t>
      </w:r>
      <w:r w:rsidR="001F5AF2" w:rsidRPr="0054502B">
        <w:rPr>
          <w:rFonts w:ascii="Calibri Light" w:hAnsi="Calibri Light" w:cstheme="minorHAnsi"/>
          <w:bCs/>
          <w:sz w:val="22"/>
          <w:szCs w:val="22"/>
        </w:rPr>
        <w:t>területére, és amíg ott tartózkodik, lehalkított</w:t>
      </w:r>
      <w:r w:rsidR="00624C17" w:rsidRPr="0054502B">
        <w:rPr>
          <w:rFonts w:ascii="Calibri Light" w:hAnsi="Calibri Light" w:cstheme="minorHAnsi"/>
          <w:bCs/>
          <w:sz w:val="22"/>
          <w:szCs w:val="22"/>
        </w:rPr>
        <w:t xml:space="preserve"> állapotban kell tartani </w:t>
      </w:r>
      <w:r w:rsidR="001F5AF2" w:rsidRPr="0054502B">
        <w:rPr>
          <w:rFonts w:ascii="Calibri Light" w:hAnsi="Calibri Light" w:cstheme="minorHAnsi"/>
          <w:bCs/>
          <w:sz w:val="22"/>
          <w:szCs w:val="22"/>
        </w:rPr>
        <w:t>a telefont</w:t>
      </w:r>
      <w:r w:rsidR="004609DD">
        <w:rPr>
          <w:rFonts w:ascii="Calibri Light" w:hAnsi="Calibri Light" w:cstheme="minorHAnsi"/>
          <w:bCs/>
          <w:sz w:val="22"/>
          <w:szCs w:val="22"/>
        </w:rPr>
        <w:t>.</w:t>
      </w:r>
      <w:r w:rsidR="001F5AF2" w:rsidRPr="0054502B">
        <w:rPr>
          <w:rFonts w:ascii="Calibri Light" w:hAnsi="Calibri Light" w:cstheme="minorHAnsi"/>
          <w:bCs/>
          <w:sz w:val="22"/>
          <w:szCs w:val="22"/>
        </w:rPr>
        <w:t xml:space="preserve"> </w:t>
      </w:r>
      <w:r w:rsidR="004609DD">
        <w:rPr>
          <w:rFonts w:ascii="Calibri Light" w:hAnsi="Calibri Light" w:cstheme="minorHAnsi"/>
          <w:bCs/>
          <w:sz w:val="22"/>
          <w:szCs w:val="22"/>
        </w:rPr>
        <w:t xml:space="preserve">Tanítási órán csak a tanár engedélyével használhatja. </w:t>
      </w:r>
      <w:r w:rsidR="001F5AF2" w:rsidRPr="0054502B">
        <w:rPr>
          <w:rFonts w:ascii="Calibri Light" w:hAnsi="Calibri Light" w:cstheme="minorHAnsi"/>
          <w:bCs/>
          <w:sz w:val="22"/>
          <w:szCs w:val="22"/>
        </w:rPr>
        <w:t>Ha a tanuló mobilt</w:t>
      </w:r>
      <w:r w:rsidR="003E3E04" w:rsidRPr="0054502B">
        <w:rPr>
          <w:rFonts w:ascii="Calibri Light" w:hAnsi="Calibri Light" w:cstheme="minorHAnsi"/>
          <w:bCs/>
          <w:sz w:val="22"/>
          <w:szCs w:val="22"/>
        </w:rPr>
        <w:t>elefonjával zavarja a tanórát, tanórán kívüli tevékenységet</w:t>
      </w:r>
      <w:r w:rsidR="00226009" w:rsidRPr="0054502B">
        <w:rPr>
          <w:rFonts w:ascii="Calibri Light" w:hAnsi="Calibri Light" w:cstheme="minorHAnsi"/>
          <w:bCs/>
          <w:sz w:val="22"/>
          <w:szCs w:val="22"/>
        </w:rPr>
        <w:t>, „</w:t>
      </w:r>
      <w:r w:rsidR="001F5AF2" w:rsidRPr="0054502B">
        <w:rPr>
          <w:rFonts w:ascii="Calibri Light" w:hAnsi="Calibri Light" w:cstheme="minorHAnsi"/>
          <w:bCs/>
          <w:sz w:val="22"/>
          <w:szCs w:val="22"/>
        </w:rPr>
        <w:t>Az iskolai tanuláshoz nem szükséges tárgyak, (eszközök) behozatala az iskolába”</w:t>
      </w:r>
      <w:r w:rsidR="003E3E04" w:rsidRPr="0054502B">
        <w:rPr>
          <w:rFonts w:ascii="Calibri Light" w:hAnsi="Calibri Light" w:cstheme="minorHAnsi"/>
          <w:bCs/>
          <w:sz w:val="22"/>
          <w:szCs w:val="22"/>
        </w:rPr>
        <w:t xml:space="preserve"> pontban felsorolt szabály lép életbe.</w:t>
      </w:r>
    </w:p>
    <w:p w14:paraId="6F44C21A" w14:textId="662AE0F8" w:rsidR="00FE3247" w:rsidRPr="0054502B" w:rsidRDefault="00FE3247" w:rsidP="00BF49C5">
      <w:pPr>
        <w:spacing w:line="360" w:lineRule="auto"/>
        <w:ind w:left="426"/>
        <w:jc w:val="both"/>
        <w:rPr>
          <w:rFonts w:ascii="Calibri Light" w:hAnsi="Calibri Light" w:cstheme="minorHAnsi"/>
          <w:bCs/>
          <w:sz w:val="22"/>
          <w:szCs w:val="22"/>
        </w:rPr>
      </w:pPr>
      <w:r w:rsidRPr="0054502B">
        <w:rPr>
          <w:rFonts w:ascii="Calibri Light" w:hAnsi="Calibri Light" w:cstheme="minorHAnsi"/>
          <w:bCs/>
          <w:sz w:val="22"/>
          <w:szCs w:val="22"/>
        </w:rPr>
        <w:t>Semmilyen kép-</w:t>
      </w:r>
      <w:r w:rsidR="001F5AF2" w:rsidRPr="0054502B">
        <w:rPr>
          <w:rFonts w:ascii="Calibri Light" w:hAnsi="Calibri Light" w:cstheme="minorHAnsi"/>
          <w:bCs/>
          <w:sz w:val="22"/>
          <w:szCs w:val="22"/>
        </w:rPr>
        <w:t>, hangfelvétel</w:t>
      </w:r>
      <w:r w:rsidRPr="0054502B">
        <w:rPr>
          <w:rFonts w:ascii="Calibri Light" w:hAnsi="Calibri Light" w:cstheme="minorHAnsi"/>
          <w:bCs/>
          <w:sz w:val="22"/>
          <w:szCs w:val="22"/>
        </w:rPr>
        <w:t xml:space="preserve"> nem készíthető sem a tanulókról, sem az intézményben dolgozó pedagógusokról, technikai dolgozókról, sem az </w:t>
      </w:r>
      <w:r w:rsidR="001F5AF2" w:rsidRPr="0054502B">
        <w:rPr>
          <w:rFonts w:ascii="Calibri Light" w:hAnsi="Calibri Light" w:cstheme="minorHAnsi"/>
          <w:bCs/>
          <w:sz w:val="22"/>
          <w:szCs w:val="22"/>
        </w:rPr>
        <w:t>épületről,</w:t>
      </w:r>
      <w:r w:rsidRPr="0054502B">
        <w:rPr>
          <w:rFonts w:ascii="Calibri Light" w:hAnsi="Calibri Light" w:cstheme="minorHAnsi"/>
          <w:bCs/>
          <w:sz w:val="22"/>
          <w:szCs w:val="22"/>
        </w:rPr>
        <w:t xml:space="preserve"> ill. helyiségeiről.</w:t>
      </w:r>
    </w:p>
    <w:p w14:paraId="3BD74D71" w14:textId="77777777" w:rsidR="00FE3247" w:rsidRPr="0054502B" w:rsidRDefault="00FE3247" w:rsidP="00BF49C5">
      <w:pPr>
        <w:spacing w:line="360" w:lineRule="auto"/>
        <w:ind w:left="426"/>
        <w:jc w:val="both"/>
        <w:rPr>
          <w:rFonts w:ascii="Calibri Light" w:hAnsi="Calibri Light" w:cstheme="minorHAnsi"/>
          <w:bCs/>
          <w:sz w:val="22"/>
          <w:szCs w:val="22"/>
        </w:rPr>
      </w:pPr>
      <w:r w:rsidRPr="0054502B">
        <w:rPr>
          <w:rFonts w:ascii="Calibri Light" w:hAnsi="Calibri Light" w:cstheme="minorHAnsi"/>
          <w:bCs/>
          <w:sz w:val="22"/>
          <w:szCs w:val="22"/>
        </w:rPr>
        <w:t>A szülők az iskolai telefonon rendkívüli esetben elérhetik gyermekeiket: üzenetet hagyhatnak számukra.</w:t>
      </w:r>
    </w:p>
    <w:p w14:paraId="4DC2B467" w14:textId="1DD9023E" w:rsidR="00FE3247" w:rsidRPr="0054502B" w:rsidRDefault="00FE3247" w:rsidP="00BF49C5">
      <w:pPr>
        <w:spacing w:line="360" w:lineRule="auto"/>
        <w:ind w:left="426"/>
        <w:jc w:val="both"/>
        <w:rPr>
          <w:rFonts w:ascii="Calibri Light" w:hAnsi="Calibri Light" w:cstheme="minorHAnsi"/>
          <w:bCs/>
          <w:sz w:val="22"/>
          <w:szCs w:val="22"/>
        </w:rPr>
      </w:pPr>
      <w:r w:rsidRPr="0054502B">
        <w:rPr>
          <w:rFonts w:ascii="Calibri Light" w:hAnsi="Calibri Light" w:cstheme="minorHAnsi"/>
          <w:bCs/>
          <w:sz w:val="22"/>
          <w:szCs w:val="22"/>
        </w:rPr>
        <w:t xml:space="preserve">A tanulókkal bármilyen probléma – egészségügyi, baleset, egyéb más jellegű –felmerül, az iskola a szülőt az intézményből értesíti a megadott (az </w:t>
      </w:r>
      <w:r w:rsidR="001F5AF2" w:rsidRPr="0054502B">
        <w:rPr>
          <w:rFonts w:ascii="Calibri Light" w:hAnsi="Calibri Light" w:cstheme="minorHAnsi"/>
          <w:bCs/>
          <w:sz w:val="22"/>
          <w:szCs w:val="22"/>
        </w:rPr>
        <w:t>e-naplóban,</w:t>
      </w:r>
      <w:r w:rsidRPr="0054502B">
        <w:rPr>
          <w:rFonts w:ascii="Calibri Light" w:hAnsi="Calibri Light" w:cstheme="minorHAnsi"/>
          <w:bCs/>
          <w:sz w:val="22"/>
          <w:szCs w:val="22"/>
        </w:rPr>
        <w:t xml:space="preserve"> ill. az osztályfőnöknél felírt) elérhetőségen.</w:t>
      </w:r>
    </w:p>
    <w:p w14:paraId="418FB0C7" w14:textId="77777777" w:rsidR="00FE3247" w:rsidRPr="0054502B" w:rsidRDefault="00FE3247" w:rsidP="00BF49C5">
      <w:pPr>
        <w:ind w:left="426"/>
        <w:jc w:val="both"/>
        <w:rPr>
          <w:rFonts w:ascii="Calibri Light" w:hAnsi="Calibri Light" w:cstheme="minorHAnsi"/>
          <w:sz w:val="22"/>
          <w:szCs w:val="22"/>
        </w:rPr>
      </w:pPr>
    </w:p>
    <w:p w14:paraId="407DA892" w14:textId="1D16506B" w:rsidR="00FE3247" w:rsidRPr="0054502B" w:rsidRDefault="00226009" w:rsidP="00EB4152">
      <w:pPr>
        <w:pStyle w:val="Cmsor2"/>
      </w:pPr>
      <w:bookmarkStart w:id="67" w:name="_Toc517354245"/>
      <w:r w:rsidRPr="0054502B">
        <w:t>2</w:t>
      </w:r>
      <w:r w:rsidR="002710E8">
        <w:t>2</w:t>
      </w:r>
      <w:r w:rsidRPr="0054502B">
        <w:t>.2. Az internet használata</w:t>
      </w:r>
      <w:bookmarkEnd w:id="67"/>
    </w:p>
    <w:p w14:paraId="3C26F4FA" w14:textId="77777777" w:rsidR="00226009" w:rsidRPr="0054502B" w:rsidRDefault="00226009" w:rsidP="00BF49C5">
      <w:pPr>
        <w:ind w:left="426"/>
        <w:rPr>
          <w:rFonts w:ascii="Calibri Light" w:hAnsi="Calibri Light"/>
        </w:rPr>
      </w:pPr>
    </w:p>
    <w:p w14:paraId="2FB8C08E" w14:textId="10203C1D" w:rsidR="00FE3247" w:rsidRPr="0054502B" w:rsidRDefault="00FE3247" w:rsidP="00BF49C5">
      <w:pPr>
        <w:spacing w:line="360" w:lineRule="auto"/>
        <w:ind w:left="426"/>
        <w:jc w:val="both"/>
        <w:rPr>
          <w:rFonts w:ascii="Calibri Light" w:hAnsi="Calibri Light" w:cstheme="minorHAnsi"/>
          <w:sz w:val="22"/>
          <w:szCs w:val="22"/>
        </w:rPr>
      </w:pPr>
      <w:r w:rsidRPr="0054502B">
        <w:rPr>
          <w:rFonts w:ascii="Calibri Light" w:hAnsi="Calibri Light" w:cstheme="minorHAnsi"/>
          <w:sz w:val="22"/>
          <w:szCs w:val="22"/>
        </w:rPr>
        <w:t xml:space="preserve">Az iskola tanulóiról, tanárairól, helyiségeiről és berendezési tárgyairól fotó nem készíthető, csak igazgató és szülői engedéllyel- rendkívüli </w:t>
      </w:r>
      <w:r w:rsidR="00BD19A3" w:rsidRPr="0054502B">
        <w:rPr>
          <w:rFonts w:ascii="Calibri Light" w:hAnsi="Calibri Light" w:cstheme="minorHAnsi"/>
          <w:sz w:val="22"/>
          <w:szCs w:val="22"/>
        </w:rPr>
        <w:t>esetekben (</w:t>
      </w:r>
      <w:r w:rsidRPr="0054502B">
        <w:rPr>
          <w:rFonts w:ascii="Calibri Light" w:hAnsi="Calibri Light" w:cstheme="minorHAnsi"/>
          <w:sz w:val="22"/>
          <w:szCs w:val="22"/>
        </w:rPr>
        <w:t>pl. osztályfotó</w:t>
      </w:r>
      <w:r w:rsidR="00226009" w:rsidRPr="0054502B">
        <w:rPr>
          <w:rFonts w:ascii="Calibri Light" w:hAnsi="Calibri Light" w:cstheme="minorHAnsi"/>
          <w:sz w:val="22"/>
          <w:szCs w:val="22"/>
        </w:rPr>
        <w:t>, közös</w:t>
      </w:r>
      <w:r w:rsidRPr="0054502B">
        <w:rPr>
          <w:rFonts w:ascii="Calibri Light" w:hAnsi="Calibri Light" w:cstheme="minorHAnsi"/>
          <w:sz w:val="22"/>
          <w:szCs w:val="22"/>
        </w:rPr>
        <w:t xml:space="preserve"> osztály- és iskolai programok). A fent felsorolt személyeket vagy tárgyakat engedély nélkül az interneten TILOS közzétenni. Iskolán belül a gyermekek az internetet nem használhatják tanáraik irányítása nélkül és akkor is csak az engedélyezett  oldalakat látogathatják. </w:t>
      </w:r>
    </w:p>
    <w:p w14:paraId="5DBFE76B" w14:textId="3FAEE0C7" w:rsidR="00FE3247" w:rsidRPr="0054502B" w:rsidRDefault="00FE3247" w:rsidP="00BF49C5">
      <w:pPr>
        <w:spacing w:line="360" w:lineRule="auto"/>
        <w:ind w:left="426"/>
        <w:jc w:val="both"/>
        <w:rPr>
          <w:rFonts w:ascii="Calibri Light" w:hAnsi="Calibri Light" w:cstheme="minorHAnsi"/>
          <w:sz w:val="22"/>
          <w:szCs w:val="22"/>
        </w:rPr>
      </w:pPr>
      <w:r w:rsidRPr="0054502B">
        <w:rPr>
          <w:rFonts w:ascii="Calibri Light" w:hAnsi="Calibri Light" w:cstheme="minorHAnsi"/>
          <w:sz w:val="22"/>
          <w:szCs w:val="22"/>
        </w:rPr>
        <w:t>Az iskolán kívüli internet használata, a mobiltelefonnal készített fotózás, a fotók esetleges internetre</w:t>
      </w:r>
      <w:r w:rsidR="00226009" w:rsidRPr="0054502B">
        <w:rPr>
          <w:rFonts w:ascii="Calibri Light" w:hAnsi="Calibri Light" w:cstheme="minorHAnsi"/>
          <w:sz w:val="22"/>
          <w:szCs w:val="22"/>
        </w:rPr>
        <w:t xml:space="preserve">, </w:t>
      </w:r>
      <w:r w:rsidR="00226009" w:rsidRPr="0054502B">
        <w:rPr>
          <w:rFonts w:ascii="Calibri Light" w:hAnsi="Calibri Light" w:cstheme="minorHAnsi"/>
          <w:sz w:val="22"/>
          <w:szCs w:val="22"/>
        </w:rPr>
        <w:lastRenderedPageBreak/>
        <w:t>közösségi oldalakra</w:t>
      </w:r>
      <w:r w:rsidRPr="0054502B">
        <w:rPr>
          <w:rFonts w:ascii="Calibri Light" w:hAnsi="Calibri Light" w:cstheme="minorHAnsi"/>
          <w:sz w:val="22"/>
          <w:szCs w:val="22"/>
        </w:rPr>
        <w:t xml:space="preserve"> helyezése gondviselői felelősség. Ennek során kérjük szem előtt tartani a vonatkozó jogszabályokat, amelyek  pl. személyiségi jogokat, a jó hírnévhez való jogot  stb.  a cselekményeket szabályozzák.</w:t>
      </w:r>
    </w:p>
    <w:p w14:paraId="623E1BB5" w14:textId="60989124" w:rsidR="00FE3247" w:rsidRPr="0054502B" w:rsidRDefault="00FE3247" w:rsidP="00926BF3">
      <w:pPr>
        <w:spacing w:line="360" w:lineRule="auto"/>
        <w:ind w:left="426"/>
        <w:jc w:val="both"/>
        <w:rPr>
          <w:rFonts w:ascii="Calibri Light" w:hAnsi="Calibri Light" w:cstheme="minorHAnsi"/>
          <w:sz w:val="22"/>
          <w:szCs w:val="22"/>
        </w:rPr>
      </w:pPr>
      <w:r w:rsidRPr="0054502B">
        <w:rPr>
          <w:rFonts w:ascii="Calibri Light" w:hAnsi="Calibri Light" w:cstheme="minorHAnsi"/>
          <w:sz w:val="22"/>
          <w:szCs w:val="22"/>
        </w:rPr>
        <w:t>Az iskolán kívü</w:t>
      </w:r>
      <w:r w:rsidR="00B35AD2" w:rsidRPr="0054502B">
        <w:rPr>
          <w:rFonts w:ascii="Calibri Light" w:hAnsi="Calibri Light" w:cstheme="minorHAnsi"/>
          <w:sz w:val="22"/>
          <w:szCs w:val="22"/>
        </w:rPr>
        <w:t>l készítette fotó/ pl. barátról, osztálytársról /</w:t>
      </w:r>
      <w:r w:rsidRPr="0054502B">
        <w:rPr>
          <w:rFonts w:ascii="Calibri Light" w:hAnsi="Calibri Light" w:cstheme="minorHAnsi"/>
          <w:sz w:val="22"/>
          <w:szCs w:val="22"/>
        </w:rPr>
        <w:t>, - mivel kiskorú gyermekekről va</w:t>
      </w:r>
      <w:r w:rsidR="00171ACA" w:rsidRPr="0054502B">
        <w:rPr>
          <w:rFonts w:ascii="Calibri Light" w:hAnsi="Calibri Light" w:cstheme="minorHAnsi"/>
          <w:sz w:val="22"/>
          <w:szCs w:val="22"/>
        </w:rPr>
        <w:t>n szó,- a szülő felelősségével</w:t>
      </w:r>
      <w:r w:rsidRPr="0054502B">
        <w:rPr>
          <w:rFonts w:ascii="Calibri Light" w:hAnsi="Calibri Light" w:cstheme="minorHAnsi"/>
          <w:sz w:val="22"/>
          <w:szCs w:val="22"/>
        </w:rPr>
        <w:t xml:space="preserve"> teh</w:t>
      </w:r>
      <w:r w:rsidR="00926BF3" w:rsidRPr="0054502B">
        <w:rPr>
          <w:rFonts w:ascii="Calibri Light" w:hAnsi="Calibri Light" w:cstheme="minorHAnsi"/>
          <w:sz w:val="22"/>
          <w:szCs w:val="22"/>
        </w:rPr>
        <w:t>ető fel különböző weboldalakra.</w:t>
      </w:r>
    </w:p>
    <w:p w14:paraId="0C118136" w14:textId="2E204E24" w:rsidR="00A63AC5" w:rsidRDefault="009075CB" w:rsidP="009075CB">
      <w:pPr>
        <w:pStyle w:val="Cmsor1"/>
        <w:numPr>
          <w:ilvl w:val="0"/>
          <w:numId w:val="58"/>
        </w:numPr>
      </w:pPr>
      <w:bookmarkStart w:id="68" w:name="_Toc286223320"/>
      <w:bookmarkStart w:id="69" w:name="_Toc286755048"/>
      <w:r>
        <w:t xml:space="preserve"> </w:t>
      </w:r>
      <w:bookmarkStart w:id="70" w:name="_Toc517354246"/>
      <w:r w:rsidR="00A63AC5" w:rsidRPr="0054502B">
        <w:t>Általános működési szabályok</w:t>
      </w:r>
      <w:bookmarkEnd w:id="68"/>
      <w:bookmarkEnd w:id="69"/>
      <w:bookmarkEnd w:id="70"/>
    </w:p>
    <w:p w14:paraId="60A06133" w14:textId="77777777" w:rsidR="009075CB" w:rsidRDefault="009075CB" w:rsidP="009075CB"/>
    <w:p w14:paraId="7DCC2F8F" w14:textId="77777777" w:rsidR="009075CB" w:rsidRPr="009075CB" w:rsidRDefault="009075CB" w:rsidP="009075CB">
      <w:pPr>
        <w:rPr>
          <w:rFonts w:asciiTheme="minorHAnsi" w:hAnsiTheme="minorHAnsi" w:cstheme="minorHAnsi"/>
          <w:sz w:val="22"/>
        </w:rPr>
      </w:pPr>
      <w:r w:rsidRPr="009075CB">
        <w:rPr>
          <w:rFonts w:asciiTheme="minorHAnsi" w:hAnsiTheme="minorHAnsi" w:cstheme="minorHAnsi"/>
          <w:sz w:val="22"/>
        </w:rPr>
        <w:t>A tankönyvtámogatás szabályai</w:t>
      </w:r>
    </w:p>
    <w:p w14:paraId="1D4988A6" w14:textId="77777777" w:rsidR="009075CB" w:rsidRPr="009075CB" w:rsidRDefault="009075CB" w:rsidP="009075CB">
      <w:pPr>
        <w:rPr>
          <w:rFonts w:asciiTheme="minorHAnsi" w:hAnsiTheme="minorHAnsi" w:cstheme="minorHAnsi"/>
          <w:sz w:val="22"/>
        </w:rPr>
      </w:pPr>
      <w:r w:rsidRPr="009075CB">
        <w:rPr>
          <w:rFonts w:asciiTheme="minorHAnsi" w:hAnsiTheme="minorHAnsi" w:cstheme="minorHAnsi"/>
          <w:sz w:val="22"/>
        </w:rPr>
        <w:t>A tankönyvrendelés az aktuális, érvényben lévő, jelenleg a  4/2017. (IV. 10.) EMMI rendelet szerint, a tankönyvvé, pedagógus-kézikönyvvé nyilvánítás, a tankönyvtámogatás az iskolai tankönyvellátás rendjéről szóló 17/2014. (III. 12.) EMMI rendelet alapján történik.</w:t>
      </w:r>
    </w:p>
    <w:p w14:paraId="0E2D3E16" w14:textId="557F1835" w:rsidR="009075CB" w:rsidRPr="009075CB" w:rsidRDefault="009075CB" w:rsidP="009075CB">
      <w:pPr>
        <w:rPr>
          <w:rFonts w:asciiTheme="minorHAnsi" w:hAnsiTheme="minorHAnsi" w:cstheme="minorHAnsi"/>
          <w:sz w:val="22"/>
        </w:rPr>
      </w:pPr>
      <w:r w:rsidRPr="009075CB">
        <w:rPr>
          <w:rFonts w:asciiTheme="minorHAnsi" w:hAnsiTheme="minorHAnsi" w:cstheme="minorHAnsi"/>
          <w:sz w:val="22"/>
        </w:rPr>
        <w:t xml:space="preserve"> </w:t>
      </w:r>
    </w:p>
    <w:p w14:paraId="4A96F212" w14:textId="77777777" w:rsidR="00DD1F56" w:rsidRPr="009075CB" w:rsidRDefault="00DD1F56" w:rsidP="00DD1F56">
      <w:pPr>
        <w:rPr>
          <w:rFonts w:asciiTheme="minorHAnsi" w:hAnsiTheme="minorHAnsi" w:cstheme="minorHAnsi"/>
          <w:sz w:val="22"/>
        </w:rPr>
      </w:pPr>
    </w:p>
    <w:p w14:paraId="16969B6F" w14:textId="520C4746" w:rsidR="00A63AC5" w:rsidRPr="0054502B" w:rsidRDefault="00226009" w:rsidP="00EB4152">
      <w:pPr>
        <w:pStyle w:val="Cmsor2"/>
      </w:pPr>
      <w:bookmarkStart w:id="71" w:name="_Toc286223322"/>
      <w:bookmarkStart w:id="72" w:name="_Toc286755050"/>
      <w:bookmarkStart w:id="73" w:name="_Toc517354247"/>
      <w:r w:rsidRPr="0054502B">
        <w:t>2</w:t>
      </w:r>
      <w:r w:rsidR="002710E8">
        <w:t>3</w:t>
      </w:r>
      <w:r w:rsidRPr="0054502B">
        <w:t xml:space="preserve">.1. </w:t>
      </w:r>
      <w:r w:rsidR="00A63AC5" w:rsidRPr="0054502B">
        <w:t>Könyvtárhasználat</w:t>
      </w:r>
      <w:bookmarkEnd w:id="71"/>
      <w:bookmarkEnd w:id="72"/>
      <w:bookmarkEnd w:id="73"/>
      <w:r w:rsidR="00A63AC5" w:rsidRPr="0054502B">
        <w:t xml:space="preserve"> </w:t>
      </w:r>
    </w:p>
    <w:p w14:paraId="2AD5A840" w14:textId="77777777" w:rsidR="00A63AC5" w:rsidRPr="0054502B" w:rsidRDefault="00A63AC5" w:rsidP="00BF49C5">
      <w:pPr>
        <w:ind w:left="426"/>
        <w:jc w:val="both"/>
        <w:rPr>
          <w:rFonts w:ascii="Calibri Light" w:hAnsi="Calibri Light" w:cstheme="minorHAnsi"/>
          <w:sz w:val="22"/>
          <w:szCs w:val="22"/>
        </w:rPr>
      </w:pPr>
    </w:p>
    <w:p w14:paraId="61A45832" w14:textId="77777777" w:rsidR="00A63AC5" w:rsidRPr="0054502B" w:rsidRDefault="00A63AC5" w:rsidP="00BF49C5">
      <w:pPr>
        <w:pStyle w:val="Szvegtrzs2"/>
        <w:spacing w:line="360" w:lineRule="auto"/>
        <w:ind w:left="426"/>
        <w:jc w:val="both"/>
        <w:rPr>
          <w:rFonts w:ascii="Calibri Light" w:hAnsi="Calibri Light" w:cstheme="minorHAnsi"/>
          <w:sz w:val="22"/>
          <w:szCs w:val="22"/>
        </w:rPr>
      </w:pPr>
      <w:r w:rsidRPr="0054502B">
        <w:rPr>
          <w:rFonts w:ascii="Calibri Light" w:hAnsi="Calibri Light" w:cstheme="minorHAnsi"/>
          <w:sz w:val="22"/>
          <w:szCs w:val="22"/>
        </w:rPr>
        <w:t xml:space="preserve">Az iskolai könyvtár minden tanuló rendelkezésére áll, a kölcsönzési időpontokat és feltételeket első osztályos korukban megismerik a diákok. </w:t>
      </w:r>
    </w:p>
    <w:p w14:paraId="78D851CC" w14:textId="0D151DD4" w:rsidR="00A63AC5" w:rsidRPr="00705686" w:rsidRDefault="00A63AC5" w:rsidP="00D84C65">
      <w:pPr>
        <w:pStyle w:val="Listaszerbekezds"/>
        <w:numPr>
          <w:ilvl w:val="1"/>
          <w:numId w:val="44"/>
        </w:numPr>
        <w:spacing w:line="360" w:lineRule="auto"/>
        <w:ind w:left="567"/>
        <w:jc w:val="both"/>
        <w:rPr>
          <w:rFonts w:ascii="Calibri Light" w:hAnsi="Calibri Light" w:cstheme="minorHAnsi"/>
          <w:sz w:val="22"/>
          <w:szCs w:val="22"/>
        </w:rPr>
      </w:pPr>
      <w:r w:rsidRPr="00705686">
        <w:rPr>
          <w:rFonts w:ascii="Calibri Light" w:hAnsi="Calibri Light" w:cstheme="minorHAnsi"/>
          <w:sz w:val="22"/>
          <w:szCs w:val="22"/>
        </w:rPr>
        <w:t>Az iskolai könyvtár tagja lehet az iskola minden tanulója.</w:t>
      </w:r>
    </w:p>
    <w:p w14:paraId="1DC704EF" w14:textId="5FD2A1C7" w:rsidR="00A63AC5" w:rsidRPr="00705686" w:rsidRDefault="00A63AC5" w:rsidP="00D84C65">
      <w:pPr>
        <w:pStyle w:val="Listaszerbekezds"/>
        <w:numPr>
          <w:ilvl w:val="1"/>
          <w:numId w:val="44"/>
        </w:numPr>
        <w:spacing w:line="360" w:lineRule="auto"/>
        <w:ind w:left="567"/>
        <w:jc w:val="both"/>
        <w:rPr>
          <w:rFonts w:ascii="Calibri Light" w:hAnsi="Calibri Light" w:cstheme="minorHAnsi"/>
          <w:sz w:val="22"/>
          <w:szCs w:val="22"/>
        </w:rPr>
      </w:pPr>
      <w:r w:rsidRPr="00705686">
        <w:rPr>
          <w:rFonts w:ascii="Calibri Light" w:hAnsi="Calibri Light" w:cstheme="minorHAnsi"/>
          <w:sz w:val="22"/>
          <w:szCs w:val="22"/>
        </w:rPr>
        <w:t>A könyvtár szolgáltatásait minden tanuló ingyen veheti igénybe.</w:t>
      </w:r>
    </w:p>
    <w:p w14:paraId="7715082F" w14:textId="73F2A164" w:rsidR="00A63AC5" w:rsidRPr="00705686" w:rsidRDefault="00A63AC5" w:rsidP="00D84C65">
      <w:pPr>
        <w:pStyle w:val="Listaszerbekezds"/>
        <w:numPr>
          <w:ilvl w:val="1"/>
          <w:numId w:val="44"/>
        </w:numPr>
        <w:spacing w:line="360" w:lineRule="auto"/>
        <w:ind w:left="567"/>
        <w:jc w:val="both"/>
        <w:rPr>
          <w:rFonts w:ascii="Calibri Light" w:hAnsi="Calibri Light" w:cstheme="minorHAnsi"/>
          <w:sz w:val="22"/>
          <w:szCs w:val="22"/>
        </w:rPr>
      </w:pPr>
      <w:r w:rsidRPr="00705686">
        <w:rPr>
          <w:rFonts w:ascii="Calibri Light" w:hAnsi="Calibri Light" w:cstheme="minorHAnsi"/>
          <w:sz w:val="22"/>
          <w:szCs w:val="22"/>
        </w:rPr>
        <w:t>A tanuló a nyitvatartási időben egyénileg vagy nevelőjük irányításával, vezetésével bővíthetik ismereteiket, szélesíthetik műveltségüket.</w:t>
      </w:r>
    </w:p>
    <w:p w14:paraId="7CE7D839" w14:textId="67C00102" w:rsidR="00A63AC5" w:rsidRPr="00705686" w:rsidRDefault="00A63AC5" w:rsidP="00D84C65">
      <w:pPr>
        <w:pStyle w:val="Listaszerbekezds"/>
        <w:numPr>
          <w:ilvl w:val="1"/>
          <w:numId w:val="44"/>
        </w:numPr>
        <w:spacing w:line="360" w:lineRule="auto"/>
        <w:ind w:left="567"/>
        <w:jc w:val="both"/>
        <w:rPr>
          <w:rFonts w:ascii="Calibri Light" w:hAnsi="Calibri Light" w:cstheme="minorHAnsi"/>
          <w:sz w:val="22"/>
          <w:szCs w:val="22"/>
        </w:rPr>
      </w:pPr>
      <w:r w:rsidRPr="00705686">
        <w:rPr>
          <w:rFonts w:ascii="Calibri Light" w:hAnsi="Calibri Light" w:cstheme="minorHAnsi"/>
          <w:sz w:val="22"/>
          <w:szCs w:val="22"/>
        </w:rPr>
        <w:t>A könyvtár tagjaként a kézi könyvek kivételével ki lehet kölcsönözni a könyveket. Egy alkalommal 4 db könyv vihető haza egy hónapra.</w:t>
      </w:r>
    </w:p>
    <w:p w14:paraId="655F0B4D" w14:textId="0C374C05" w:rsidR="00A63AC5" w:rsidRPr="00705686" w:rsidRDefault="00A63AC5" w:rsidP="00D84C65">
      <w:pPr>
        <w:pStyle w:val="Listaszerbekezds"/>
        <w:numPr>
          <w:ilvl w:val="1"/>
          <w:numId w:val="44"/>
        </w:numPr>
        <w:spacing w:line="360" w:lineRule="auto"/>
        <w:ind w:left="567"/>
        <w:jc w:val="both"/>
        <w:rPr>
          <w:rFonts w:ascii="Calibri Light" w:hAnsi="Calibri Light" w:cstheme="minorHAnsi"/>
          <w:sz w:val="22"/>
          <w:szCs w:val="22"/>
        </w:rPr>
      </w:pPr>
      <w:r w:rsidRPr="00705686">
        <w:rPr>
          <w:rFonts w:ascii="Calibri Light" w:hAnsi="Calibri Light" w:cstheme="minorHAnsi"/>
          <w:sz w:val="22"/>
          <w:szCs w:val="22"/>
        </w:rPr>
        <w:t>Amennyiben a tanulónak a kölcsönzési idő meghosszabbítására van szüksége, úgy azt jeleznie kell a könyvtárban.</w:t>
      </w:r>
    </w:p>
    <w:p w14:paraId="0A4167E9" w14:textId="6D4BFC89" w:rsidR="00A63AC5" w:rsidRPr="00705686" w:rsidRDefault="00A63AC5" w:rsidP="00D84C65">
      <w:pPr>
        <w:pStyle w:val="Listaszerbekezds"/>
        <w:numPr>
          <w:ilvl w:val="1"/>
          <w:numId w:val="44"/>
        </w:numPr>
        <w:spacing w:line="360" w:lineRule="auto"/>
        <w:ind w:left="567"/>
        <w:jc w:val="both"/>
        <w:rPr>
          <w:rFonts w:ascii="Calibri Light" w:hAnsi="Calibri Light" w:cstheme="minorHAnsi"/>
          <w:sz w:val="22"/>
          <w:szCs w:val="22"/>
        </w:rPr>
      </w:pPr>
      <w:r w:rsidRPr="00705686">
        <w:rPr>
          <w:rFonts w:ascii="Calibri Light" w:hAnsi="Calibri Light" w:cstheme="minorHAnsi"/>
          <w:sz w:val="22"/>
          <w:szCs w:val="22"/>
        </w:rPr>
        <w:t>A tanítási év végén (legkésőbb a tanév vége előtt 1 héttel), illetve az iskolából való végleges távozás előtt a könyvtári tartozásokat rendezni kell. Ez a tartós tankönyvek visszaadására is vonatkozik.</w:t>
      </w:r>
    </w:p>
    <w:p w14:paraId="0A3C0E72" w14:textId="64E26BA5" w:rsidR="00A63AC5" w:rsidRPr="00705686" w:rsidRDefault="00A63AC5" w:rsidP="00D84C65">
      <w:pPr>
        <w:pStyle w:val="Listaszerbekezds"/>
        <w:numPr>
          <w:ilvl w:val="1"/>
          <w:numId w:val="44"/>
        </w:numPr>
        <w:spacing w:line="360" w:lineRule="auto"/>
        <w:ind w:left="567"/>
        <w:jc w:val="both"/>
        <w:rPr>
          <w:rFonts w:ascii="Calibri Light" w:hAnsi="Calibri Light" w:cstheme="minorHAnsi"/>
          <w:sz w:val="22"/>
          <w:szCs w:val="22"/>
        </w:rPr>
      </w:pPr>
      <w:r w:rsidRPr="00705686">
        <w:rPr>
          <w:rFonts w:ascii="Calibri Light" w:hAnsi="Calibri Light" w:cstheme="minorHAnsi"/>
          <w:sz w:val="22"/>
          <w:szCs w:val="22"/>
        </w:rPr>
        <w:t>A könyvek tisztaságáért, állapotáért minden tanuló felelősséggel tartozik. Az elhagyott, megrongált könyveket pótolni kell.</w:t>
      </w:r>
    </w:p>
    <w:p w14:paraId="3D02D2C0" w14:textId="016EDCDF" w:rsidR="00A63AC5" w:rsidRPr="00705686" w:rsidRDefault="00A63AC5" w:rsidP="00D84C65">
      <w:pPr>
        <w:pStyle w:val="Listaszerbekezds"/>
        <w:numPr>
          <w:ilvl w:val="1"/>
          <w:numId w:val="44"/>
        </w:numPr>
        <w:spacing w:line="360" w:lineRule="auto"/>
        <w:ind w:left="567"/>
        <w:jc w:val="both"/>
        <w:rPr>
          <w:rFonts w:ascii="Calibri Light" w:hAnsi="Calibri Light" w:cstheme="minorHAnsi"/>
          <w:sz w:val="22"/>
          <w:szCs w:val="22"/>
        </w:rPr>
      </w:pPr>
      <w:r w:rsidRPr="00705686">
        <w:rPr>
          <w:rFonts w:ascii="Calibri Light" w:hAnsi="Calibri Light" w:cstheme="minorHAnsi"/>
          <w:sz w:val="22"/>
          <w:szCs w:val="22"/>
        </w:rPr>
        <w:t>A tanulók ügyeljenek a könyvtár berendezési tárgyainak tisztaságára, és óvják a raktározási rendet.</w:t>
      </w:r>
    </w:p>
    <w:p w14:paraId="305BF774" w14:textId="0E89E179" w:rsidR="00A63AC5" w:rsidRPr="00705686" w:rsidRDefault="00A63AC5" w:rsidP="00D84C65">
      <w:pPr>
        <w:pStyle w:val="Listaszerbekezds"/>
        <w:numPr>
          <w:ilvl w:val="1"/>
          <w:numId w:val="44"/>
        </w:numPr>
        <w:spacing w:line="360" w:lineRule="auto"/>
        <w:ind w:left="567"/>
        <w:jc w:val="both"/>
        <w:rPr>
          <w:rFonts w:ascii="Calibri Light" w:hAnsi="Calibri Light" w:cstheme="minorHAnsi"/>
          <w:sz w:val="22"/>
          <w:szCs w:val="22"/>
        </w:rPr>
      </w:pPr>
      <w:r w:rsidRPr="00705686">
        <w:rPr>
          <w:rFonts w:ascii="Calibri Light" w:hAnsi="Calibri Light" w:cstheme="minorHAnsi"/>
          <w:sz w:val="22"/>
          <w:szCs w:val="22"/>
        </w:rPr>
        <w:t>A könyvtár a kiírt időpontban tart nyitva, ebben az időben van lehetőség a kölcsönzésre és az olvasóterem használatára.</w:t>
      </w:r>
    </w:p>
    <w:p w14:paraId="3F77305E" w14:textId="5EAD012F" w:rsidR="00226009" w:rsidRPr="00DD1F56" w:rsidRDefault="00226009" w:rsidP="00EB4152">
      <w:pPr>
        <w:pStyle w:val="Cmsor2"/>
      </w:pPr>
      <w:bookmarkStart w:id="74" w:name="_Toc517354248"/>
      <w:r w:rsidRPr="00DD1F56">
        <w:lastRenderedPageBreak/>
        <w:t>2</w:t>
      </w:r>
      <w:r w:rsidR="002710E8">
        <w:t>3</w:t>
      </w:r>
      <w:r w:rsidRPr="00DD1F56">
        <w:t>.2.  A tankönyvkölcsönzéssel kapcsolatos szabályok</w:t>
      </w:r>
      <w:bookmarkEnd w:id="74"/>
    </w:p>
    <w:p w14:paraId="211FC797" w14:textId="77777777" w:rsidR="00226009" w:rsidRPr="0054502B" w:rsidRDefault="00226009" w:rsidP="00BF49C5">
      <w:pPr>
        <w:ind w:left="426"/>
        <w:rPr>
          <w:rFonts w:ascii="Calibri Light" w:hAnsi="Calibri Light"/>
        </w:rPr>
      </w:pPr>
    </w:p>
    <w:p w14:paraId="5A876CE0" w14:textId="77777777" w:rsidR="00226009" w:rsidRPr="0054502B" w:rsidRDefault="00226009" w:rsidP="00D84C65">
      <w:pPr>
        <w:numPr>
          <w:ilvl w:val="1"/>
          <w:numId w:val="15"/>
        </w:numPr>
        <w:tabs>
          <w:tab w:val="clear" w:pos="2498"/>
          <w:tab w:val="num" w:pos="720"/>
        </w:tabs>
        <w:spacing w:after="120" w:line="360" w:lineRule="auto"/>
        <w:ind w:left="426" w:hanging="357"/>
        <w:jc w:val="both"/>
        <w:rPr>
          <w:rFonts w:ascii="Calibri Light" w:hAnsi="Calibri Light" w:cstheme="minorHAnsi"/>
          <w:sz w:val="22"/>
          <w:szCs w:val="22"/>
        </w:rPr>
      </w:pPr>
      <w:r w:rsidRPr="0054502B">
        <w:rPr>
          <w:rFonts w:ascii="Calibri Light" w:hAnsi="Calibri Light" w:cstheme="minorHAnsi"/>
          <w:sz w:val="22"/>
          <w:szCs w:val="22"/>
        </w:rPr>
        <w:t>A tankönyvkölcsönzéssel kapcsolatos szabályok azokra a kiadványokra vonatkoznak, melyek az iskolai tankönyvrendelési listán szerepelnek.</w:t>
      </w:r>
    </w:p>
    <w:p w14:paraId="1868A857" w14:textId="77777777" w:rsidR="00226009" w:rsidRPr="0054502B" w:rsidRDefault="00226009" w:rsidP="00D84C65">
      <w:pPr>
        <w:numPr>
          <w:ilvl w:val="1"/>
          <w:numId w:val="15"/>
        </w:numPr>
        <w:tabs>
          <w:tab w:val="clear" w:pos="2498"/>
          <w:tab w:val="num" w:pos="720"/>
        </w:tabs>
        <w:spacing w:line="360" w:lineRule="auto"/>
        <w:ind w:left="426" w:hanging="357"/>
        <w:jc w:val="both"/>
        <w:rPr>
          <w:rFonts w:ascii="Calibri Light" w:hAnsi="Calibri Light" w:cstheme="minorHAnsi"/>
          <w:sz w:val="22"/>
          <w:szCs w:val="22"/>
        </w:rPr>
      </w:pPr>
      <w:r w:rsidRPr="0054502B">
        <w:rPr>
          <w:rFonts w:ascii="Calibri Light" w:hAnsi="Calibri Light" w:cstheme="minorHAnsi"/>
          <w:sz w:val="22"/>
          <w:szCs w:val="22"/>
        </w:rPr>
        <w:t xml:space="preserve">Az iskola igazgatója és az osztályfőnökök minden tanév végén tájékoztatja a szülőket </w:t>
      </w:r>
    </w:p>
    <w:p w14:paraId="020ED8B7" w14:textId="77777777" w:rsidR="00226009" w:rsidRPr="0054502B" w:rsidRDefault="00226009" w:rsidP="00D84C65">
      <w:pPr>
        <w:numPr>
          <w:ilvl w:val="2"/>
          <w:numId w:val="15"/>
        </w:numPr>
        <w:tabs>
          <w:tab w:val="clear" w:pos="3218"/>
        </w:tabs>
        <w:spacing w:line="360" w:lineRule="auto"/>
        <w:ind w:left="851"/>
        <w:jc w:val="both"/>
        <w:rPr>
          <w:rFonts w:ascii="Calibri Light" w:hAnsi="Calibri Light" w:cstheme="minorHAnsi"/>
          <w:sz w:val="22"/>
          <w:szCs w:val="22"/>
        </w:rPr>
      </w:pPr>
      <w:r w:rsidRPr="0054502B">
        <w:rPr>
          <w:rFonts w:ascii="Calibri Light" w:hAnsi="Calibri Light" w:cstheme="minorHAnsi"/>
          <w:sz w:val="22"/>
          <w:szCs w:val="22"/>
        </w:rPr>
        <w:t>azokról a tankönyvekről, tanulmányi segédletekről, taneszközökről, ruházati és más felszerelésekről, amelyekre a következő tanévben, az iskolában szükség lesz,</w:t>
      </w:r>
    </w:p>
    <w:p w14:paraId="0E9CA66C" w14:textId="77777777" w:rsidR="00226009" w:rsidRPr="0054502B" w:rsidRDefault="00226009" w:rsidP="00D84C65">
      <w:pPr>
        <w:numPr>
          <w:ilvl w:val="2"/>
          <w:numId w:val="15"/>
        </w:numPr>
        <w:tabs>
          <w:tab w:val="clear" w:pos="3218"/>
        </w:tabs>
        <w:spacing w:line="360" w:lineRule="auto"/>
        <w:ind w:left="851"/>
        <w:jc w:val="both"/>
        <w:rPr>
          <w:rFonts w:ascii="Calibri Light" w:hAnsi="Calibri Light" w:cstheme="minorHAnsi"/>
          <w:sz w:val="22"/>
          <w:szCs w:val="22"/>
        </w:rPr>
      </w:pPr>
      <w:r w:rsidRPr="0054502B">
        <w:rPr>
          <w:rFonts w:ascii="Calibri Light" w:hAnsi="Calibri Light" w:cstheme="minorHAnsi"/>
          <w:sz w:val="22"/>
          <w:szCs w:val="22"/>
        </w:rPr>
        <w:t>az iskolától kölcsönözhető tankönyvekről, taneszközökről és más felszerelésekről,</w:t>
      </w:r>
    </w:p>
    <w:p w14:paraId="2AA92AB8" w14:textId="77777777" w:rsidR="00226009" w:rsidRPr="0054502B" w:rsidRDefault="00226009" w:rsidP="00D84C65">
      <w:pPr>
        <w:numPr>
          <w:ilvl w:val="1"/>
          <w:numId w:val="15"/>
        </w:numPr>
        <w:tabs>
          <w:tab w:val="clear" w:pos="2498"/>
          <w:tab w:val="num" w:pos="720"/>
        </w:tabs>
        <w:suppressAutoHyphens/>
        <w:spacing w:after="120" w:line="360" w:lineRule="auto"/>
        <w:ind w:left="426" w:hanging="357"/>
        <w:jc w:val="both"/>
        <w:rPr>
          <w:rFonts w:ascii="Calibri Light" w:hAnsi="Calibri Light" w:cstheme="minorHAnsi"/>
          <w:spacing w:val="-3"/>
          <w:sz w:val="22"/>
          <w:szCs w:val="22"/>
        </w:rPr>
      </w:pPr>
      <w:r w:rsidRPr="0054502B">
        <w:rPr>
          <w:rFonts w:ascii="Calibri Light" w:hAnsi="Calibri Light" w:cstheme="minorHAnsi"/>
          <w:spacing w:val="-3"/>
          <w:sz w:val="22"/>
          <w:szCs w:val="22"/>
        </w:rPr>
        <w:t xml:space="preserve">A 3. o-8. o-ig egyes tanulók a tartós tankönyveket tanév elején az iskolai könyvtárból kapják meg átvételi elismervény ellenében egy tanévre, szeptembertől júniusig tartó időszakra. </w:t>
      </w:r>
      <w:r w:rsidRPr="0054502B">
        <w:rPr>
          <w:rFonts w:ascii="Calibri Light" w:hAnsi="Calibri Light" w:cstheme="minorHAnsi"/>
          <w:sz w:val="22"/>
          <w:szCs w:val="22"/>
        </w:rPr>
        <w:t>A több tanéven keresztül használt tankönyveket az iskola annak a tanévnek a végéig biztosítja a tanulók számára, ameddig a tanulónak tanulmányai során szüksége van rá.</w:t>
      </w:r>
    </w:p>
    <w:p w14:paraId="36D8A924" w14:textId="77777777" w:rsidR="00226009" w:rsidRPr="0054502B" w:rsidRDefault="00226009" w:rsidP="00D84C65">
      <w:pPr>
        <w:numPr>
          <w:ilvl w:val="1"/>
          <w:numId w:val="15"/>
        </w:numPr>
        <w:tabs>
          <w:tab w:val="clear" w:pos="2498"/>
          <w:tab w:val="num" w:pos="720"/>
        </w:tabs>
        <w:suppressAutoHyphens/>
        <w:spacing w:after="120" w:line="360" w:lineRule="auto"/>
        <w:ind w:left="426" w:hanging="357"/>
        <w:jc w:val="both"/>
        <w:rPr>
          <w:rFonts w:ascii="Calibri Light" w:hAnsi="Calibri Light" w:cstheme="minorHAnsi"/>
          <w:spacing w:val="-3"/>
          <w:sz w:val="22"/>
          <w:szCs w:val="22"/>
        </w:rPr>
      </w:pPr>
      <w:r w:rsidRPr="0054502B">
        <w:rPr>
          <w:rFonts w:ascii="Calibri Light" w:hAnsi="Calibri Light" w:cstheme="minorHAnsi"/>
          <w:spacing w:val="-3"/>
          <w:sz w:val="22"/>
          <w:szCs w:val="22"/>
        </w:rPr>
        <w:t xml:space="preserve">A tanulók az iskolától kapott ingyenes tankönyv használatára addig jogosultak, </w:t>
      </w:r>
      <w:r w:rsidRPr="0054502B">
        <w:rPr>
          <w:rFonts w:ascii="Calibri Light" w:hAnsi="Calibri Light" w:cstheme="minorHAnsi"/>
          <w:sz w:val="22"/>
          <w:szCs w:val="22"/>
        </w:rPr>
        <w:t>ameddig a tanulói jogviszonyuk iskolánkban fennáll. A tanulói jogviszony megszűnésekor az ingyenesen kapott tankönyveket vissza kell adni az iskola könyvtárába.</w:t>
      </w:r>
    </w:p>
    <w:p w14:paraId="30DD8AD1" w14:textId="77777777" w:rsidR="00226009" w:rsidRPr="0054502B" w:rsidRDefault="00226009" w:rsidP="00D84C65">
      <w:pPr>
        <w:numPr>
          <w:ilvl w:val="1"/>
          <w:numId w:val="15"/>
        </w:numPr>
        <w:tabs>
          <w:tab w:val="clear" w:pos="2498"/>
          <w:tab w:val="num" w:pos="720"/>
        </w:tabs>
        <w:suppressAutoHyphens/>
        <w:spacing w:after="120" w:line="360" w:lineRule="auto"/>
        <w:ind w:left="426" w:hanging="357"/>
        <w:jc w:val="both"/>
        <w:rPr>
          <w:rFonts w:ascii="Calibri Light" w:hAnsi="Calibri Light" w:cstheme="minorHAnsi"/>
          <w:sz w:val="22"/>
          <w:szCs w:val="22"/>
        </w:rPr>
      </w:pPr>
      <w:r w:rsidRPr="0054502B">
        <w:rPr>
          <w:rFonts w:ascii="Calibri Light" w:hAnsi="Calibri Light" w:cstheme="minorHAnsi"/>
          <w:sz w:val="22"/>
          <w:szCs w:val="22"/>
        </w:rPr>
        <w:t>Az iskolától kölcsönzött tankönyv elvesztésével, megrongálásával okozott kárt a szülőnek az iskola részére meg kell térítenie. A kártérítés összege megegyezik a tankönyvnek az adott tanévi tankönyvjegyzékben feltüntetett fogyasztói árával. Az előző években megjelent tankönyvek esetében a kártérítés összegéről a diák-önkormányzat véleményének figyelembe vételével az iskola igazgatója dönt. Nem kell megtéríteni a tankönyv, munkatankönyv rendeltetésszerű használatából származó értékcsökkenést.</w:t>
      </w:r>
    </w:p>
    <w:p w14:paraId="3E234B5E" w14:textId="77777777" w:rsidR="00226009" w:rsidRPr="0054502B" w:rsidRDefault="00226009" w:rsidP="00D84C65">
      <w:pPr>
        <w:numPr>
          <w:ilvl w:val="1"/>
          <w:numId w:val="15"/>
        </w:numPr>
        <w:tabs>
          <w:tab w:val="clear" w:pos="2498"/>
          <w:tab w:val="num" w:pos="720"/>
        </w:tabs>
        <w:suppressAutoHyphens/>
        <w:spacing w:after="120" w:line="360" w:lineRule="auto"/>
        <w:ind w:left="426" w:hanging="357"/>
        <w:jc w:val="both"/>
        <w:rPr>
          <w:rFonts w:ascii="Calibri Light" w:hAnsi="Calibri Light" w:cstheme="minorHAnsi"/>
          <w:sz w:val="22"/>
          <w:szCs w:val="22"/>
        </w:rPr>
      </w:pPr>
      <w:r w:rsidRPr="0054502B">
        <w:rPr>
          <w:rFonts w:ascii="Calibri Light" w:hAnsi="Calibri Light" w:cstheme="minorHAnsi"/>
          <w:sz w:val="22"/>
          <w:szCs w:val="22"/>
        </w:rPr>
        <w:t xml:space="preserve">Az iskola biztosítja, hogy a napközis és a tanulószobai foglalkozásokon megfelelő számú tankönyv álljon a tanulók rendelkezésére a tanítási órákra történő felkészüléshez. </w:t>
      </w:r>
    </w:p>
    <w:p w14:paraId="5330DF9A" w14:textId="73E94315" w:rsidR="00A63AC5" w:rsidRPr="0054502B" w:rsidRDefault="00226009" w:rsidP="00D84C65">
      <w:pPr>
        <w:numPr>
          <w:ilvl w:val="1"/>
          <w:numId w:val="15"/>
        </w:numPr>
        <w:tabs>
          <w:tab w:val="clear" w:pos="2498"/>
          <w:tab w:val="num" w:pos="720"/>
        </w:tabs>
        <w:spacing w:after="120" w:line="360" w:lineRule="auto"/>
        <w:ind w:left="426" w:hanging="357"/>
        <w:jc w:val="both"/>
        <w:rPr>
          <w:rFonts w:ascii="Calibri Light" w:hAnsi="Calibri Light" w:cstheme="minorHAnsi"/>
          <w:sz w:val="22"/>
          <w:szCs w:val="22"/>
        </w:rPr>
      </w:pPr>
      <w:r w:rsidRPr="0054502B">
        <w:rPr>
          <w:rFonts w:ascii="Calibri Light" w:hAnsi="Calibri Light" w:cstheme="minorHAnsi"/>
          <w:sz w:val="22"/>
          <w:szCs w:val="22"/>
        </w:rPr>
        <w:t>Az iskolai könyvtár állományában levő tankönyveket a szülők és a tanulók a megjelenéstől számított ötödik tanév után az eredeti ár huszonöt százalékáért megvásárolhatják.</w:t>
      </w:r>
    </w:p>
    <w:p w14:paraId="176618DF" w14:textId="37D99162" w:rsidR="00A63AC5" w:rsidRPr="0054502B" w:rsidRDefault="00133E0D" w:rsidP="00EB4152">
      <w:pPr>
        <w:pStyle w:val="Cmsor2"/>
      </w:pPr>
      <w:bookmarkStart w:id="75" w:name="_Toc286223324"/>
      <w:bookmarkStart w:id="76" w:name="_Toc286755052"/>
      <w:bookmarkStart w:id="77" w:name="_Toc517354249"/>
      <w:r w:rsidRPr="0054502B">
        <w:t>2</w:t>
      </w:r>
      <w:r w:rsidR="002710E8">
        <w:t>3</w:t>
      </w:r>
      <w:r w:rsidR="00226009" w:rsidRPr="0054502B">
        <w:t>.</w:t>
      </w:r>
      <w:r w:rsidR="00926BF3" w:rsidRPr="0054502B">
        <w:t>3</w:t>
      </w:r>
      <w:r w:rsidR="00226009" w:rsidRPr="0054502B">
        <w:t xml:space="preserve">. </w:t>
      </w:r>
      <w:r w:rsidR="00A63AC5" w:rsidRPr="0054502B">
        <w:t>A testnevelés és tömegsport órák, sportfoglalkozások valamint a tornaterem használatának rendje</w:t>
      </w:r>
      <w:bookmarkEnd w:id="75"/>
      <w:bookmarkEnd w:id="76"/>
      <w:bookmarkEnd w:id="77"/>
    </w:p>
    <w:p w14:paraId="42D4E181" w14:textId="77777777" w:rsidR="00A63AC5" w:rsidRPr="0054502B" w:rsidRDefault="00A63AC5" w:rsidP="00BF49C5">
      <w:pPr>
        <w:ind w:left="426"/>
        <w:jc w:val="both"/>
        <w:rPr>
          <w:rFonts w:ascii="Calibri Light" w:hAnsi="Calibri Light" w:cstheme="minorHAnsi"/>
          <w:sz w:val="22"/>
          <w:szCs w:val="22"/>
        </w:rPr>
      </w:pPr>
    </w:p>
    <w:p w14:paraId="7BDBD811" w14:textId="0C9B8B9F" w:rsidR="00A63AC5" w:rsidRPr="0054502B" w:rsidRDefault="00A63AC5" w:rsidP="00D84C65">
      <w:pPr>
        <w:pStyle w:val="Szvegtrzs3"/>
        <w:numPr>
          <w:ilvl w:val="3"/>
          <w:numId w:val="45"/>
        </w:numPr>
        <w:spacing w:line="360" w:lineRule="auto"/>
        <w:ind w:left="426"/>
        <w:jc w:val="both"/>
        <w:rPr>
          <w:rFonts w:ascii="Calibri Light" w:hAnsi="Calibri Light" w:cstheme="minorHAnsi"/>
          <w:sz w:val="22"/>
          <w:szCs w:val="22"/>
        </w:rPr>
      </w:pPr>
      <w:r w:rsidRPr="0054502B">
        <w:rPr>
          <w:rFonts w:ascii="Calibri Light" w:hAnsi="Calibri Light" w:cstheme="minorHAnsi"/>
          <w:sz w:val="22"/>
          <w:szCs w:val="22"/>
        </w:rPr>
        <w:t xml:space="preserve">Kötelező felszerelés a sportfoglalkozáson: tornacipő (teremben váltó </w:t>
      </w:r>
      <w:r w:rsidR="007A0E0A">
        <w:rPr>
          <w:rFonts w:ascii="Calibri Light" w:hAnsi="Calibri Light" w:cstheme="minorHAnsi"/>
          <w:sz w:val="22"/>
          <w:szCs w:val="22"/>
        </w:rPr>
        <w:t>torna</w:t>
      </w:r>
      <w:r w:rsidRPr="0054502B">
        <w:rPr>
          <w:rFonts w:ascii="Calibri Light" w:hAnsi="Calibri Light" w:cstheme="minorHAnsi"/>
          <w:sz w:val="22"/>
          <w:szCs w:val="22"/>
        </w:rPr>
        <w:t>cipő), torna nadrág, póló, tornadressz, melegítő (időjárástól függően).</w:t>
      </w:r>
    </w:p>
    <w:p w14:paraId="3BFD0BF2" w14:textId="14579541" w:rsidR="00A63AC5" w:rsidRPr="00705686" w:rsidRDefault="00A63AC5" w:rsidP="00D84C65">
      <w:pPr>
        <w:pStyle w:val="Listaszerbekezds"/>
        <w:numPr>
          <w:ilvl w:val="0"/>
          <w:numId w:val="45"/>
        </w:numPr>
        <w:spacing w:line="360" w:lineRule="auto"/>
        <w:ind w:left="426"/>
        <w:jc w:val="both"/>
        <w:rPr>
          <w:rFonts w:ascii="Calibri Light" w:hAnsi="Calibri Light" w:cstheme="minorHAnsi"/>
          <w:sz w:val="22"/>
          <w:szCs w:val="22"/>
        </w:rPr>
      </w:pPr>
      <w:r w:rsidRPr="00705686">
        <w:rPr>
          <w:rFonts w:ascii="Calibri Light" w:hAnsi="Calibri Light" w:cstheme="minorHAnsi"/>
          <w:sz w:val="22"/>
          <w:szCs w:val="22"/>
        </w:rPr>
        <w:lastRenderedPageBreak/>
        <w:t>A tornaterembe történő le és felvonuláskor és az ott tartózkodás alatt, tanulóinkra az iskolai házirend, valamint a baleset és tűzrendészeti szabályok érvényesek.</w:t>
      </w:r>
    </w:p>
    <w:p w14:paraId="75C021D8" w14:textId="072E25D5" w:rsidR="00A63AC5" w:rsidRPr="00705686" w:rsidRDefault="00A63AC5" w:rsidP="00D84C65">
      <w:pPr>
        <w:pStyle w:val="Listaszerbekezds"/>
        <w:numPr>
          <w:ilvl w:val="0"/>
          <w:numId w:val="45"/>
        </w:numPr>
        <w:spacing w:line="360" w:lineRule="auto"/>
        <w:ind w:left="426"/>
        <w:jc w:val="both"/>
        <w:rPr>
          <w:rFonts w:ascii="Calibri Light" w:hAnsi="Calibri Light" w:cstheme="minorHAnsi"/>
          <w:sz w:val="22"/>
          <w:szCs w:val="22"/>
        </w:rPr>
      </w:pPr>
      <w:r w:rsidRPr="00705686">
        <w:rPr>
          <w:rFonts w:ascii="Calibri Light" w:hAnsi="Calibri Light" w:cstheme="minorHAnsi"/>
          <w:sz w:val="22"/>
          <w:szCs w:val="22"/>
        </w:rPr>
        <w:t>A foglalkozásokon semmiféle ékszer nem viselhető, rágógumizni tilos.</w:t>
      </w:r>
    </w:p>
    <w:p w14:paraId="66DF60FD" w14:textId="34008CF9" w:rsidR="00A63AC5" w:rsidRPr="00705686" w:rsidRDefault="00A63AC5" w:rsidP="00D84C65">
      <w:pPr>
        <w:pStyle w:val="Listaszerbekezds"/>
        <w:numPr>
          <w:ilvl w:val="0"/>
          <w:numId w:val="45"/>
        </w:numPr>
        <w:spacing w:line="360" w:lineRule="auto"/>
        <w:ind w:left="426"/>
        <w:jc w:val="both"/>
        <w:rPr>
          <w:rFonts w:ascii="Calibri Light" w:hAnsi="Calibri Light" w:cstheme="minorHAnsi"/>
          <w:sz w:val="22"/>
          <w:szCs w:val="22"/>
        </w:rPr>
      </w:pPr>
      <w:r w:rsidRPr="00705686">
        <w:rPr>
          <w:rFonts w:ascii="Calibri Light" w:hAnsi="Calibri Light" w:cstheme="minorHAnsi"/>
          <w:sz w:val="22"/>
          <w:szCs w:val="22"/>
        </w:rPr>
        <w:t xml:space="preserve">Az eseti felmentéseket (szülői, orvosi) írásban a foglalkozás megkezdése előtt kell átadni a pedagógusnak. </w:t>
      </w:r>
    </w:p>
    <w:p w14:paraId="2298BE20" w14:textId="57C3F3C1" w:rsidR="00A63AC5" w:rsidRPr="00705686" w:rsidRDefault="00A63AC5" w:rsidP="00D84C65">
      <w:pPr>
        <w:pStyle w:val="Listaszerbekezds"/>
        <w:numPr>
          <w:ilvl w:val="0"/>
          <w:numId w:val="45"/>
        </w:numPr>
        <w:spacing w:line="360" w:lineRule="auto"/>
        <w:ind w:left="426"/>
        <w:jc w:val="both"/>
        <w:rPr>
          <w:rFonts w:ascii="Calibri Light" w:hAnsi="Calibri Light" w:cstheme="minorHAnsi"/>
          <w:sz w:val="22"/>
          <w:szCs w:val="22"/>
        </w:rPr>
      </w:pPr>
      <w:r w:rsidRPr="00705686">
        <w:rPr>
          <w:rFonts w:ascii="Calibri Light" w:hAnsi="Calibri Light" w:cstheme="minorHAnsi"/>
          <w:sz w:val="22"/>
          <w:szCs w:val="22"/>
        </w:rPr>
        <w:t>Az egy foglalkozásnál hosszabb időtartamra szóló felmentéseket (teljes, könnyített, gyógytestnevelés, sérülés után) csak szakorvosi javaslatra fogadható el.</w:t>
      </w:r>
      <w:r w:rsidR="00741A8C" w:rsidRPr="00705686">
        <w:rPr>
          <w:rFonts w:ascii="Calibri Light" w:hAnsi="Calibri Light" w:cstheme="minorHAnsi"/>
          <w:sz w:val="22"/>
          <w:szCs w:val="22"/>
        </w:rPr>
        <w:t xml:space="preserve"> </w:t>
      </w:r>
    </w:p>
    <w:p w14:paraId="58C2A0E6" w14:textId="28CE478C" w:rsidR="00A63AC5" w:rsidRPr="00705686" w:rsidRDefault="00A63AC5" w:rsidP="00D84C65">
      <w:pPr>
        <w:pStyle w:val="Listaszerbekezds"/>
        <w:numPr>
          <w:ilvl w:val="0"/>
          <w:numId w:val="45"/>
        </w:numPr>
        <w:spacing w:line="360" w:lineRule="auto"/>
        <w:ind w:left="426"/>
        <w:jc w:val="both"/>
        <w:rPr>
          <w:rFonts w:ascii="Calibri Light" w:hAnsi="Calibri Light" w:cstheme="minorHAnsi"/>
          <w:sz w:val="22"/>
          <w:szCs w:val="22"/>
        </w:rPr>
      </w:pPr>
      <w:r w:rsidRPr="00705686">
        <w:rPr>
          <w:rFonts w:ascii="Calibri Light" w:hAnsi="Calibri Light" w:cstheme="minorHAnsi"/>
          <w:sz w:val="22"/>
          <w:szCs w:val="22"/>
        </w:rPr>
        <w:t>Aki, bármilyen okból, de engedéllyel felmentett az adott sportfoglalkozásról, csak abban az esetben hiányozhat, ha a foglalkozás az órarend szerinti első vag</w:t>
      </w:r>
      <w:r w:rsidR="007A0E0A">
        <w:rPr>
          <w:rFonts w:ascii="Calibri Light" w:hAnsi="Calibri Light" w:cstheme="minorHAnsi"/>
          <w:sz w:val="22"/>
          <w:szCs w:val="22"/>
        </w:rPr>
        <w:t>y utolsó tanítási óra és a szülő ezt írásban kéri.</w:t>
      </w:r>
    </w:p>
    <w:p w14:paraId="3DA37823" w14:textId="35BE8757" w:rsidR="00A63AC5" w:rsidRPr="00705686" w:rsidRDefault="00A63AC5" w:rsidP="00D84C65">
      <w:pPr>
        <w:pStyle w:val="Listaszerbekezds"/>
        <w:numPr>
          <w:ilvl w:val="0"/>
          <w:numId w:val="45"/>
        </w:numPr>
        <w:spacing w:line="360" w:lineRule="auto"/>
        <w:ind w:left="426"/>
        <w:jc w:val="both"/>
        <w:rPr>
          <w:rFonts w:ascii="Calibri Light" w:hAnsi="Calibri Light" w:cstheme="minorHAnsi"/>
          <w:sz w:val="22"/>
          <w:szCs w:val="22"/>
        </w:rPr>
      </w:pPr>
      <w:r w:rsidRPr="00705686">
        <w:rPr>
          <w:rFonts w:ascii="Calibri Light" w:hAnsi="Calibri Light" w:cstheme="minorHAnsi"/>
          <w:sz w:val="22"/>
          <w:szCs w:val="22"/>
        </w:rPr>
        <w:t>Az 1. pontban részletezett felszerelés hiánya – a foglakozásról való gyakorlati távollét miatt – igazolatlan hiányzást vonhat maga után ill. az összes óraszámot tekintve előfordulhat az osztályozhatatlanság.</w:t>
      </w:r>
      <w:r w:rsidR="006237FF" w:rsidRPr="00705686">
        <w:rPr>
          <w:rFonts w:ascii="Calibri Light" w:hAnsi="Calibri Light" w:cstheme="minorHAnsi"/>
          <w:sz w:val="22"/>
          <w:szCs w:val="22"/>
        </w:rPr>
        <w:t xml:space="preserve"> Erről a szaktanár értesíti a szülőt.</w:t>
      </w:r>
    </w:p>
    <w:p w14:paraId="4344B5B9" w14:textId="10E5C1DC" w:rsidR="00A63AC5" w:rsidRPr="00705686" w:rsidRDefault="00A63AC5" w:rsidP="00D84C65">
      <w:pPr>
        <w:pStyle w:val="Listaszerbekezds"/>
        <w:numPr>
          <w:ilvl w:val="0"/>
          <w:numId w:val="45"/>
        </w:numPr>
        <w:spacing w:line="360" w:lineRule="auto"/>
        <w:ind w:left="426"/>
        <w:jc w:val="both"/>
        <w:rPr>
          <w:rFonts w:ascii="Calibri Light" w:hAnsi="Calibri Light" w:cstheme="minorHAnsi"/>
          <w:sz w:val="22"/>
          <w:szCs w:val="22"/>
        </w:rPr>
      </w:pPr>
      <w:r w:rsidRPr="00705686">
        <w:rPr>
          <w:rFonts w:ascii="Calibri Light" w:hAnsi="Calibri Light" w:cstheme="minorHAnsi"/>
          <w:sz w:val="22"/>
          <w:szCs w:val="22"/>
        </w:rPr>
        <w:t>A foglakozás befejezését követően a tanulók – tisztálkodás, átöltözés – a mosdókat és az öltözőket tisztán kötelesek átadni a következő csoportnak.</w:t>
      </w:r>
    </w:p>
    <w:p w14:paraId="610F3C5D" w14:textId="47572395" w:rsidR="00A63AC5" w:rsidRPr="00705686" w:rsidRDefault="00A63AC5" w:rsidP="00D84C65">
      <w:pPr>
        <w:pStyle w:val="Listaszerbekezds"/>
        <w:numPr>
          <w:ilvl w:val="0"/>
          <w:numId w:val="45"/>
        </w:numPr>
        <w:spacing w:line="360" w:lineRule="auto"/>
        <w:ind w:left="426"/>
        <w:jc w:val="both"/>
        <w:rPr>
          <w:rFonts w:ascii="Calibri Light" w:hAnsi="Calibri Light" w:cstheme="minorHAnsi"/>
          <w:sz w:val="22"/>
          <w:szCs w:val="22"/>
        </w:rPr>
      </w:pPr>
      <w:r w:rsidRPr="00705686">
        <w:rPr>
          <w:rFonts w:ascii="Calibri Light" w:hAnsi="Calibri Light" w:cstheme="minorHAnsi"/>
          <w:sz w:val="22"/>
          <w:szCs w:val="22"/>
        </w:rPr>
        <w:t>A különböző foglalkozásokon a tornatermekben és a sportudvaron pedagógus felügyelete nélkül</w:t>
      </w:r>
      <w:r w:rsidR="00672881" w:rsidRPr="00705686">
        <w:rPr>
          <w:rFonts w:ascii="Calibri Light" w:hAnsi="Calibri Light" w:cstheme="minorHAnsi"/>
          <w:sz w:val="22"/>
          <w:szCs w:val="22"/>
        </w:rPr>
        <w:t xml:space="preserve"> a tanulók nem tartózkodhatnak.</w:t>
      </w:r>
    </w:p>
    <w:p w14:paraId="208BA117" w14:textId="30A27DC3" w:rsidR="00A63AC5" w:rsidRPr="0054502B" w:rsidRDefault="00226009" w:rsidP="00EB4152">
      <w:pPr>
        <w:pStyle w:val="Cmsor2"/>
      </w:pPr>
      <w:bookmarkStart w:id="78" w:name="_Toc286223325"/>
      <w:bookmarkStart w:id="79" w:name="_Toc286755053"/>
      <w:bookmarkStart w:id="80" w:name="_Toc517354250"/>
      <w:r w:rsidRPr="0054502B">
        <w:t>2</w:t>
      </w:r>
      <w:r w:rsidR="002710E8">
        <w:t>3</w:t>
      </w:r>
      <w:r w:rsidR="00926BF3" w:rsidRPr="0054502B">
        <w:t>.4</w:t>
      </w:r>
      <w:r w:rsidRPr="0054502B">
        <w:t xml:space="preserve">. </w:t>
      </w:r>
      <w:r w:rsidR="00A63AC5" w:rsidRPr="0054502B">
        <w:t xml:space="preserve">A </w:t>
      </w:r>
      <w:r w:rsidR="006237FF" w:rsidRPr="0054502B">
        <w:t>szaktan</w:t>
      </w:r>
      <w:r w:rsidR="00A63AC5" w:rsidRPr="0054502B">
        <w:t>terem rendje</w:t>
      </w:r>
      <w:bookmarkEnd w:id="78"/>
      <w:bookmarkEnd w:id="79"/>
      <w:bookmarkEnd w:id="80"/>
    </w:p>
    <w:p w14:paraId="4B24603C" w14:textId="77777777" w:rsidR="00672881" w:rsidRPr="0054502B" w:rsidRDefault="00672881" w:rsidP="0054502B">
      <w:pPr>
        <w:jc w:val="both"/>
        <w:rPr>
          <w:rFonts w:ascii="Calibri Light" w:hAnsi="Calibri Light"/>
        </w:rPr>
      </w:pPr>
    </w:p>
    <w:p w14:paraId="27AFB903" w14:textId="31EF1CD6" w:rsidR="00A63AC5" w:rsidRPr="00705686" w:rsidRDefault="00A63AC5" w:rsidP="00D84C65">
      <w:pPr>
        <w:pStyle w:val="Listaszerbekezds"/>
        <w:numPr>
          <w:ilvl w:val="3"/>
          <w:numId w:val="46"/>
        </w:numPr>
        <w:spacing w:line="360" w:lineRule="auto"/>
        <w:ind w:left="426"/>
        <w:jc w:val="both"/>
        <w:rPr>
          <w:rFonts w:ascii="Calibri Light" w:hAnsi="Calibri Light" w:cstheme="minorHAnsi"/>
          <w:sz w:val="22"/>
          <w:szCs w:val="22"/>
        </w:rPr>
      </w:pPr>
      <w:r w:rsidRPr="00705686">
        <w:rPr>
          <w:rFonts w:ascii="Calibri Light" w:hAnsi="Calibri Light" w:cstheme="minorHAnsi"/>
          <w:sz w:val="22"/>
          <w:szCs w:val="22"/>
        </w:rPr>
        <w:t>A rendért, a tisztaságért minden tanuló felelős.</w:t>
      </w:r>
    </w:p>
    <w:p w14:paraId="1B5970C6" w14:textId="4FF06A61" w:rsidR="00A63AC5" w:rsidRPr="00705686" w:rsidRDefault="00A63AC5" w:rsidP="00D84C65">
      <w:pPr>
        <w:pStyle w:val="Listaszerbekezds"/>
        <w:numPr>
          <w:ilvl w:val="3"/>
          <w:numId w:val="46"/>
        </w:numPr>
        <w:spacing w:line="360" w:lineRule="auto"/>
        <w:ind w:left="426"/>
        <w:jc w:val="both"/>
        <w:rPr>
          <w:rFonts w:ascii="Calibri Light" w:hAnsi="Calibri Light" w:cstheme="minorHAnsi"/>
          <w:sz w:val="22"/>
          <w:szCs w:val="22"/>
        </w:rPr>
      </w:pPr>
      <w:r w:rsidRPr="00705686">
        <w:rPr>
          <w:rFonts w:ascii="Calibri Light" w:hAnsi="Calibri Light" w:cstheme="minorHAnsi"/>
          <w:sz w:val="22"/>
          <w:szCs w:val="22"/>
        </w:rPr>
        <w:t>A terem</w:t>
      </w:r>
      <w:r w:rsidR="007750DD" w:rsidRPr="00705686">
        <w:rPr>
          <w:rFonts w:ascii="Calibri Light" w:hAnsi="Calibri Light" w:cstheme="minorHAnsi"/>
          <w:color w:val="FF0000"/>
          <w:sz w:val="22"/>
          <w:szCs w:val="22"/>
        </w:rPr>
        <w:t xml:space="preserve"> </w:t>
      </w:r>
      <w:r w:rsidR="007750DD" w:rsidRPr="00705686">
        <w:rPr>
          <w:rFonts w:ascii="Calibri Light" w:hAnsi="Calibri Light" w:cstheme="minorHAnsi"/>
          <w:sz w:val="22"/>
          <w:szCs w:val="22"/>
        </w:rPr>
        <w:t>e</w:t>
      </w:r>
      <w:r w:rsidR="00C4759A" w:rsidRPr="00705686">
        <w:rPr>
          <w:rFonts w:ascii="Calibri Light" w:hAnsi="Calibri Light" w:cstheme="minorHAnsi"/>
          <w:sz w:val="22"/>
          <w:szCs w:val="22"/>
        </w:rPr>
        <w:t>s</w:t>
      </w:r>
      <w:r w:rsidR="007750DD" w:rsidRPr="00705686">
        <w:rPr>
          <w:rFonts w:ascii="Calibri Light" w:hAnsi="Calibri Light" w:cstheme="minorHAnsi"/>
          <w:sz w:val="22"/>
          <w:szCs w:val="22"/>
        </w:rPr>
        <w:t>zközeit,</w:t>
      </w:r>
      <w:r w:rsidRPr="00705686">
        <w:rPr>
          <w:rFonts w:ascii="Calibri Light" w:hAnsi="Calibri Light" w:cstheme="minorHAnsi"/>
          <w:sz w:val="22"/>
          <w:szCs w:val="22"/>
        </w:rPr>
        <w:t xml:space="preserve"> felszereléseit csak tanárod engedélyével használhatod.</w:t>
      </w:r>
    </w:p>
    <w:p w14:paraId="514816BF" w14:textId="431838A3" w:rsidR="00A63AC5" w:rsidRPr="00705686" w:rsidRDefault="00A63AC5" w:rsidP="00D84C65">
      <w:pPr>
        <w:pStyle w:val="Listaszerbekezds"/>
        <w:numPr>
          <w:ilvl w:val="3"/>
          <w:numId w:val="46"/>
        </w:numPr>
        <w:spacing w:line="360" w:lineRule="auto"/>
        <w:ind w:left="426"/>
        <w:jc w:val="both"/>
        <w:rPr>
          <w:rFonts w:ascii="Calibri Light" w:hAnsi="Calibri Light" w:cstheme="minorHAnsi"/>
          <w:sz w:val="22"/>
          <w:szCs w:val="22"/>
        </w:rPr>
      </w:pPr>
      <w:r w:rsidRPr="00705686">
        <w:rPr>
          <w:rFonts w:ascii="Calibri Light" w:hAnsi="Calibri Light" w:cstheme="minorHAnsi"/>
          <w:sz w:val="22"/>
          <w:szCs w:val="22"/>
        </w:rPr>
        <w:t>A</w:t>
      </w:r>
      <w:r w:rsidR="007750DD" w:rsidRPr="00705686">
        <w:rPr>
          <w:rFonts w:ascii="Calibri Light" w:hAnsi="Calibri Light" w:cstheme="minorHAnsi"/>
          <w:sz w:val="22"/>
          <w:szCs w:val="22"/>
        </w:rPr>
        <w:t>z</w:t>
      </w:r>
      <w:r w:rsidRPr="00705686">
        <w:rPr>
          <w:rFonts w:ascii="Calibri Light" w:hAnsi="Calibri Light" w:cstheme="minorHAnsi"/>
          <w:sz w:val="22"/>
          <w:szCs w:val="22"/>
        </w:rPr>
        <w:t xml:space="preserve"> </w:t>
      </w:r>
      <w:r w:rsidR="007750DD" w:rsidRPr="00705686">
        <w:rPr>
          <w:rFonts w:ascii="Calibri Light" w:hAnsi="Calibri Light" w:cstheme="minorHAnsi"/>
          <w:sz w:val="22"/>
          <w:szCs w:val="22"/>
        </w:rPr>
        <w:t>eszközök</w:t>
      </w:r>
      <w:r w:rsidRPr="00705686">
        <w:rPr>
          <w:rFonts w:ascii="Calibri Light" w:hAnsi="Calibri Light" w:cstheme="minorHAnsi"/>
          <w:sz w:val="22"/>
          <w:szCs w:val="22"/>
        </w:rPr>
        <w:t xml:space="preserve"> szakszerűen használd! Meghibásodásukat azonnal jelentsd!</w:t>
      </w:r>
    </w:p>
    <w:p w14:paraId="559D8DC7" w14:textId="229F315C" w:rsidR="00A63AC5" w:rsidRPr="00705686" w:rsidRDefault="00A63AC5" w:rsidP="00D84C65">
      <w:pPr>
        <w:pStyle w:val="Listaszerbekezds"/>
        <w:numPr>
          <w:ilvl w:val="3"/>
          <w:numId w:val="46"/>
        </w:numPr>
        <w:spacing w:line="360" w:lineRule="auto"/>
        <w:ind w:left="426"/>
        <w:jc w:val="both"/>
        <w:rPr>
          <w:rFonts w:ascii="Calibri Light" w:hAnsi="Calibri Light" w:cstheme="minorHAnsi"/>
          <w:sz w:val="22"/>
          <w:szCs w:val="22"/>
        </w:rPr>
      </w:pPr>
      <w:r w:rsidRPr="00705686">
        <w:rPr>
          <w:rFonts w:ascii="Calibri Light" w:hAnsi="Calibri Light" w:cstheme="minorHAnsi"/>
          <w:sz w:val="22"/>
          <w:szCs w:val="22"/>
        </w:rPr>
        <w:t>Takarékoskodj az idővel és az anyaggal!</w:t>
      </w:r>
    </w:p>
    <w:p w14:paraId="1854F6D1" w14:textId="039F3526" w:rsidR="00A63AC5" w:rsidRPr="00705686" w:rsidRDefault="00A63AC5" w:rsidP="00D84C65">
      <w:pPr>
        <w:pStyle w:val="Listaszerbekezds"/>
        <w:numPr>
          <w:ilvl w:val="3"/>
          <w:numId w:val="46"/>
        </w:numPr>
        <w:spacing w:line="360" w:lineRule="auto"/>
        <w:ind w:left="426"/>
        <w:jc w:val="both"/>
        <w:rPr>
          <w:rFonts w:ascii="Calibri Light" w:hAnsi="Calibri Light" w:cstheme="minorHAnsi"/>
          <w:sz w:val="22"/>
          <w:szCs w:val="22"/>
        </w:rPr>
      </w:pPr>
      <w:r w:rsidRPr="00705686">
        <w:rPr>
          <w:rFonts w:ascii="Calibri Light" w:hAnsi="Calibri Light" w:cstheme="minorHAnsi"/>
          <w:sz w:val="22"/>
          <w:szCs w:val="22"/>
        </w:rPr>
        <w:t xml:space="preserve">Ügyelj magad és társaid testi épségére! A hosszú hajadat kösd össze, és olyan ruhadarabot viselj, ami semmiféle gondot nem okozhat a </w:t>
      </w:r>
      <w:r w:rsidR="007750DD" w:rsidRPr="00705686">
        <w:rPr>
          <w:rFonts w:ascii="Calibri Light" w:hAnsi="Calibri Light" w:cstheme="minorHAnsi"/>
          <w:sz w:val="22"/>
          <w:szCs w:val="22"/>
        </w:rPr>
        <w:t>munkavégzésben,</w:t>
      </w:r>
      <w:r w:rsidRPr="00705686">
        <w:rPr>
          <w:rFonts w:ascii="Calibri Light" w:hAnsi="Calibri Light" w:cstheme="minorHAnsi"/>
          <w:sz w:val="22"/>
          <w:szCs w:val="22"/>
        </w:rPr>
        <w:t xml:space="preserve"> ebben a szaktanteremben.</w:t>
      </w:r>
    </w:p>
    <w:p w14:paraId="0E8D7C81" w14:textId="7205B9A4" w:rsidR="00A63AC5" w:rsidRPr="00705686" w:rsidRDefault="00A63AC5" w:rsidP="00D84C65">
      <w:pPr>
        <w:pStyle w:val="Listaszerbekezds"/>
        <w:numPr>
          <w:ilvl w:val="3"/>
          <w:numId w:val="46"/>
        </w:numPr>
        <w:spacing w:line="360" w:lineRule="auto"/>
        <w:ind w:left="426"/>
        <w:jc w:val="both"/>
        <w:rPr>
          <w:rFonts w:ascii="Calibri Light" w:hAnsi="Calibri Light" w:cstheme="minorHAnsi"/>
          <w:sz w:val="22"/>
          <w:szCs w:val="22"/>
        </w:rPr>
      </w:pPr>
      <w:r w:rsidRPr="00705686">
        <w:rPr>
          <w:rFonts w:ascii="Calibri Light" w:hAnsi="Calibri Light" w:cstheme="minorHAnsi"/>
          <w:sz w:val="22"/>
          <w:szCs w:val="22"/>
        </w:rPr>
        <w:t>Munka után tedd a megfelelő helyére a használt eszközöket, takaríts össze és moss kezet!</w:t>
      </w:r>
    </w:p>
    <w:p w14:paraId="64EE2CC4" w14:textId="4E2D30C2" w:rsidR="00A63AC5" w:rsidRPr="00705686" w:rsidRDefault="00A63AC5" w:rsidP="00D84C65">
      <w:pPr>
        <w:pStyle w:val="Listaszerbekezds"/>
        <w:numPr>
          <w:ilvl w:val="3"/>
          <w:numId w:val="46"/>
        </w:numPr>
        <w:spacing w:line="360" w:lineRule="auto"/>
        <w:ind w:left="426"/>
        <w:jc w:val="both"/>
        <w:rPr>
          <w:rFonts w:ascii="Calibri Light" w:hAnsi="Calibri Light" w:cstheme="minorHAnsi"/>
          <w:sz w:val="22"/>
          <w:szCs w:val="22"/>
        </w:rPr>
      </w:pPr>
      <w:r w:rsidRPr="00705686">
        <w:rPr>
          <w:rFonts w:ascii="Calibri Light" w:hAnsi="Calibri Light" w:cstheme="minorHAnsi"/>
          <w:sz w:val="22"/>
          <w:szCs w:val="22"/>
        </w:rPr>
        <w:t xml:space="preserve">A </w:t>
      </w:r>
      <w:r w:rsidR="006237FF" w:rsidRPr="00705686">
        <w:rPr>
          <w:rFonts w:ascii="Calibri Light" w:hAnsi="Calibri Light" w:cstheme="minorHAnsi"/>
          <w:sz w:val="22"/>
          <w:szCs w:val="22"/>
        </w:rPr>
        <w:t>szakórákra</w:t>
      </w:r>
      <w:r w:rsidRPr="00705686">
        <w:rPr>
          <w:rFonts w:ascii="Calibri Light" w:hAnsi="Calibri Light" w:cstheme="minorHAnsi"/>
          <w:sz w:val="22"/>
          <w:szCs w:val="22"/>
        </w:rPr>
        <w:t xml:space="preserve"> kifogástalan felszereléssel gyere!</w:t>
      </w:r>
    </w:p>
    <w:p w14:paraId="49E053F4" w14:textId="1FA56325" w:rsidR="00926BF3" w:rsidRPr="0054502B" w:rsidRDefault="00926BF3" w:rsidP="00EB4152">
      <w:pPr>
        <w:pStyle w:val="Cmsor2"/>
      </w:pPr>
      <w:bookmarkStart w:id="81" w:name="_Toc286223323"/>
      <w:bookmarkStart w:id="82" w:name="_Toc286755051"/>
      <w:bookmarkStart w:id="83" w:name="_Toc517354251"/>
      <w:r w:rsidRPr="0054502B">
        <w:t>2</w:t>
      </w:r>
      <w:r w:rsidR="002710E8">
        <w:t>3</w:t>
      </w:r>
      <w:r w:rsidRPr="0054502B">
        <w:t>.5. A számítógépterem rendje</w:t>
      </w:r>
      <w:bookmarkEnd w:id="81"/>
      <w:bookmarkEnd w:id="82"/>
      <w:bookmarkEnd w:id="83"/>
    </w:p>
    <w:p w14:paraId="3E01A077" w14:textId="77777777" w:rsidR="00926BF3" w:rsidRPr="0054502B" w:rsidRDefault="00926BF3" w:rsidP="00926BF3">
      <w:pPr>
        <w:ind w:left="426"/>
        <w:jc w:val="both"/>
        <w:rPr>
          <w:rFonts w:ascii="Calibri Light" w:hAnsi="Calibri Light" w:cstheme="minorHAnsi"/>
          <w:sz w:val="22"/>
          <w:szCs w:val="22"/>
        </w:rPr>
      </w:pPr>
    </w:p>
    <w:p w14:paraId="5F75D37D" w14:textId="33FC22F2" w:rsidR="00926BF3" w:rsidRPr="00705686" w:rsidRDefault="00926BF3" w:rsidP="00D84C65">
      <w:pPr>
        <w:pStyle w:val="Listaszerbekezds"/>
        <w:numPr>
          <w:ilvl w:val="3"/>
          <w:numId w:val="47"/>
        </w:numPr>
        <w:tabs>
          <w:tab w:val="left" w:pos="0"/>
        </w:tabs>
        <w:spacing w:line="360" w:lineRule="auto"/>
        <w:ind w:left="567"/>
        <w:jc w:val="both"/>
        <w:rPr>
          <w:rFonts w:ascii="Calibri Light" w:hAnsi="Calibri Light" w:cstheme="minorHAnsi"/>
          <w:sz w:val="22"/>
          <w:szCs w:val="22"/>
        </w:rPr>
      </w:pPr>
      <w:r w:rsidRPr="00705686">
        <w:rPr>
          <w:rFonts w:ascii="Calibri Light" w:hAnsi="Calibri Light" w:cstheme="minorHAnsi"/>
          <w:sz w:val="22"/>
          <w:szCs w:val="22"/>
        </w:rPr>
        <w:t>A gépteremben csak tanári felügyelettel lehet tartózkodni!</w:t>
      </w:r>
    </w:p>
    <w:p w14:paraId="463F4F95" w14:textId="61974F29" w:rsidR="00926BF3" w:rsidRPr="00705686" w:rsidRDefault="00926BF3" w:rsidP="00D84C65">
      <w:pPr>
        <w:pStyle w:val="Listaszerbekezds"/>
        <w:numPr>
          <w:ilvl w:val="3"/>
          <w:numId w:val="47"/>
        </w:numPr>
        <w:tabs>
          <w:tab w:val="left" w:pos="705"/>
        </w:tabs>
        <w:spacing w:line="360" w:lineRule="auto"/>
        <w:ind w:left="567"/>
        <w:jc w:val="both"/>
        <w:rPr>
          <w:rFonts w:ascii="Calibri Light" w:hAnsi="Calibri Light" w:cstheme="minorHAnsi"/>
          <w:sz w:val="22"/>
          <w:szCs w:val="22"/>
        </w:rPr>
      </w:pPr>
      <w:r w:rsidRPr="00705686">
        <w:rPr>
          <w:rFonts w:ascii="Calibri Light" w:hAnsi="Calibri Light" w:cstheme="minorHAnsi"/>
          <w:sz w:val="22"/>
          <w:szCs w:val="22"/>
        </w:rPr>
        <w:t>A teremben futni tilos és balesetveszélyes!</w:t>
      </w:r>
    </w:p>
    <w:p w14:paraId="05DCD38F" w14:textId="38B9BA8B" w:rsidR="00926BF3" w:rsidRPr="00705686" w:rsidRDefault="00926BF3" w:rsidP="00D84C65">
      <w:pPr>
        <w:pStyle w:val="Listaszerbekezds"/>
        <w:numPr>
          <w:ilvl w:val="3"/>
          <w:numId w:val="47"/>
        </w:numPr>
        <w:tabs>
          <w:tab w:val="left" w:pos="705"/>
        </w:tabs>
        <w:spacing w:line="360" w:lineRule="auto"/>
        <w:ind w:left="567"/>
        <w:jc w:val="both"/>
        <w:rPr>
          <w:rFonts w:ascii="Calibri Light" w:hAnsi="Calibri Light" w:cstheme="minorHAnsi"/>
          <w:sz w:val="22"/>
          <w:szCs w:val="22"/>
        </w:rPr>
      </w:pPr>
      <w:r w:rsidRPr="00705686">
        <w:rPr>
          <w:rFonts w:ascii="Calibri Light" w:hAnsi="Calibri Light" w:cstheme="minorHAnsi"/>
          <w:sz w:val="22"/>
          <w:szCs w:val="22"/>
        </w:rPr>
        <w:lastRenderedPageBreak/>
        <w:t>A teremben enni, inni tilos!</w:t>
      </w:r>
    </w:p>
    <w:p w14:paraId="03ACD2EB" w14:textId="0D7881E7" w:rsidR="00926BF3" w:rsidRPr="00705686" w:rsidRDefault="00926BF3" w:rsidP="00D84C65">
      <w:pPr>
        <w:pStyle w:val="Listaszerbekezds"/>
        <w:numPr>
          <w:ilvl w:val="3"/>
          <w:numId w:val="47"/>
        </w:numPr>
        <w:spacing w:line="360" w:lineRule="auto"/>
        <w:ind w:left="567"/>
        <w:jc w:val="both"/>
        <w:rPr>
          <w:rFonts w:ascii="Calibri Light" w:hAnsi="Calibri Light" w:cstheme="minorHAnsi"/>
          <w:sz w:val="22"/>
          <w:szCs w:val="22"/>
        </w:rPr>
      </w:pPr>
      <w:r w:rsidRPr="00705686">
        <w:rPr>
          <w:rFonts w:ascii="Calibri Light" w:hAnsi="Calibri Light" w:cstheme="minorHAnsi"/>
          <w:sz w:val="22"/>
          <w:szCs w:val="22"/>
        </w:rPr>
        <w:t>A kábelekhez nyúlni tilos és balesetveszélyes!</w:t>
      </w:r>
    </w:p>
    <w:p w14:paraId="18243D2B" w14:textId="6B464B52" w:rsidR="00926BF3" w:rsidRPr="00705686" w:rsidRDefault="00926BF3" w:rsidP="00D84C65">
      <w:pPr>
        <w:pStyle w:val="Listaszerbekezds"/>
        <w:numPr>
          <w:ilvl w:val="3"/>
          <w:numId w:val="47"/>
        </w:numPr>
        <w:tabs>
          <w:tab w:val="left" w:pos="705"/>
        </w:tabs>
        <w:spacing w:line="360" w:lineRule="auto"/>
        <w:ind w:left="567"/>
        <w:jc w:val="both"/>
        <w:rPr>
          <w:rFonts w:ascii="Calibri Light" w:hAnsi="Calibri Light" w:cstheme="minorHAnsi"/>
          <w:sz w:val="22"/>
          <w:szCs w:val="22"/>
        </w:rPr>
      </w:pPr>
      <w:r w:rsidRPr="00705686">
        <w:rPr>
          <w:rFonts w:ascii="Calibri Light" w:hAnsi="Calibri Light" w:cstheme="minorHAnsi"/>
          <w:sz w:val="22"/>
          <w:szCs w:val="22"/>
        </w:rPr>
        <w:t>Felállni, helyünket elhagyni csak engedéllyel lehet!</w:t>
      </w:r>
    </w:p>
    <w:p w14:paraId="414B4C26" w14:textId="34C09602" w:rsidR="00926BF3" w:rsidRPr="00705686" w:rsidRDefault="00926BF3" w:rsidP="00D84C65">
      <w:pPr>
        <w:pStyle w:val="Listaszerbekezds"/>
        <w:numPr>
          <w:ilvl w:val="3"/>
          <w:numId w:val="47"/>
        </w:numPr>
        <w:spacing w:line="360" w:lineRule="auto"/>
        <w:ind w:left="567"/>
        <w:jc w:val="both"/>
        <w:rPr>
          <w:rFonts w:ascii="Calibri Light" w:hAnsi="Calibri Light" w:cstheme="minorHAnsi"/>
          <w:sz w:val="22"/>
          <w:szCs w:val="22"/>
        </w:rPr>
      </w:pPr>
      <w:r w:rsidRPr="00705686">
        <w:rPr>
          <w:rFonts w:ascii="Calibri Light" w:hAnsi="Calibri Light" w:cstheme="minorHAnsi"/>
          <w:sz w:val="22"/>
          <w:szCs w:val="22"/>
        </w:rPr>
        <w:t>Gépet bekapcsolni, kikapcsolni, újra indítani csak engedéllyel lehet!</w:t>
      </w:r>
    </w:p>
    <w:p w14:paraId="00B52A1F" w14:textId="1E53970C" w:rsidR="00926BF3" w:rsidRPr="00705686" w:rsidRDefault="00926BF3" w:rsidP="00D84C65">
      <w:pPr>
        <w:pStyle w:val="Listaszerbekezds"/>
        <w:numPr>
          <w:ilvl w:val="3"/>
          <w:numId w:val="47"/>
        </w:numPr>
        <w:tabs>
          <w:tab w:val="left" w:pos="705"/>
        </w:tabs>
        <w:spacing w:line="360" w:lineRule="auto"/>
        <w:ind w:left="567"/>
        <w:jc w:val="both"/>
        <w:rPr>
          <w:rFonts w:ascii="Calibri Light" w:hAnsi="Calibri Light" w:cstheme="minorHAnsi"/>
          <w:sz w:val="22"/>
          <w:szCs w:val="22"/>
        </w:rPr>
      </w:pPr>
      <w:r w:rsidRPr="00705686">
        <w:rPr>
          <w:rFonts w:ascii="Calibri Light" w:hAnsi="Calibri Light" w:cstheme="minorHAnsi"/>
          <w:sz w:val="22"/>
          <w:szCs w:val="22"/>
        </w:rPr>
        <w:t>Csak azt a programot lehet használni, amit a tanár enged!</w:t>
      </w:r>
    </w:p>
    <w:p w14:paraId="411D9259" w14:textId="3CEC1DA3" w:rsidR="00926BF3" w:rsidRPr="00705686" w:rsidRDefault="00926BF3" w:rsidP="00705686">
      <w:pPr>
        <w:tabs>
          <w:tab w:val="left" w:pos="705"/>
        </w:tabs>
        <w:spacing w:line="360" w:lineRule="auto"/>
        <w:ind w:left="207"/>
        <w:jc w:val="both"/>
        <w:rPr>
          <w:rFonts w:ascii="Calibri Light" w:hAnsi="Calibri Light" w:cstheme="minorHAnsi"/>
          <w:sz w:val="22"/>
          <w:szCs w:val="22"/>
        </w:rPr>
      </w:pPr>
      <w:r w:rsidRPr="00705686">
        <w:rPr>
          <w:rFonts w:ascii="Calibri Light" w:hAnsi="Calibri Light" w:cstheme="minorHAnsi"/>
          <w:sz w:val="22"/>
          <w:szCs w:val="22"/>
        </w:rPr>
        <w:t>Tilos:</w:t>
      </w:r>
    </w:p>
    <w:p w14:paraId="268424D2" w14:textId="288440B8" w:rsidR="00926BF3" w:rsidRPr="00705686" w:rsidRDefault="00926BF3" w:rsidP="00D84C65">
      <w:pPr>
        <w:pStyle w:val="Listaszerbekezds"/>
        <w:numPr>
          <w:ilvl w:val="1"/>
          <w:numId w:val="48"/>
        </w:numPr>
        <w:tabs>
          <w:tab w:val="left" w:pos="705"/>
        </w:tabs>
        <w:spacing w:line="360" w:lineRule="auto"/>
        <w:ind w:left="993"/>
        <w:jc w:val="both"/>
        <w:rPr>
          <w:rFonts w:ascii="Calibri Light" w:hAnsi="Calibri Light" w:cstheme="minorHAnsi"/>
          <w:sz w:val="22"/>
          <w:szCs w:val="22"/>
        </w:rPr>
      </w:pPr>
      <w:r w:rsidRPr="00705686">
        <w:rPr>
          <w:rFonts w:ascii="Calibri Light" w:hAnsi="Calibri Light" w:cstheme="minorHAnsi"/>
          <w:sz w:val="22"/>
          <w:szCs w:val="22"/>
        </w:rPr>
        <w:t>a számítógépek hardver és szoftver beállításait módosítani, a telepített operációs rendszer és más alkalmazói program működési paramétereit, jellemzőit megváltoztatni,</w:t>
      </w:r>
    </w:p>
    <w:p w14:paraId="36854BFB" w14:textId="777431B8" w:rsidR="00926BF3" w:rsidRPr="00705686" w:rsidRDefault="00926BF3" w:rsidP="00D84C65">
      <w:pPr>
        <w:pStyle w:val="Listaszerbekezds"/>
        <w:numPr>
          <w:ilvl w:val="1"/>
          <w:numId w:val="48"/>
        </w:numPr>
        <w:spacing w:line="360" w:lineRule="auto"/>
        <w:ind w:left="993"/>
        <w:jc w:val="both"/>
        <w:rPr>
          <w:rFonts w:ascii="Calibri Light" w:hAnsi="Calibri Light" w:cstheme="minorHAnsi"/>
          <w:sz w:val="22"/>
          <w:szCs w:val="22"/>
        </w:rPr>
      </w:pPr>
      <w:r w:rsidRPr="00705686">
        <w:rPr>
          <w:rFonts w:ascii="Calibri Light" w:hAnsi="Calibri Light" w:cstheme="minorHAnsi"/>
          <w:sz w:val="22"/>
          <w:szCs w:val="22"/>
        </w:rPr>
        <w:t>mások adatait és munkáit elolvasni, letörölni, módosítani, és illetéktelenül adatokhoz hozzáférni, valamint bármilyen módon a jogosultságokat kijátszani, a védelmi rendszert feltörni.</w:t>
      </w:r>
    </w:p>
    <w:p w14:paraId="28D33F36" w14:textId="0654D72B" w:rsidR="00926BF3" w:rsidRPr="00705686" w:rsidRDefault="00926BF3" w:rsidP="00D84C65">
      <w:pPr>
        <w:pStyle w:val="Listaszerbekezds"/>
        <w:numPr>
          <w:ilvl w:val="3"/>
          <w:numId w:val="47"/>
        </w:numPr>
        <w:spacing w:line="360" w:lineRule="auto"/>
        <w:ind w:left="567"/>
        <w:jc w:val="both"/>
        <w:rPr>
          <w:rFonts w:ascii="Calibri Light" w:hAnsi="Calibri Light" w:cstheme="minorHAnsi"/>
          <w:sz w:val="22"/>
          <w:szCs w:val="22"/>
        </w:rPr>
      </w:pPr>
      <w:r w:rsidRPr="00705686">
        <w:rPr>
          <w:rFonts w:ascii="Calibri Light" w:hAnsi="Calibri Light" w:cstheme="minorHAnsi"/>
          <w:sz w:val="22"/>
          <w:szCs w:val="22"/>
        </w:rPr>
        <w:t>Bármilyen meghibásodás vagy rendellenes működés esetén azonnal értesíteni kell a szaktanárt.</w:t>
      </w:r>
    </w:p>
    <w:p w14:paraId="0CA01F0F" w14:textId="79C79E12" w:rsidR="00C6372C" w:rsidRPr="0054502B" w:rsidRDefault="00C6372C" w:rsidP="00EB4152">
      <w:pPr>
        <w:pStyle w:val="Cmsor2"/>
      </w:pPr>
      <w:bookmarkStart w:id="84" w:name="_Toc517354252"/>
      <w:r w:rsidRPr="0054502B">
        <w:t>2</w:t>
      </w:r>
      <w:r w:rsidR="002710E8">
        <w:t>3</w:t>
      </w:r>
      <w:r w:rsidRPr="0054502B">
        <w:t>.6. Az ebédlő használatának rendje</w:t>
      </w:r>
      <w:bookmarkEnd w:id="84"/>
    </w:p>
    <w:p w14:paraId="422830C1" w14:textId="77777777" w:rsidR="00C6372C" w:rsidRPr="0054502B" w:rsidRDefault="00C6372C" w:rsidP="00BF49C5">
      <w:pPr>
        <w:ind w:left="426"/>
        <w:rPr>
          <w:rFonts w:ascii="Calibri Light" w:hAnsi="Calibri Light"/>
        </w:rPr>
      </w:pPr>
    </w:p>
    <w:p w14:paraId="16B0EF85" w14:textId="70F01DD5" w:rsidR="00C6372C" w:rsidRPr="00705686" w:rsidRDefault="00C6372C" w:rsidP="00D84C65">
      <w:pPr>
        <w:pStyle w:val="Listaszerbekezds"/>
        <w:numPr>
          <w:ilvl w:val="3"/>
          <w:numId w:val="49"/>
        </w:numPr>
        <w:spacing w:line="360" w:lineRule="auto"/>
        <w:ind w:left="567"/>
        <w:jc w:val="both"/>
        <w:rPr>
          <w:rFonts w:ascii="Calibri Light" w:hAnsi="Calibri Light" w:cstheme="minorHAnsi"/>
          <w:sz w:val="22"/>
          <w:szCs w:val="22"/>
        </w:rPr>
      </w:pPr>
      <w:r w:rsidRPr="00705686">
        <w:rPr>
          <w:rFonts w:ascii="Calibri Light" w:hAnsi="Calibri Light" w:cstheme="minorHAnsi"/>
          <w:sz w:val="22"/>
          <w:szCs w:val="22"/>
        </w:rPr>
        <w:t xml:space="preserve">A napközisek a napközi-vezetővel ebédelnek. </w:t>
      </w:r>
    </w:p>
    <w:p w14:paraId="75D433D3" w14:textId="22F343B0" w:rsidR="00C6372C" w:rsidRPr="00705686" w:rsidRDefault="00C6372C" w:rsidP="00D84C65">
      <w:pPr>
        <w:pStyle w:val="Listaszerbekezds"/>
        <w:numPr>
          <w:ilvl w:val="0"/>
          <w:numId w:val="49"/>
        </w:numPr>
        <w:spacing w:line="360" w:lineRule="auto"/>
        <w:ind w:left="567"/>
        <w:jc w:val="both"/>
        <w:rPr>
          <w:rFonts w:ascii="Calibri Light" w:hAnsi="Calibri Light" w:cstheme="minorHAnsi"/>
          <w:sz w:val="22"/>
          <w:szCs w:val="22"/>
        </w:rPr>
      </w:pPr>
      <w:r w:rsidRPr="00705686">
        <w:rPr>
          <w:rFonts w:ascii="Calibri Light" w:hAnsi="Calibri Light" w:cstheme="minorHAnsi"/>
          <w:sz w:val="22"/>
          <w:szCs w:val="22"/>
        </w:rPr>
        <w:t>A felső tagozatosok kijelölt pedagógus felügyeletével ebédelhetnek.</w:t>
      </w:r>
    </w:p>
    <w:p w14:paraId="107A86CE" w14:textId="476CAD36" w:rsidR="00C6372C" w:rsidRPr="00705686" w:rsidRDefault="00C6372C" w:rsidP="00D84C65">
      <w:pPr>
        <w:pStyle w:val="Listaszerbekezds"/>
        <w:numPr>
          <w:ilvl w:val="0"/>
          <w:numId w:val="49"/>
        </w:numPr>
        <w:spacing w:line="360" w:lineRule="auto"/>
        <w:ind w:left="567"/>
        <w:jc w:val="both"/>
        <w:rPr>
          <w:rFonts w:ascii="Calibri Light" w:hAnsi="Calibri Light" w:cstheme="minorHAnsi"/>
          <w:sz w:val="22"/>
          <w:szCs w:val="22"/>
        </w:rPr>
      </w:pPr>
      <w:r w:rsidRPr="00705686">
        <w:rPr>
          <w:rFonts w:ascii="Calibri Light" w:hAnsi="Calibri Light" w:cstheme="minorHAnsi"/>
          <w:sz w:val="22"/>
          <w:szCs w:val="22"/>
        </w:rPr>
        <w:t>Az étkezés befejezése után a tálcát, tányérokat, evőeszközöket a kijelölt helyre kell tenni.</w:t>
      </w:r>
    </w:p>
    <w:p w14:paraId="479258D0" w14:textId="1B75D68C" w:rsidR="00C6372C" w:rsidRPr="00705686" w:rsidRDefault="00C6372C" w:rsidP="00D84C65">
      <w:pPr>
        <w:pStyle w:val="Listaszerbekezds"/>
        <w:numPr>
          <w:ilvl w:val="0"/>
          <w:numId w:val="49"/>
        </w:numPr>
        <w:spacing w:line="360" w:lineRule="auto"/>
        <w:ind w:left="567"/>
        <w:jc w:val="both"/>
        <w:rPr>
          <w:rFonts w:ascii="Calibri Light" w:hAnsi="Calibri Light" w:cstheme="minorHAnsi"/>
          <w:sz w:val="22"/>
          <w:szCs w:val="22"/>
        </w:rPr>
      </w:pPr>
      <w:r w:rsidRPr="00705686">
        <w:rPr>
          <w:rFonts w:ascii="Calibri Light" w:hAnsi="Calibri Light" w:cstheme="minorHAnsi"/>
          <w:sz w:val="22"/>
          <w:szCs w:val="22"/>
        </w:rPr>
        <w:t>Táskákat, kabátokat az ebédlő bejárata előtt hagyni szigorúan tilos, balesetveszélyes.</w:t>
      </w:r>
    </w:p>
    <w:p w14:paraId="07FBB5A0" w14:textId="293B8E95" w:rsidR="00C6372C" w:rsidRPr="00705686" w:rsidRDefault="00C6372C" w:rsidP="00D84C65">
      <w:pPr>
        <w:pStyle w:val="Listaszerbekezds"/>
        <w:numPr>
          <w:ilvl w:val="0"/>
          <w:numId w:val="49"/>
        </w:numPr>
        <w:spacing w:line="360" w:lineRule="auto"/>
        <w:ind w:left="567"/>
        <w:jc w:val="both"/>
        <w:rPr>
          <w:rFonts w:ascii="Calibri Light" w:hAnsi="Calibri Light" w:cstheme="minorHAnsi"/>
          <w:sz w:val="22"/>
          <w:szCs w:val="22"/>
        </w:rPr>
      </w:pPr>
      <w:r w:rsidRPr="00705686">
        <w:rPr>
          <w:rFonts w:ascii="Calibri Light" w:hAnsi="Calibri Light" w:cstheme="minorHAnsi"/>
          <w:sz w:val="22"/>
          <w:szCs w:val="22"/>
        </w:rPr>
        <w:t>Az ebéd térítési díját előre meghatározott időpontban kell befizetni az iskolában, vagy átutalni. Az étkezés lemondására legkésőbb az igénybevétel előtti nap déle</w:t>
      </w:r>
      <w:r w:rsidR="00236F06" w:rsidRPr="00705686">
        <w:rPr>
          <w:rFonts w:ascii="Calibri Light" w:hAnsi="Calibri Light" w:cstheme="minorHAnsi"/>
          <w:sz w:val="22"/>
          <w:szCs w:val="22"/>
        </w:rPr>
        <w:t>lőtt 9: 00 óráig van lehetőség a megadott telefonszámon vagy online,</w:t>
      </w:r>
    </w:p>
    <w:p w14:paraId="2038351F" w14:textId="205601EE" w:rsidR="00A63AC5" w:rsidRPr="00705686" w:rsidRDefault="00C6372C" w:rsidP="00D84C65">
      <w:pPr>
        <w:pStyle w:val="Listaszerbekezds"/>
        <w:numPr>
          <w:ilvl w:val="0"/>
          <w:numId w:val="49"/>
        </w:numPr>
        <w:spacing w:line="360" w:lineRule="auto"/>
        <w:ind w:left="567"/>
        <w:jc w:val="both"/>
        <w:rPr>
          <w:rFonts w:ascii="Calibri Light" w:hAnsi="Calibri Light" w:cstheme="minorHAnsi"/>
          <w:sz w:val="22"/>
          <w:szCs w:val="22"/>
        </w:rPr>
      </w:pPr>
      <w:r w:rsidRPr="00705686">
        <w:rPr>
          <w:rFonts w:ascii="Calibri Light" w:hAnsi="Calibri Light" w:cstheme="minorHAnsi"/>
          <w:sz w:val="22"/>
          <w:szCs w:val="22"/>
        </w:rPr>
        <w:t>Mindenkinek be kell tartani a kulturált étkezés szabályait, vigyáznia kell az asztal és</w:t>
      </w:r>
      <w:r w:rsidR="00236F06" w:rsidRPr="00705686">
        <w:rPr>
          <w:rFonts w:ascii="Calibri Light" w:hAnsi="Calibri Light" w:cstheme="minorHAnsi"/>
          <w:sz w:val="22"/>
          <w:szCs w:val="22"/>
        </w:rPr>
        <w:t xml:space="preserve"> </w:t>
      </w:r>
      <w:r w:rsidRPr="00705686">
        <w:rPr>
          <w:rFonts w:ascii="Calibri Light" w:hAnsi="Calibri Light" w:cstheme="minorHAnsi"/>
          <w:sz w:val="22"/>
          <w:szCs w:val="22"/>
        </w:rPr>
        <w:t>az</w:t>
      </w:r>
      <w:r w:rsidR="00236F06" w:rsidRPr="00705686">
        <w:rPr>
          <w:rFonts w:ascii="Calibri Light" w:hAnsi="Calibri Light" w:cstheme="minorHAnsi"/>
          <w:sz w:val="22"/>
          <w:szCs w:val="22"/>
        </w:rPr>
        <w:t xml:space="preserve"> étkező tisztaságára, rendjére.</w:t>
      </w:r>
    </w:p>
    <w:p w14:paraId="5CF187BC" w14:textId="20966635" w:rsidR="00C17C10" w:rsidRPr="0054502B" w:rsidRDefault="00C17C10" w:rsidP="00EB4152">
      <w:pPr>
        <w:pStyle w:val="Cmsor2"/>
      </w:pPr>
      <w:bookmarkStart w:id="85" w:name="_Toc517354253"/>
      <w:r w:rsidRPr="0054502B">
        <w:t>2</w:t>
      </w:r>
      <w:r w:rsidR="002710E8">
        <w:t>3</w:t>
      </w:r>
      <w:r w:rsidRPr="0054502B">
        <w:t>.7. Az öltöző rendje (tanórákon és egyéb foglalkozásokon)</w:t>
      </w:r>
      <w:bookmarkEnd w:id="85"/>
    </w:p>
    <w:p w14:paraId="1014A0D4" w14:textId="77777777" w:rsidR="00C17C10" w:rsidRPr="0054502B" w:rsidRDefault="00C17C10" w:rsidP="00BF49C5">
      <w:pPr>
        <w:ind w:left="426"/>
        <w:rPr>
          <w:rFonts w:ascii="Calibri Light" w:hAnsi="Calibri Light"/>
        </w:rPr>
      </w:pPr>
    </w:p>
    <w:p w14:paraId="38F11170" w14:textId="2F72A30C" w:rsidR="00C17C10" w:rsidRPr="00BA579E" w:rsidRDefault="00C17C10" w:rsidP="00D84C65">
      <w:pPr>
        <w:pStyle w:val="Listaszerbekezds"/>
        <w:numPr>
          <w:ilvl w:val="3"/>
          <w:numId w:val="50"/>
        </w:numPr>
        <w:spacing w:line="360" w:lineRule="auto"/>
        <w:ind w:left="567"/>
        <w:jc w:val="both"/>
        <w:rPr>
          <w:rFonts w:ascii="Calibri Light" w:hAnsi="Calibri Light" w:cstheme="minorHAnsi"/>
          <w:sz w:val="22"/>
          <w:szCs w:val="22"/>
        </w:rPr>
      </w:pPr>
      <w:r w:rsidRPr="00BA579E">
        <w:rPr>
          <w:rFonts w:ascii="Calibri Light" w:hAnsi="Calibri Light" w:cstheme="minorHAnsi"/>
          <w:sz w:val="22"/>
          <w:szCs w:val="22"/>
        </w:rPr>
        <w:t>Az öltözőben csak a testnevelési óra előtti, illetve utáni szünetben szabad tartózkodni.</w:t>
      </w:r>
    </w:p>
    <w:p w14:paraId="1336BCDF" w14:textId="0DD194DC" w:rsidR="00C17C10" w:rsidRPr="00BA579E" w:rsidRDefault="00C17C10" w:rsidP="00D84C65">
      <w:pPr>
        <w:pStyle w:val="Listaszerbekezds"/>
        <w:numPr>
          <w:ilvl w:val="3"/>
          <w:numId w:val="50"/>
        </w:numPr>
        <w:spacing w:line="360" w:lineRule="auto"/>
        <w:ind w:left="567"/>
        <w:jc w:val="both"/>
        <w:rPr>
          <w:rFonts w:ascii="Calibri Light" w:hAnsi="Calibri Light" w:cstheme="minorHAnsi"/>
          <w:sz w:val="22"/>
          <w:szCs w:val="22"/>
        </w:rPr>
      </w:pPr>
      <w:r w:rsidRPr="00BA579E">
        <w:rPr>
          <w:rFonts w:ascii="Calibri Light" w:hAnsi="Calibri Light" w:cstheme="minorHAnsi"/>
          <w:sz w:val="22"/>
          <w:szCs w:val="22"/>
        </w:rPr>
        <w:t>Az öltözőt a tanár vagy az arra kijelölt felelős nyithatja, zárhatja.</w:t>
      </w:r>
    </w:p>
    <w:p w14:paraId="19502A19" w14:textId="339BDBCB" w:rsidR="00C17C10" w:rsidRPr="00BA579E" w:rsidRDefault="00C17C10" w:rsidP="00D84C65">
      <w:pPr>
        <w:pStyle w:val="Listaszerbekezds"/>
        <w:numPr>
          <w:ilvl w:val="3"/>
          <w:numId w:val="50"/>
        </w:numPr>
        <w:spacing w:line="360" w:lineRule="auto"/>
        <w:ind w:left="567"/>
        <w:jc w:val="both"/>
        <w:rPr>
          <w:rFonts w:ascii="Calibri Light" w:hAnsi="Calibri Light" w:cstheme="minorHAnsi"/>
          <w:sz w:val="22"/>
          <w:szCs w:val="22"/>
        </w:rPr>
      </w:pPr>
      <w:r w:rsidRPr="00BA579E">
        <w:rPr>
          <w:rFonts w:ascii="Calibri Light" w:hAnsi="Calibri Light" w:cstheme="minorHAnsi"/>
          <w:sz w:val="22"/>
          <w:szCs w:val="22"/>
        </w:rPr>
        <w:t>Az öltöző rendjére, tisztaságára ügyelni kell, melyért mindig az adott tanulócsoport felelős. Jelezni kell a testnevelő tanárnak, ha bármilyen rendellenesség tapasztalható</w:t>
      </w:r>
    </w:p>
    <w:p w14:paraId="336BBEC0" w14:textId="61A05B5D" w:rsidR="00C17C10" w:rsidRPr="00BA579E" w:rsidRDefault="00C17C10" w:rsidP="00D84C65">
      <w:pPr>
        <w:pStyle w:val="Listaszerbekezds"/>
        <w:numPr>
          <w:ilvl w:val="3"/>
          <w:numId w:val="50"/>
        </w:numPr>
        <w:spacing w:line="360" w:lineRule="auto"/>
        <w:ind w:left="567"/>
        <w:jc w:val="both"/>
        <w:rPr>
          <w:rFonts w:ascii="Calibri Light" w:hAnsi="Calibri Light" w:cstheme="minorHAnsi"/>
          <w:sz w:val="22"/>
          <w:szCs w:val="22"/>
        </w:rPr>
      </w:pPr>
      <w:r w:rsidRPr="00BA579E">
        <w:rPr>
          <w:rFonts w:ascii="Calibri Light" w:hAnsi="Calibri Light" w:cstheme="minorHAnsi"/>
          <w:sz w:val="22"/>
          <w:szCs w:val="22"/>
        </w:rPr>
        <w:t>Az öltözőben hagyott értékekért az iskola felelősséget nem vállal.</w:t>
      </w:r>
    </w:p>
    <w:p w14:paraId="1D1FC2FD" w14:textId="35611773" w:rsidR="00C17C10" w:rsidRPr="00BA579E" w:rsidRDefault="00C17C10" w:rsidP="00D84C65">
      <w:pPr>
        <w:pStyle w:val="Listaszerbekezds"/>
        <w:numPr>
          <w:ilvl w:val="3"/>
          <w:numId w:val="50"/>
        </w:numPr>
        <w:tabs>
          <w:tab w:val="left" w:pos="7290"/>
        </w:tabs>
        <w:spacing w:line="360" w:lineRule="auto"/>
        <w:ind w:left="567"/>
        <w:jc w:val="both"/>
        <w:rPr>
          <w:rFonts w:ascii="Calibri Light" w:hAnsi="Calibri Light" w:cstheme="minorHAnsi"/>
          <w:sz w:val="22"/>
          <w:szCs w:val="22"/>
        </w:rPr>
      </w:pPr>
      <w:r w:rsidRPr="00BA579E">
        <w:rPr>
          <w:rFonts w:ascii="Calibri Light" w:hAnsi="Calibri Light" w:cstheme="minorHAnsi"/>
          <w:sz w:val="22"/>
          <w:szCs w:val="22"/>
        </w:rPr>
        <w:t>Az óra előtt fegyelmezetten viselkedve várják a tanárt az öltözőben.</w:t>
      </w:r>
      <w:r w:rsidR="00BA579E" w:rsidRPr="00BA579E">
        <w:rPr>
          <w:rFonts w:ascii="Calibri Light" w:hAnsi="Calibri Light" w:cstheme="minorHAnsi"/>
          <w:sz w:val="22"/>
          <w:szCs w:val="22"/>
        </w:rPr>
        <w:tab/>
      </w:r>
    </w:p>
    <w:p w14:paraId="275A988A" w14:textId="3EDF9984" w:rsidR="00A63AC5" w:rsidRPr="0054502B" w:rsidRDefault="00226009" w:rsidP="00EB4152">
      <w:pPr>
        <w:pStyle w:val="Cmsor2"/>
      </w:pPr>
      <w:bookmarkStart w:id="86" w:name="_Toc286223335"/>
      <w:bookmarkStart w:id="87" w:name="_Toc286755062"/>
      <w:bookmarkStart w:id="88" w:name="_Toc517354254"/>
      <w:r w:rsidRPr="0054502B">
        <w:lastRenderedPageBreak/>
        <w:t>2</w:t>
      </w:r>
      <w:r w:rsidR="002710E8">
        <w:t>3</w:t>
      </w:r>
      <w:r w:rsidRPr="0054502B">
        <w:t>.</w:t>
      </w:r>
      <w:r w:rsidR="00C17C10" w:rsidRPr="0054502B">
        <w:t>8</w:t>
      </w:r>
      <w:r w:rsidRPr="0054502B">
        <w:t xml:space="preserve">. </w:t>
      </w:r>
      <w:r w:rsidR="00A63AC5" w:rsidRPr="0054502B">
        <w:t>Ünnepélyek</w:t>
      </w:r>
      <w:bookmarkEnd w:id="86"/>
      <w:bookmarkEnd w:id="87"/>
      <w:r w:rsidR="00926BF3" w:rsidRPr="0054502B">
        <w:t xml:space="preserve"> rendje</w:t>
      </w:r>
      <w:bookmarkEnd w:id="88"/>
    </w:p>
    <w:p w14:paraId="599ABB66" w14:textId="77777777" w:rsidR="00A63AC5" w:rsidRPr="0054502B" w:rsidRDefault="00A63AC5" w:rsidP="00BF49C5">
      <w:pPr>
        <w:ind w:left="426"/>
        <w:jc w:val="both"/>
        <w:rPr>
          <w:rFonts w:ascii="Calibri Light" w:hAnsi="Calibri Light" w:cstheme="minorHAnsi"/>
          <w:sz w:val="22"/>
          <w:szCs w:val="22"/>
        </w:rPr>
      </w:pPr>
    </w:p>
    <w:p w14:paraId="20142D05" w14:textId="1595D4D6" w:rsidR="00A63AC5" w:rsidRPr="00BA579E" w:rsidRDefault="00A63AC5" w:rsidP="00D84C65">
      <w:pPr>
        <w:pStyle w:val="Listaszerbekezds"/>
        <w:numPr>
          <w:ilvl w:val="3"/>
          <w:numId w:val="49"/>
        </w:numPr>
        <w:spacing w:line="360" w:lineRule="auto"/>
        <w:ind w:left="567"/>
        <w:jc w:val="both"/>
        <w:rPr>
          <w:rFonts w:ascii="Calibri Light" w:hAnsi="Calibri Light" w:cstheme="minorHAnsi"/>
          <w:sz w:val="22"/>
          <w:szCs w:val="22"/>
        </w:rPr>
      </w:pPr>
      <w:r w:rsidRPr="00BA579E">
        <w:rPr>
          <w:rFonts w:ascii="Calibri Light" w:hAnsi="Calibri Light" w:cstheme="minorHAnsi"/>
          <w:sz w:val="22"/>
          <w:szCs w:val="22"/>
        </w:rPr>
        <w:t xml:space="preserve">Ünnepélyeken a sötét nadrág/szoknya és fehér ing/ blúz a megfelelő öltözék, </w:t>
      </w:r>
      <w:r w:rsidR="00BB7562" w:rsidRPr="00BA579E">
        <w:rPr>
          <w:rFonts w:ascii="Calibri Light" w:hAnsi="Calibri Light" w:cstheme="minorHAnsi"/>
          <w:sz w:val="22"/>
          <w:szCs w:val="22"/>
        </w:rPr>
        <w:t xml:space="preserve">valamint iskolai egységünket tükröző ruhadarab, </w:t>
      </w:r>
      <w:r w:rsidRPr="00BA579E">
        <w:rPr>
          <w:rFonts w:ascii="Calibri Light" w:hAnsi="Calibri Light" w:cstheme="minorHAnsi"/>
          <w:sz w:val="22"/>
          <w:szCs w:val="22"/>
        </w:rPr>
        <w:t>vagy amit az osztályfőnökkel előzetesen megbe</w:t>
      </w:r>
      <w:r w:rsidR="007750DD" w:rsidRPr="00BA579E">
        <w:rPr>
          <w:rFonts w:ascii="Calibri Light" w:hAnsi="Calibri Light" w:cstheme="minorHAnsi"/>
          <w:sz w:val="22"/>
          <w:szCs w:val="22"/>
        </w:rPr>
        <w:t xml:space="preserve">széltek. </w:t>
      </w:r>
    </w:p>
    <w:p w14:paraId="4114108C" w14:textId="2D6B0377" w:rsidR="00DA71E7" w:rsidRPr="00BA579E" w:rsidRDefault="00DA71E7" w:rsidP="00D84C65">
      <w:pPr>
        <w:pStyle w:val="Listaszerbekezds"/>
        <w:numPr>
          <w:ilvl w:val="3"/>
          <w:numId w:val="49"/>
        </w:numPr>
        <w:spacing w:line="360" w:lineRule="auto"/>
        <w:ind w:left="567"/>
        <w:jc w:val="both"/>
        <w:rPr>
          <w:rFonts w:ascii="Calibri Light" w:hAnsi="Calibri Light" w:cstheme="minorHAnsi"/>
          <w:sz w:val="22"/>
          <w:szCs w:val="22"/>
        </w:rPr>
      </w:pPr>
      <w:r w:rsidRPr="00BA579E">
        <w:rPr>
          <w:rFonts w:ascii="Calibri Light" w:hAnsi="Calibri Light" w:cstheme="minorHAnsi"/>
          <w:sz w:val="22"/>
          <w:szCs w:val="22"/>
        </w:rPr>
        <w:t>Azt a diákot, akinek öltözéke kifogásolható, a szülő/gondviselő értesítése után, a nem megfelelő megjelenésért elmarasztalásban részesül (lásd fokozatok).</w:t>
      </w:r>
    </w:p>
    <w:p w14:paraId="18B58C42" w14:textId="77777777" w:rsidR="003D54EF" w:rsidRDefault="00DA71E7" w:rsidP="00D84C65">
      <w:pPr>
        <w:pStyle w:val="Listaszerbekezds"/>
        <w:numPr>
          <w:ilvl w:val="3"/>
          <w:numId w:val="49"/>
        </w:numPr>
        <w:spacing w:line="360" w:lineRule="auto"/>
        <w:ind w:left="567"/>
        <w:jc w:val="both"/>
        <w:rPr>
          <w:rFonts w:ascii="Calibri Light" w:hAnsi="Calibri Light" w:cstheme="minorHAnsi"/>
          <w:sz w:val="22"/>
          <w:szCs w:val="22"/>
        </w:rPr>
      </w:pPr>
      <w:r w:rsidRPr="003D54EF">
        <w:rPr>
          <w:rFonts w:ascii="Calibri Light" w:hAnsi="Calibri Light" w:cstheme="minorHAnsi"/>
          <w:sz w:val="22"/>
          <w:szCs w:val="22"/>
        </w:rPr>
        <w:t>Az intézmény valamennyi tanulójától minden körülmények között elvárjuk a kulturált magatartást és megjelenést.</w:t>
      </w:r>
      <w:r w:rsidR="003D54EF" w:rsidRPr="003D54EF">
        <w:rPr>
          <w:rFonts w:ascii="Calibri Light" w:hAnsi="Calibri Light" w:cstheme="minorHAnsi"/>
          <w:sz w:val="22"/>
          <w:szCs w:val="22"/>
        </w:rPr>
        <w:t xml:space="preserve"> </w:t>
      </w:r>
    </w:p>
    <w:p w14:paraId="133A776E" w14:textId="49979E88" w:rsidR="00A63AC5" w:rsidRPr="003D54EF" w:rsidRDefault="00A63AC5" w:rsidP="00D84C65">
      <w:pPr>
        <w:pStyle w:val="Listaszerbekezds"/>
        <w:numPr>
          <w:ilvl w:val="3"/>
          <w:numId w:val="49"/>
        </w:numPr>
        <w:spacing w:line="360" w:lineRule="auto"/>
        <w:ind w:left="567"/>
        <w:jc w:val="both"/>
        <w:rPr>
          <w:rFonts w:ascii="Calibri Light" w:hAnsi="Calibri Light" w:cstheme="minorHAnsi"/>
          <w:sz w:val="22"/>
          <w:szCs w:val="22"/>
        </w:rPr>
      </w:pPr>
      <w:r w:rsidRPr="003D54EF">
        <w:rPr>
          <w:rFonts w:ascii="Calibri Light" w:hAnsi="Calibri Light" w:cstheme="minorHAnsi"/>
          <w:sz w:val="22"/>
          <w:szCs w:val="22"/>
        </w:rPr>
        <w:t>A tanévnyitó ünnepélyen a mindenkori 6. osztályosok a berendezők és a 8. osztályosok a</w:t>
      </w:r>
      <w:r w:rsidR="00133E0D" w:rsidRPr="003D54EF">
        <w:rPr>
          <w:rFonts w:ascii="Calibri Light" w:hAnsi="Calibri Light" w:cstheme="minorHAnsi"/>
          <w:sz w:val="22"/>
          <w:szCs w:val="22"/>
        </w:rPr>
        <w:t>z</w:t>
      </w:r>
      <w:r w:rsidRPr="003D54EF">
        <w:rPr>
          <w:rFonts w:ascii="Calibri Light" w:hAnsi="Calibri Light" w:cstheme="minorHAnsi"/>
          <w:sz w:val="22"/>
          <w:szCs w:val="22"/>
        </w:rPr>
        <w:t xml:space="preserve"> elpakolók, a tanévzáró ünnepélyen a 7. osztályosok a berendezők és </w:t>
      </w:r>
      <w:r w:rsidRPr="003D54EF">
        <w:rPr>
          <w:rFonts w:ascii="Calibri Light" w:hAnsi="Calibri Light" w:cstheme="minorHAnsi"/>
          <w:color w:val="000000"/>
          <w:sz w:val="22"/>
          <w:szCs w:val="22"/>
        </w:rPr>
        <w:t>az 5. osztályosok az elpakolók. Szükség esetén más évfolyamok segítségét is lehet kérni. A tanév közbeni ünnepélyek rendezői megbeszélés alapján történ</w:t>
      </w:r>
      <w:r w:rsidRPr="003D54EF">
        <w:rPr>
          <w:rFonts w:ascii="Calibri Light" w:hAnsi="Calibri Light" w:cstheme="minorHAnsi"/>
          <w:sz w:val="22"/>
          <w:szCs w:val="22"/>
        </w:rPr>
        <w:t>nek</w:t>
      </w:r>
    </w:p>
    <w:p w14:paraId="051225A7" w14:textId="64A3F01C" w:rsidR="00A63AC5" w:rsidRPr="0054502B" w:rsidRDefault="00133E0D" w:rsidP="00EB4152">
      <w:pPr>
        <w:pStyle w:val="Cmsor1"/>
      </w:pPr>
      <w:bookmarkStart w:id="89" w:name="_Toc349647468"/>
      <w:bookmarkStart w:id="90" w:name="_Toc517354255"/>
      <w:r w:rsidRPr="0054502B">
        <w:t>2</w:t>
      </w:r>
      <w:r w:rsidR="002710E8">
        <w:t>4</w:t>
      </w:r>
      <w:r w:rsidR="006A1EEE" w:rsidRPr="0054502B">
        <w:t>.</w:t>
      </w:r>
      <w:r w:rsidR="00226009" w:rsidRPr="0054502B">
        <w:t xml:space="preserve"> </w:t>
      </w:r>
      <w:r w:rsidR="00A63AC5" w:rsidRPr="0054502B">
        <w:t>A házirend elfogadásának és módosításának szabályai</w:t>
      </w:r>
      <w:bookmarkEnd w:id="89"/>
      <w:bookmarkEnd w:id="90"/>
    </w:p>
    <w:p w14:paraId="243B1F3B" w14:textId="77777777" w:rsidR="00A63AC5" w:rsidRPr="0054502B" w:rsidRDefault="00A63AC5" w:rsidP="00BF49C5">
      <w:pPr>
        <w:ind w:left="426"/>
        <w:jc w:val="both"/>
        <w:rPr>
          <w:rFonts w:ascii="Calibri Light" w:hAnsi="Calibri Light" w:cstheme="minorHAnsi"/>
          <w:sz w:val="22"/>
          <w:szCs w:val="22"/>
        </w:rPr>
      </w:pPr>
    </w:p>
    <w:p w14:paraId="0B29F0AE" w14:textId="77777777" w:rsidR="00A63AC5" w:rsidRPr="0054502B" w:rsidRDefault="00A63AC5" w:rsidP="00D84C65">
      <w:pPr>
        <w:widowControl/>
        <w:numPr>
          <w:ilvl w:val="0"/>
          <w:numId w:val="28"/>
        </w:numPr>
        <w:tabs>
          <w:tab w:val="clear" w:pos="720"/>
        </w:tabs>
        <w:overflowPunct/>
        <w:autoSpaceDE/>
        <w:autoSpaceDN/>
        <w:adjustRightInd/>
        <w:spacing w:after="120" w:line="360" w:lineRule="auto"/>
        <w:ind w:left="567" w:hanging="357"/>
        <w:jc w:val="both"/>
        <w:textAlignment w:val="auto"/>
        <w:rPr>
          <w:rFonts w:ascii="Calibri Light" w:hAnsi="Calibri Light" w:cstheme="minorHAnsi"/>
          <w:sz w:val="22"/>
          <w:szCs w:val="22"/>
        </w:rPr>
      </w:pPr>
      <w:r w:rsidRPr="0054502B">
        <w:rPr>
          <w:rFonts w:ascii="Calibri Light" w:hAnsi="Calibri Light" w:cstheme="minorHAnsi"/>
          <w:sz w:val="22"/>
          <w:szCs w:val="22"/>
        </w:rPr>
        <w:t>A házirend tervezetét a nevelők, a tanulók és a szülők javaslatainak figyelembevételével az iskola igazgatója készíti el.</w:t>
      </w:r>
    </w:p>
    <w:p w14:paraId="04232B16" w14:textId="528C3246" w:rsidR="00A63AC5" w:rsidRPr="0054502B" w:rsidRDefault="00A63AC5" w:rsidP="00D84C65">
      <w:pPr>
        <w:widowControl/>
        <w:numPr>
          <w:ilvl w:val="0"/>
          <w:numId w:val="28"/>
        </w:numPr>
        <w:tabs>
          <w:tab w:val="clear" w:pos="720"/>
        </w:tabs>
        <w:overflowPunct/>
        <w:autoSpaceDE/>
        <w:autoSpaceDN/>
        <w:adjustRightInd/>
        <w:spacing w:after="120" w:line="360" w:lineRule="auto"/>
        <w:ind w:left="567" w:hanging="357"/>
        <w:jc w:val="both"/>
        <w:textAlignment w:val="auto"/>
        <w:rPr>
          <w:rFonts w:ascii="Calibri Light" w:hAnsi="Calibri Light" w:cstheme="minorHAnsi"/>
          <w:sz w:val="22"/>
          <w:szCs w:val="22"/>
        </w:rPr>
      </w:pPr>
      <w:r w:rsidRPr="0054502B">
        <w:rPr>
          <w:rFonts w:ascii="Calibri Light" w:hAnsi="Calibri Light" w:cstheme="minorHAnsi"/>
          <w:sz w:val="22"/>
          <w:szCs w:val="22"/>
        </w:rPr>
        <w:t>A házirend tervezetét megvitatják a nevelők munkaközösségei,</w:t>
      </w:r>
      <w:r w:rsidR="00171ACA" w:rsidRPr="0054502B">
        <w:rPr>
          <w:rFonts w:ascii="Calibri Light" w:hAnsi="Calibri Light" w:cstheme="minorHAnsi"/>
          <w:sz w:val="22"/>
          <w:szCs w:val="22"/>
        </w:rPr>
        <w:t xml:space="preserve"> a diákönkormányzat</w:t>
      </w:r>
      <w:r w:rsidRPr="0054502B">
        <w:rPr>
          <w:rFonts w:ascii="Calibri Light" w:hAnsi="Calibri Light" w:cstheme="minorHAnsi"/>
          <w:sz w:val="22"/>
          <w:szCs w:val="22"/>
        </w:rPr>
        <w:t xml:space="preserve"> és véleményüket eljuttatják az iskola igazgatójához.</w:t>
      </w:r>
    </w:p>
    <w:p w14:paraId="5438A73C" w14:textId="60DE88AD" w:rsidR="00A63AC5" w:rsidRPr="0054502B" w:rsidRDefault="00A63AC5" w:rsidP="00D84C65">
      <w:pPr>
        <w:widowControl/>
        <w:numPr>
          <w:ilvl w:val="0"/>
          <w:numId w:val="28"/>
        </w:numPr>
        <w:tabs>
          <w:tab w:val="clear" w:pos="720"/>
        </w:tabs>
        <w:overflowPunct/>
        <w:autoSpaceDE/>
        <w:autoSpaceDN/>
        <w:adjustRightInd/>
        <w:spacing w:after="120" w:line="360" w:lineRule="auto"/>
        <w:ind w:left="567" w:hanging="357"/>
        <w:jc w:val="both"/>
        <w:textAlignment w:val="auto"/>
        <w:rPr>
          <w:rFonts w:ascii="Calibri Light" w:hAnsi="Calibri Light" w:cstheme="minorHAnsi"/>
          <w:sz w:val="22"/>
          <w:szCs w:val="22"/>
        </w:rPr>
      </w:pPr>
      <w:r w:rsidRPr="0054502B">
        <w:rPr>
          <w:rFonts w:ascii="Calibri Light" w:hAnsi="Calibri Light" w:cstheme="minorHAnsi"/>
          <w:sz w:val="22"/>
          <w:szCs w:val="22"/>
        </w:rPr>
        <w:t>A házirend tervezetéről az iskola igazgatója beszerzi az intéz</w:t>
      </w:r>
      <w:r w:rsidR="00171ACA" w:rsidRPr="0054502B">
        <w:rPr>
          <w:rFonts w:ascii="Calibri Light" w:hAnsi="Calibri Light" w:cstheme="minorHAnsi"/>
          <w:sz w:val="22"/>
          <w:szCs w:val="22"/>
        </w:rPr>
        <w:t>ményi tanács, az</w:t>
      </w:r>
      <w:r w:rsidRPr="0054502B">
        <w:rPr>
          <w:rFonts w:ascii="Calibri Light" w:hAnsi="Calibri Light" w:cstheme="minorHAnsi"/>
          <w:sz w:val="22"/>
          <w:szCs w:val="22"/>
        </w:rPr>
        <w:t xml:space="preserve"> iskolai szülői szervezet (közösség) véleményét.</w:t>
      </w:r>
    </w:p>
    <w:p w14:paraId="1C748423" w14:textId="0B4341CB" w:rsidR="00A63AC5" w:rsidRPr="0054502B" w:rsidRDefault="00A63AC5" w:rsidP="00D84C65">
      <w:pPr>
        <w:widowControl/>
        <w:numPr>
          <w:ilvl w:val="0"/>
          <w:numId w:val="28"/>
        </w:numPr>
        <w:tabs>
          <w:tab w:val="clear" w:pos="720"/>
        </w:tabs>
        <w:overflowPunct/>
        <w:autoSpaceDE/>
        <w:autoSpaceDN/>
        <w:adjustRightInd/>
        <w:spacing w:after="120" w:line="360" w:lineRule="auto"/>
        <w:ind w:left="567" w:hanging="357"/>
        <w:jc w:val="both"/>
        <w:textAlignment w:val="auto"/>
        <w:rPr>
          <w:rFonts w:ascii="Calibri Light" w:hAnsi="Calibri Light" w:cstheme="minorHAnsi"/>
          <w:sz w:val="22"/>
          <w:szCs w:val="22"/>
        </w:rPr>
      </w:pPr>
      <w:r w:rsidRPr="0054502B">
        <w:rPr>
          <w:rFonts w:ascii="Calibri Light" w:hAnsi="Calibri Light" w:cstheme="minorHAnsi"/>
          <w:sz w:val="22"/>
          <w:szCs w:val="22"/>
        </w:rPr>
        <w:t>Az iskola igazgatója a tanulók, a nevelők, a</w:t>
      </w:r>
      <w:r w:rsidR="00C6372C" w:rsidRPr="0054502B">
        <w:rPr>
          <w:rFonts w:ascii="Calibri Light" w:hAnsi="Calibri Light" w:cstheme="minorHAnsi"/>
          <w:sz w:val="22"/>
          <w:szCs w:val="22"/>
        </w:rPr>
        <w:t xml:space="preserve"> szülők, valamint az </w:t>
      </w:r>
      <w:r w:rsidRPr="0054502B">
        <w:rPr>
          <w:rFonts w:ascii="Calibri Light" w:hAnsi="Calibri Light" w:cstheme="minorHAnsi"/>
          <w:sz w:val="22"/>
          <w:szCs w:val="22"/>
        </w:rPr>
        <w:t>véleményének figyelembevételével elkészíti a házirend végleges tervezetét. A házirend elfogadása előtt az iskola igazgatója beszerzi az intézmén</w:t>
      </w:r>
      <w:r w:rsidR="00171ACA" w:rsidRPr="0054502B">
        <w:rPr>
          <w:rFonts w:ascii="Calibri Light" w:hAnsi="Calibri Light" w:cstheme="minorHAnsi"/>
          <w:sz w:val="22"/>
          <w:szCs w:val="22"/>
        </w:rPr>
        <w:t xml:space="preserve">yi tanács, </w:t>
      </w:r>
      <w:r w:rsidRPr="0054502B">
        <w:rPr>
          <w:rFonts w:ascii="Calibri Light" w:hAnsi="Calibri Light" w:cstheme="minorHAnsi"/>
          <w:sz w:val="22"/>
          <w:szCs w:val="22"/>
        </w:rPr>
        <w:t>az iskolai szülői szervezet, valamint a diákönkormányzat véleményét az elkészített tervezettel kapcsolatban.</w:t>
      </w:r>
    </w:p>
    <w:p w14:paraId="3CFDF64D" w14:textId="77777777" w:rsidR="00A63AC5" w:rsidRPr="0054502B" w:rsidRDefault="00A63AC5" w:rsidP="00D84C65">
      <w:pPr>
        <w:widowControl/>
        <w:numPr>
          <w:ilvl w:val="0"/>
          <w:numId w:val="28"/>
        </w:numPr>
        <w:tabs>
          <w:tab w:val="clear" w:pos="720"/>
        </w:tabs>
        <w:overflowPunct/>
        <w:autoSpaceDE/>
        <w:autoSpaceDN/>
        <w:adjustRightInd/>
        <w:spacing w:after="120" w:line="360" w:lineRule="auto"/>
        <w:ind w:left="567" w:hanging="357"/>
        <w:jc w:val="both"/>
        <w:textAlignment w:val="auto"/>
        <w:rPr>
          <w:rFonts w:ascii="Calibri Light" w:hAnsi="Calibri Light" w:cstheme="minorHAnsi"/>
          <w:sz w:val="22"/>
          <w:szCs w:val="22"/>
        </w:rPr>
      </w:pPr>
      <w:r w:rsidRPr="0054502B">
        <w:rPr>
          <w:rFonts w:ascii="Calibri Light" w:hAnsi="Calibri Light" w:cstheme="minorHAnsi"/>
          <w:sz w:val="22"/>
          <w:szCs w:val="22"/>
        </w:rPr>
        <w:t>Az iskola igazgatója a házirend azon rendelkezéseinek érvénybelépéséhez, amelyekből a fenntartóra többletkötelezettség hárul, beszerzi a fenntartó egyetértését.</w:t>
      </w:r>
    </w:p>
    <w:p w14:paraId="75DEBBAA" w14:textId="77777777" w:rsidR="00A63AC5" w:rsidRPr="0054502B" w:rsidRDefault="00A63AC5" w:rsidP="00D84C65">
      <w:pPr>
        <w:widowControl/>
        <w:numPr>
          <w:ilvl w:val="0"/>
          <w:numId w:val="28"/>
        </w:numPr>
        <w:tabs>
          <w:tab w:val="clear" w:pos="720"/>
        </w:tabs>
        <w:overflowPunct/>
        <w:autoSpaceDE/>
        <w:autoSpaceDN/>
        <w:adjustRightInd/>
        <w:spacing w:after="120" w:line="360" w:lineRule="auto"/>
        <w:ind w:left="567" w:hanging="357"/>
        <w:jc w:val="both"/>
        <w:textAlignment w:val="auto"/>
        <w:rPr>
          <w:rFonts w:ascii="Calibri Light" w:hAnsi="Calibri Light" w:cstheme="minorHAnsi"/>
          <w:sz w:val="22"/>
          <w:szCs w:val="22"/>
        </w:rPr>
      </w:pPr>
      <w:r w:rsidRPr="0054502B">
        <w:rPr>
          <w:rFonts w:ascii="Calibri Light" w:hAnsi="Calibri Light" w:cstheme="minorHAnsi"/>
          <w:sz w:val="22"/>
          <w:szCs w:val="22"/>
        </w:rPr>
        <w:t>A házirendet a nevelőtestület fogadja el.</w:t>
      </w:r>
    </w:p>
    <w:p w14:paraId="681F126A" w14:textId="58A9969B" w:rsidR="00236F06" w:rsidRPr="0054502B" w:rsidRDefault="00A63AC5" w:rsidP="00D84C65">
      <w:pPr>
        <w:widowControl/>
        <w:numPr>
          <w:ilvl w:val="0"/>
          <w:numId w:val="28"/>
        </w:numPr>
        <w:tabs>
          <w:tab w:val="clear" w:pos="720"/>
        </w:tabs>
        <w:overflowPunct/>
        <w:autoSpaceDE/>
        <w:autoSpaceDN/>
        <w:adjustRightInd/>
        <w:spacing w:after="120" w:line="360" w:lineRule="auto"/>
        <w:ind w:left="567" w:hanging="357"/>
        <w:jc w:val="both"/>
        <w:textAlignment w:val="auto"/>
        <w:rPr>
          <w:rFonts w:ascii="Calibri Light" w:hAnsi="Calibri Light" w:cstheme="minorHAnsi"/>
          <w:sz w:val="22"/>
          <w:szCs w:val="22"/>
        </w:rPr>
      </w:pPr>
      <w:r w:rsidRPr="0054502B">
        <w:rPr>
          <w:rFonts w:ascii="Calibri Light" w:hAnsi="Calibri Light" w:cstheme="minorHAnsi"/>
          <w:sz w:val="22"/>
          <w:szCs w:val="22"/>
        </w:rPr>
        <w:lastRenderedPageBreak/>
        <w:t>Az érvényben levő házirend módosítását kezdeményezheti az iskola fenntartója, illetve – bármely nevelő, szülő vagy tanuló javaslatára, ha azzal egyetért – az iskola igazgatója, a nevelőtestület, az intézményi tanács, a diákönkormányzat iskolai vezetősége vagy a szülői szervezet iskolai vezetősége.</w:t>
      </w:r>
    </w:p>
    <w:p w14:paraId="0202F7F7" w14:textId="24C9A08D" w:rsidR="00FE45CD" w:rsidRDefault="00236F06" w:rsidP="000531A1">
      <w:pPr>
        <w:widowControl/>
        <w:overflowPunct/>
        <w:autoSpaceDE/>
        <w:autoSpaceDN/>
        <w:adjustRightInd/>
        <w:spacing w:after="120" w:line="360" w:lineRule="auto"/>
        <w:ind w:left="426"/>
        <w:jc w:val="both"/>
        <w:textAlignment w:val="auto"/>
        <w:rPr>
          <w:rFonts w:ascii="Calibri Light" w:hAnsi="Calibri Light" w:cstheme="minorHAnsi"/>
          <w:sz w:val="22"/>
          <w:szCs w:val="22"/>
        </w:rPr>
      </w:pPr>
      <w:r w:rsidRPr="0054502B">
        <w:rPr>
          <w:rFonts w:ascii="Calibri Light" w:hAnsi="Calibri Light"/>
          <w:b/>
          <w:sz w:val="22"/>
          <w:szCs w:val="22"/>
        </w:rPr>
        <w:t>A házirendben nem részletezett területeket a Nkt és az iskolai SZMSZ szabályozza. Az iskolai SZMSZ-ben szabályozó utasítások betartása valamennyi tanuló, pedagógus és valamennyi alkalmazott számára kötelező</w:t>
      </w:r>
      <w:r w:rsidRPr="0054502B">
        <w:rPr>
          <w:rFonts w:ascii="Calibri Light" w:hAnsi="Calibri Light"/>
        </w:rPr>
        <w:t>.</w:t>
      </w:r>
    </w:p>
    <w:p w14:paraId="2A87F94B" w14:textId="77777777" w:rsidR="00FE45CD" w:rsidRDefault="00FE45CD" w:rsidP="00BF49C5">
      <w:pPr>
        <w:widowControl/>
        <w:overflowPunct/>
        <w:autoSpaceDE/>
        <w:autoSpaceDN/>
        <w:adjustRightInd/>
        <w:spacing w:line="360" w:lineRule="auto"/>
        <w:ind w:left="426"/>
        <w:jc w:val="both"/>
        <w:textAlignment w:val="auto"/>
        <w:rPr>
          <w:rFonts w:ascii="Calibri Light" w:hAnsi="Calibri Light" w:cstheme="minorHAnsi"/>
          <w:sz w:val="22"/>
          <w:szCs w:val="22"/>
        </w:rPr>
      </w:pPr>
    </w:p>
    <w:p w14:paraId="3D736CFE" w14:textId="77777777" w:rsidR="00FE45CD" w:rsidRDefault="00FE45CD" w:rsidP="00BF49C5">
      <w:pPr>
        <w:widowControl/>
        <w:overflowPunct/>
        <w:autoSpaceDE/>
        <w:autoSpaceDN/>
        <w:adjustRightInd/>
        <w:spacing w:line="360" w:lineRule="auto"/>
        <w:ind w:left="426"/>
        <w:jc w:val="both"/>
        <w:textAlignment w:val="auto"/>
        <w:rPr>
          <w:rFonts w:ascii="Calibri Light" w:hAnsi="Calibri Light" w:cstheme="minorHAnsi"/>
          <w:sz w:val="22"/>
          <w:szCs w:val="22"/>
        </w:rPr>
      </w:pPr>
    </w:p>
    <w:p w14:paraId="792847CE" w14:textId="77777777" w:rsidR="004F7724" w:rsidRDefault="004F7724" w:rsidP="00BF49C5">
      <w:pPr>
        <w:widowControl/>
        <w:overflowPunct/>
        <w:autoSpaceDE/>
        <w:autoSpaceDN/>
        <w:adjustRightInd/>
        <w:spacing w:line="360" w:lineRule="auto"/>
        <w:ind w:left="426"/>
        <w:jc w:val="both"/>
        <w:textAlignment w:val="auto"/>
        <w:rPr>
          <w:rFonts w:ascii="Calibri Light" w:hAnsi="Calibri Light" w:cstheme="minorHAnsi"/>
          <w:sz w:val="22"/>
          <w:szCs w:val="22"/>
        </w:rPr>
      </w:pPr>
    </w:p>
    <w:p w14:paraId="195798E2" w14:textId="77777777" w:rsidR="004F7724" w:rsidRDefault="004F7724" w:rsidP="00BF49C5">
      <w:pPr>
        <w:widowControl/>
        <w:overflowPunct/>
        <w:autoSpaceDE/>
        <w:autoSpaceDN/>
        <w:adjustRightInd/>
        <w:spacing w:line="360" w:lineRule="auto"/>
        <w:ind w:left="426"/>
        <w:jc w:val="both"/>
        <w:textAlignment w:val="auto"/>
        <w:rPr>
          <w:rFonts w:ascii="Calibri Light" w:hAnsi="Calibri Light" w:cstheme="minorHAnsi"/>
          <w:sz w:val="22"/>
          <w:szCs w:val="22"/>
        </w:rPr>
      </w:pPr>
    </w:p>
    <w:p w14:paraId="5090D112" w14:textId="77777777" w:rsidR="004F7724" w:rsidRDefault="004F7724" w:rsidP="00BF49C5">
      <w:pPr>
        <w:widowControl/>
        <w:overflowPunct/>
        <w:autoSpaceDE/>
        <w:autoSpaceDN/>
        <w:adjustRightInd/>
        <w:spacing w:line="360" w:lineRule="auto"/>
        <w:ind w:left="426"/>
        <w:jc w:val="both"/>
        <w:textAlignment w:val="auto"/>
        <w:rPr>
          <w:rFonts w:ascii="Calibri Light" w:hAnsi="Calibri Light" w:cstheme="minorHAnsi"/>
          <w:sz w:val="22"/>
          <w:szCs w:val="22"/>
        </w:rPr>
      </w:pPr>
    </w:p>
    <w:p w14:paraId="5EB17781" w14:textId="77777777" w:rsidR="004F7724" w:rsidRDefault="004F7724" w:rsidP="00BF49C5">
      <w:pPr>
        <w:widowControl/>
        <w:overflowPunct/>
        <w:autoSpaceDE/>
        <w:autoSpaceDN/>
        <w:adjustRightInd/>
        <w:spacing w:line="360" w:lineRule="auto"/>
        <w:ind w:left="426"/>
        <w:jc w:val="both"/>
        <w:textAlignment w:val="auto"/>
        <w:rPr>
          <w:rFonts w:ascii="Calibri Light" w:hAnsi="Calibri Light" w:cstheme="minorHAnsi"/>
          <w:sz w:val="22"/>
          <w:szCs w:val="22"/>
        </w:rPr>
      </w:pPr>
    </w:p>
    <w:p w14:paraId="59427324" w14:textId="77777777" w:rsidR="004F7724" w:rsidRDefault="004F7724" w:rsidP="00BF49C5">
      <w:pPr>
        <w:widowControl/>
        <w:overflowPunct/>
        <w:autoSpaceDE/>
        <w:autoSpaceDN/>
        <w:adjustRightInd/>
        <w:spacing w:line="360" w:lineRule="auto"/>
        <w:ind w:left="426"/>
        <w:jc w:val="both"/>
        <w:textAlignment w:val="auto"/>
        <w:rPr>
          <w:rFonts w:ascii="Calibri Light" w:hAnsi="Calibri Light" w:cstheme="minorHAnsi"/>
          <w:sz w:val="22"/>
          <w:szCs w:val="22"/>
        </w:rPr>
      </w:pPr>
    </w:p>
    <w:p w14:paraId="65481FC4" w14:textId="77777777" w:rsidR="004F7724" w:rsidRDefault="004F7724" w:rsidP="00BF49C5">
      <w:pPr>
        <w:widowControl/>
        <w:overflowPunct/>
        <w:autoSpaceDE/>
        <w:autoSpaceDN/>
        <w:adjustRightInd/>
        <w:spacing w:line="360" w:lineRule="auto"/>
        <w:ind w:left="426"/>
        <w:jc w:val="both"/>
        <w:textAlignment w:val="auto"/>
        <w:rPr>
          <w:rFonts w:ascii="Calibri Light" w:hAnsi="Calibri Light" w:cstheme="minorHAnsi"/>
          <w:sz w:val="22"/>
          <w:szCs w:val="22"/>
        </w:rPr>
      </w:pPr>
    </w:p>
    <w:p w14:paraId="1AF78D6E" w14:textId="77777777" w:rsidR="004F7724" w:rsidRDefault="004F7724" w:rsidP="00BF49C5">
      <w:pPr>
        <w:widowControl/>
        <w:overflowPunct/>
        <w:autoSpaceDE/>
        <w:autoSpaceDN/>
        <w:adjustRightInd/>
        <w:spacing w:line="360" w:lineRule="auto"/>
        <w:ind w:left="426"/>
        <w:jc w:val="both"/>
        <w:textAlignment w:val="auto"/>
        <w:rPr>
          <w:rFonts w:ascii="Calibri Light" w:hAnsi="Calibri Light" w:cstheme="minorHAnsi"/>
          <w:sz w:val="22"/>
          <w:szCs w:val="22"/>
        </w:rPr>
      </w:pPr>
    </w:p>
    <w:p w14:paraId="00222C4F" w14:textId="77777777" w:rsidR="005D3439" w:rsidRDefault="005D3439" w:rsidP="00EB4152">
      <w:pPr>
        <w:pStyle w:val="Cmsor1"/>
      </w:pPr>
    </w:p>
    <w:p w14:paraId="7D4E6062" w14:textId="77777777" w:rsidR="00C229C1" w:rsidRPr="00C229C1" w:rsidRDefault="00C229C1" w:rsidP="00C229C1"/>
    <w:p w14:paraId="206A3295" w14:textId="77777777" w:rsidR="00BF19A2" w:rsidRPr="0054502B" w:rsidRDefault="008C033B" w:rsidP="00EB4152">
      <w:pPr>
        <w:pStyle w:val="Cmsor1"/>
      </w:pPr>
      <w:bookmarkStart w:id="91" w:name="_Toc517354256"/>
      <w:r>
        <w:t>2</w:t>
      </w:r>
      <w:r w:rsidR="002710E8">
        <w:t>5</w:t>
      </w:r>
      <w:r w:rsidR="00133E0D" w:rsidRPr="0054502B">
        <w:t xml:space="preserve">. </w:t>
      </w:r>
      <w:r w:rsidR="00236F06" w:rsidRPr="0054502B">
        <w:t>Legitimációs záradék</w:t>
      </w:r>
      <w:bookmarkEnd w:id="91"/>
    </w:p>
    <w:p w14:paraId="69266231" w14:textId="6EADE655" w:rsidR="00236F06" w:rsidRPr="00BF19A2" w:rsidRDefault="00236F06" w:rsidP="00BF19A2">
      <w:pPr>
        <w:pStyle w:val="Cmsor5"/>
      </w:pPr>
    </w:p>
    <w:p w14:paraId="7577F714" w14:textId="77777777" w:rsidR="0054502B" w:rsidRPr="0054502B" w:rsidRDefault="0054502B" w:rsidP="0054502B">
      <w:pPr>
        <w:rPr>
          <w:rFonts w:ascii="Calibri Light" w:hAnsi="Calibri Light"/>
        </w:rPr>
      </w:pPr>
    </w:p>
    <w:p w14:paraId="0091E891" w14:textId="77777777" w:rsidR="00236F06" w:rsidRPr="0054502B" w:rsidRDefault="00236F06" w:rsidP="00BF49C5">
      <w:pPr>
        <w:ind w:left="426"/>
        <w:jc w:val="center"/>
        <w:rPr>
          <w:rFonts w:ascii="Calibri Light" w:hAnsi="Calibri Light" w:cstheme="minorHAnsi"/>
          <w:b/>
          <w:sz w:val="22"/>
          <w:szCs w:val="22"/>
        </w:rPr>
      </w:pPr>
      <w:r w:rsidRPr="0054502B">
        <w:rPr>
          <w:rFonts w:ascii="Calibri Light" w:hAnsi="Calibri Light" w:cstheme="minorHAnsi"/>
          <w:b/>
          <w:sz w:val="22"/>
          <w:szCs w:val="22"/>
        </w:rPr>
        <w:t>A diákönkormányzat nyilatkozata</w:t>
      </w:r>
    </w:p>
    <w:p w14:paraId="3BA767FB" w14:textId="77777777" w:rsidR="00C17C10" w:rsidRPr="0054502B" w:rsidRDefault="00C17C10" w:rsidP="00BF49C5">
      <w:pPr>
        <w:ind w:left="426"/>
        <w:jc w:val="center"/>
        <w:rPr>
          <w:rFonts w:ascii="Calibri Light" w:hAnsi="Calibri Light" w:cstheme="minorHAnsi"/>
          <w:b/>
          <w:sz w:val="22"/>
          <w:szCs w:val="22"/>
        </w:rPr>
      </w:pPr>
    </w:p>
    <w:p w14:paraId="552D2E70" w14:textId="2021C6BF" w:rsidR="00236F06" w:rsidRPr="0054502B" w:rsidRDefault="00236F06" w:rsidP="00BF49C5">
      <w:pPr>
        <w:ind w:left="426"/>
        <w:jc w:val="both"/>
        <w:rPr>
          <w:rFonts w:ascii="Calibri Light" w:hAnsi="Calibri Light" w:cstheme="minorHAnsi"/>
          <w:sz w:val="22"/>
          <w:szCs w:val="22"/>
        </w:rPr>
      </w:pPr>
      <w:r w:rsidRPr="0054502B">
        <w:rPr>
          <w:rFonts w:ascii="Calibri Light" w:hAnsi="Calibri Light" w:cstheme="minorHAnsi"/>
          <w:sz w:val="22"/>
          <w:szCs w:val="22"/>
        </w:rPr>
        <w:t>A házirendet az intézmény diákönkormányzata</w:t>
      </w:r>
      <w:r w:rsidR="00FE45CD">
        <w:rPr>
          <w:rFonts w:ascii="Calibri Light" w:hAnsi="Calibri Light" w:cstheme="minorHAnsi"/>
          <w:sz w:val="22"/>
          <w:szCs w:val="22"/>
        </w:rPr>
        <w:t xml:space="preserve"> megismerte.</w:t>
      </w:r>
    </w:p>
    <w:p w14:paraId="670CD3F9" w14:textId="5F4DF495" w:rsidR="00236F06" w:rsidRPr="0054502B" w:rsidRDefault="00236F06" w:rsidP="00BF49C5">
      <w:pPr>
        <w:ind w:left="426"/>
        <w:jc w:val="both"/>
        <w:rPr>
          <w:rFonts w:ascii="Calibri Light" w:hAnsi="Calibri Light" w:cstheme="minorHAnsi"/>
          <w:sz w:val="22"/>
          <w:szCs w:val="22"/>
        </w:rPr>
      </w:pPr>
      <w:r w:rsidRPr="0054502B">
        <w:rPr>
          <w:rFonts w:ascii="Calibri Light" w:hAnsi="Calibri Light" w:cstheme="minorHAnsi"/>
          <w:sz w:val="22"/>
          <w:szCs w:val="22"/>
        </w:rPr>
        <w:t>Aláírásommal tanúsítom, hogy a diákönkormányzat véleményezési jogát jelen házirend felülvizsgálata során, a jogszabályban meghatározott ügyekben gyakorolta.</w:t>
      </w:r>
    </w:p>
    <w:p w14:paraId="2DC29FEF" w14:textId="77777777" w:rsidR="00236F06" w:rsidRPr="0054502B" w:rsidRDefault="00236F06" w:rsidP="00BF49C5">
      <w:pPr>
        <w:ind w:left="426"/>
        <w:jc w:val="both"/>
        <w:rPr>
          <w:rFonts w:ascii="Calibri Light" w:hAnsi="Calibri Light" w:cstheme="minorHAnsi"/>
          <w:sz w:val="22"/>
          <w:szCs w:val="22"/>
        </w:rPr>
      </w:pPr>
    </w:p>
    <w:p w14:paraId="722CEAC5" w14:textId="77777777" w:rsidR="00236F06" w:rsidRPr="0054502B" w:rsidRDefault="00236F06" w:rsidP="00BF49C5">
      <w:pPr>
        <w:ind w:left="426"/>
        <w:jc w:val="both"/>
        <w:rPr>
          <w:rFonts w:ascii="Calibri Light" w:hAnsi="Calibri Light" w:cstheme="minorHAnsi"/>
          <w:sz w:val="22"/>
          <w:szCs w:val="22"/>
        </w:rPr>
      </w:pPr>
      <w:r w:rsidRPr="0054502B">
        <w:rPr>
          <w:rFonts w:ascii="Calibri Light" w:hAnsi="Calibri Light" w:cstheme="minorHAnsi"/>
          <w:sz w:val="22"/>
          <w:szCs w:val="22"/>
        </w:rPr>
        <w:t>Kelt:………………,……….. év ………….. hónap ………….. nap</w:t>
      </w:r>
    </w:p>
    <w:p w14:paraId="40377650" w14:textId="77777777" w:rsidR="00236F06" w:rsidRPr="0054502B" w:rsidRDefault="00236F06" w:rsidP="00BF49C5">
      <w:pPr>
        <w:ind w:left="426"/>
        <w:jc w:val="right"/>
        <w:rPr>
          <w:rFonts w:ascii="Calibri Light" w:hAnsi="Calibri Light" w:cstheme="minorHAnsi"/>
          <w:sz w:val="22"/>
          <w:szCs w:val="22"/>
        </w:rPr>
      </w:pPr>
      <w:r w:rsidRPr="0054502B">
        <w:rPr>
          <w:rFonts w:ascii="Calibri Light" w:hAnsi="Calibri Light" w:cstheme="minorHAnsi"/>
          <w:sz w:val="22"/>
          <w:szCs w:val="22"/>
        </w:rPr>
        <w:t xml:space="preserve"> --------------------------------------------</w:t>
      </w:r>
    </w:p>
    <w:p w14:paraId="2AC2A086" w14:textId="77777777" w:rsidR="00236F06" w:rsidRPr="0054502B" w:rsidRDefault="00236F06" w:rsidP="00BF49C5">
      <w:pPr>
        <w:ind w:left="426"/>
        <w:jc w:val="right"/>
        <w:rPr>
          <w:rFonts w:ascii="Calibri Light" w:hAnsi="Calibri Light" w:cstheme="minorHAnsi"/>
          <w:sz w:val="22"/>
          <w:szCs w:val="22"/>
        </w:rPr>
      </w:pPr>
      <w:r w:rsidRPr="0054502B">
        <w:rPr>
          <w:rFonts w:ascii="Calibri Light" w:hAnsi="Calibri Light" w:cstheme="minorHAnsi"/>
          <w:sz w:val="22"/>
          <w:szCs w:val="22"/>
        </w:rPr>
        <w:t xml:space="preserve"> diákönkormányzat képviselője</w:t>
      </w:r>
    </w:p>
    <w:p w14:paraId="1E7E65B9" w14:textId="77777777" w:rsidR="00236F06" w:rsidRPr="0054502B" w:rsidRDefault="00236F06" w:rsidP="00BF49C5">
      <w:pPr>
        <w:ind w:left="426"/>
        <w:jc w:val="right"/>
        <w:rPr>
          <w:rFonts w:ascii="Calibri Light" w:hAnsi="Calibri Light" w:cstheme="minorHAnsi"/>
          <w:sz w:val="22"/>
          <w:szCs w:val="22"/>
        </w:rPr>
      </w:pPr>
    </w:p>
    <w:p w14:paraId="72113223" w14:textId="77777777" w:rsidR="00236F06" w:rsidRPr="0054502B" w:rsidRDefault="00236F06" w:rsidP="00BF49C5">
      <w:pPr>
        <w:ind w:left="426"/>
        <w:jc w:val="both"/>
        <w:rPr>
          <w:rFonts w:ascii="Calibri Light" w:hAnsi="Calibri Light" w:cstheme="minorHAnsi"/>
          <w:sz w:val="22"/>
          <w:szCs w:val="22"/>
        </w:rPr>
      </w:pPr>
    </w:p>
    <w:p w14:paraId="18BD50F1" w14:textId="77777777" w:rsidR="00236F06" w:rsidRPr="0054502B" w:rsidRDefault="00236F06" w:rsidP="00BF49C5">
      <w:pPr>
        <w:ind w:left="426"/>
        <w:jc w:val="both"/>
        <w:rPr>
          <w:rFonts w:ascii="Calibri Light" w:hAnsi="Calibri Light" w:cstheme="minorHAnsi"/>
          <w:sz w:val="22"/>
          <w:szCs w:val="22"/>
        </w:rPr>
      </w:pPr>
    </w:p>
    <w:p w14:paraId="78CB9EFB" w14:textId="77777777" w:rsidR="00236F06" w:rsidRPr="0054502B" w:rsidRDefault="00236F06" w:rsidP="00BF49C5">
      <w:pPr>
        <w:ind w:left="426"/>
        <w:jc w:val="center"/>
        <w:rPr>
          <w:rFonts w:ascii="Calibri Light" w:hAnsi="Calibri Light" w:cstheme="minorHAnsi"/>
          <w:b/>
          <w:sz w:val="22"/>
          <w:szCs w:val="22"/>
        </w:rPr>
      </w:pPr>
      <w:r w:rsidRPr="0054502B">
        <w:rPr>
          <w:rFonts w:ascii="Calibri Light" w:hAnsi="Calibri Light" w:cstheme="minorHAnsi"/>
          <w:b/>
          <w:sz w:val="22"/>
          <w:szCs w:val="22"/>
        </w:rPr>
        <w:t>Az intézményi tanács nyilatkozata</w:t>
      </w:r>
    </w:p>
    <w:p w14:paraId="31D6FA81" w14:textId="77777777" w:rsidR="00236F06" w:rsidRPr="0054502B" w:rsidRDefault="00236F06" w:rsidP="00BF49C5">
      <w:pPr>
        <w:ind w:left="426"/>
        <w:jc w:val="center"/>
        <w:rPr>
          <w:rFonts w:ascii="Calibri Light" w:hAnsi="Calibri Light" w:cstheme="minorHAnsi"/>
          <w:b/>
          <w:sz w:val="22"/>
          <w:szCs w:val="22"/>
        </w:rPr>
      </w:pPr>
    </w:p>
    <w:p w14:paraId="4EE74F88" w14:textId="77777777" w:rsidR="00FE45CD" w:rsidRDefault="00236F06" w:rsidP="00BF49C5">
      <w:pPr>
        <w:ind w:left="426"/>
        <w:jc w:val="both"/>
        <w:rPr>
          <w:rFonts w:ascii="Calibri Light" w:hAnsi="Calibri Light" w:cstheme="minorHAnsi"/>
          <w:sz w:val="22"/>
          <w:szCs w:val="22"/>
        </w:rPr>
      </w:pPr>
      <w:r w:rsidRPr="0054502B">
        <w:rPr>
          <w:rFonts w:ascii="Calibri Light" w:hAnsi="Calibri Light" w:cstheme="minorHAnsi"/>
          <w:sz w:val="22"/>
          <w:szCs w:val="22"/>
        </w:rPr>
        <w:lastRenderedPageBreak/>
        <w:t xml:space="preserve">A házirendet az intézményi tanács </w:t>
      </w:r>
      <w:r w:rsidR="00FE45CD">
        <w:rPr>
          <w:rFonts w:ascii="Calibri Light" w:hAnsi="Calibri Light" w:cstheme="minorHAnsi"/>
          <w:sz w:val="22"/>
          <w:szCs w:val="22"/>
        </w:rPr>
        <w:t xml:space="preserve">megismerte. </w:t>
      </w:r>
    </w:p>
    <w:p w14:paraId="1FD1FC4F" w14:textId="1AE2EA6E" w:rsidR="00236F06" w:rsidRPr="0054502B" w:rsidRDefault="00236F06" w:rsidP="00BF49C5">
      <w:pPr>
        <w:ind w:left="426"/>
        <w:jc w:val="both"/>
        <w:rPr>
          <w:rFonts w:ascii="Calibri Light" w:hAnsi="Calibri Light" w:cstheme="minorHAnsi"/>
          <w:sz w:val="22"/>
          <w:szCs w:val="22"/>
        </w:rPr>
      </w:pPr>
      <w:r w:rsidRPr="0054502B">
        <w:rPr>
          <w:rFonts w:ascii="Calibri Light" w:hAnsi="Calibri Light" w:cstheme="minorHAnsi"/>
          <w:sz w:val="22"/>
          <w:szCs w:val="22"/>
        </w:rPr>
        <w:t>Aláírásommal tanúsítom, hogy az intézményi tanács véleményezési jogát jelen házirend felülvizsgálata során, a jogszabályban meghatározott ügyekben gyakorolta.</w:t>
      </w:r>
    </w:p>
    <w:p w14:paraId="301E48AD" w14:textId="77777777" w:rsidR="00236F06" w:rsidRPr="0054502B" w:rsidRDefault="00236F06" w:rsidP="00BF49C5">
      <w:pPr>
        <w:ind w:left="426"/>
        <w:jc w:val="both"/>
        <w:rPr>
          <w:rFonts w:ascii="Calibri Light" w:hAnsi="Calibri Light" w:cstheme="minorHAnsi"/>
          <w:sz w:val="22"/>
          <w:szCs w:val="22"/>
        </w:rPr>
      </w:pPr>
    </w:p>
    <w:p w14:paraId="55C938CA" w14:textId="77777777" w:rsidR="00236F06" w:rsidRPr="0054502B" w:rsidRDefault="00236F06" w:rsidP="00BF49C5">
      <w:pPr>
        <w:ind w:left="426"/>
        <w:jc w:val="both"/>
        <w:rPr>
          <w:rFonts w:ascii="Calibri Light" w:hAnsi="Calibri Light" w:cstheme="minorHAnsi"/>
          <w:sz w:val="22"/>
          <w:szCs w:val="22"/>
        </w:rPr>
      </w:pPr>
      <w:r w:rsidRPr="0054502B">
        <w:rPr>
          <w:rFonts w:ascii="Calibri Light" w:hAnsi="Calibri Light" w:cstheme="minorHAnsi"/>
          <w:sz w:val="22"/>
          <w:szCs w:val="22"/>
        </w:rPr>
        <w:t>Kelt:………………,……….. év ………….. hónap ………….. nap</w:t>
      </w:r>
    </w:p>
    <w:p w14:paraId="23949246" w14:textId="77777777" w:rsidR="00236F06" w:rsidRPr="0054502B" w:rsidRDefault="00236F06" w:rsidP="00BF49C5">
      <w:pPr>
        <w:ind w:left="426"/>
        <w:jc w:val="right"/>
        <w:rPr>
          <w:rFonts w:ascii="Calibri Light" w:hAnsi="Calibri Light" w:cstheme="minorHAnsi"/>
          <w:sz w:val="22"/>
          <w:szCs w:val="22"/>
        </w:rPr>
      </w:pPr>
      <w:r w:rsidRPr="0054502B">
        <w:rPr>
          <w:rFonts w:ascii="Calibri Light" w:hAnsi="Calibri Light" w:cstheme="minorHAnsi"/>
          <w:sz w:val="22"/>
          <w:szCs w:val="22"/>
        </w:rPr>
        <w:t xml:space="preserve"> -----------------------------------------</w:t>
      </w:r>
    </w:p>
    <w:p w14:paraId="260C24DE" w14:textId="77777777" w:rsidR="00AD51E4" w:rsidRPr="00AD51E4" w:rsidRDefault="00AD51E4" w:rsidP="00AD51E4">
      <w:pPr>
        <w:ind w:left="426"/>
        <w:jc w:val="right"/>
        <w:rPr>
          <w:rFonts w:ascii="Calibri Light" w:hAnsi="Calibri Light" w:cstheme="minorHAnsi"/>
          <w:sz w:val="22"/>
          <w:szCs w:val="22"/>
        </w:rPr>
      </w:pPr>
      <w:r w:rsidRPr="00AD51E4">
        <w:rPr>
          <w:rFonts w:ascii="Calibri Light" w:hAnsi="Calibri Light" w:cstheme="minorHAnsi"/>
          <w:sz w:val="22"/>
          <w:szCs w:val="22"/>
        </w:rPr>
        <w:t xml:space="preserve">Kozma Anett </w:t>
      </w:r>
    </w:p>
    <w:p w14:paraId="15BC48B2" w14:textId="5D2F67CF" w:rsidR="00236F06" w:rsidRPr="0054502B" w:rsidRDefault="00AD51E4" w:rsidP="00AD51E4">
      <w:pPr>
        <w:ind w:left="426"/>
        <w:jc w:val="right"/>
        <w:rPr>
          <w:rFonts w:ascii="Calibri Light" w:hAnsi="Calibri Light" w:cstheme="minorHAnsi"/>
          <w:sz w:val="22"/>
          <w:szCs w:val="22"/>
        </w:rPr>
      </w:pPr>
      <w:r w:rsidRPr="00AD51E4">
        <w:rPr>
          <w:rFonts w:ascii="Calibri Light" w:hAnsi="Calibri Light" w:cstheme="minorHAnsi"/>
          <w:sz w:val="22"/>
          <w:szCs w:val="22"/>
        </w:rPr>
        <w:t>Budapest XIII. Kerületi Vizafogó Általános Iskola Intézményi Tanácsának elnöke</w:t>
      </w:r>
      <w:r w:rsidR="00236F06" w:rsidRPr="0054502B">
        <w:rPr>
          <w:rFonts w:ascii="Calibri Light" w:hAnsi="Calibri Light" w:cstheme="minorHAnsi"/>
          <w:sz w:val="22"/>
          <w:szCs w:val="22"/>
        </w:rPr>
        <w:t xml:space="preserve"> </w:t>
      </w:r>
    </w:p>
    <w:p w14:paraId="14D6E673" w14:textId="77777777" w:rsidR="00236F06" w:rsidRPr="0054502B" w:rsidRDefault="00236F06" w:rsidP="00BF49C5">
      <w:pPr>
        <w:ind w:left="426"/>
        <w:jc w:val="right"/>
        <w:rPr>
          <w:rFonts w:ascii="Calibri Light" w:hAnsi="Calibri Light" w:cstheme="minorHAnsi"/>
          <w:sz w:val="22"/>
          <w:szCs w:val="22"/>
        </w:rPr>
      </w:pPr>
    </w:p>
    <w:p w14:paraId="135375D7" w14:textId="77777777" w:rsidR="00236F06" w:rsidRPr="0054502B" w:rsidRDefault="00236F06" w:rsidP="00BF49C5">
      <w:pPr>
        <w:ind w:left="426"/>
        <w:jc w:val="both"/>
        <w:rPr>
          <w:rFonts w:ascii="Calibri Light" w:hAnsi="Calibri Light" w:cstheme="minorHAnsi"/>
          <w:sz w:val="22"/>
          <w:szCs w:val="22"/>
        </w:rPr>
      </w:pPr>
    </w:p>
    <w:p w14:paraId="03DC6518" w14:textId="77777777" w:rsidR="00236F06" w:rsidRPr="0054502B" w:rsidRDefault="00236F06" w:rsidP="00BF49C5">
      <w:pPr>
        <w:ind w:left="426"/>
        <w:jc w:val="both"/>
        <w:rPr>
          <w:rFonts w:ascii="Calibri Light" w:hAnsi="Calibri Light" w:cstheme="minorHAnsi"/>
          <w:sz w:val="22"/>
          <w:szCs w:val="22"/>
        </w:rPr>
      </w:pPr>
    </w:p>
    <w:p w14:paraId="1BD030EA" w14:textId="77777777" w:rsidR="00236F06" w:rsidRPr="0054502B" w:rsidRDefault="00236F06" w:rsidP="00BF49C5">
      <w:pPr>
        <w:ind w:left="426"/>
        <w:jc w:val="center"/>
        <w:rPr>
          <w:rFonts w:ascii="Calibri Light" w:hAnsi="Calibri Light" w:cstheme="minorHAnsi"/>
          <w:b/>
          <w:sz w:val="22"/>
          <w:szCs w:val="22"/>
        </w:rPr>
      </w:pPr>
      <w:r w:rsidRPr="0054502B">
        <w:rPr>
          <w:rFonts w:ascii="Calibri Light" w:hAnsi="Calibri Light" w:cstheme="minorHAnsi"/>
          <w:b/>
          <w:sz w:val="22"/>
          <w:szCs w:val="22"/>
        </w:rPr>
        <w:t>A szülői szervezet nyilatkozata</w:t>
      </w:r>
    </w:p>
    <w:p w14:paraId="391EEEBC" w14:textId="77777777" w:rsidR="00236F06" w:rsidRPr="0054502B" w:rsidRDefault="00236F06" w:rsidP="00BF49C5">
      <w:pPr>
        <w:ind w:left="426"/>
        <w:jc w:val="both"/>
        <w:rPr>
          <w:rFonts w:ascii="Calibri Light" w:hAnsi="Calibri Light" w:cstheme="minorHAnsi"/>
          <w:sz w:val="22"/>
          <w:szCs w:val="22"/>
        </w:rPr>
      </w:pPr>
    </w:p>
    <w:p w14:paraId="03527F37" w14:textId="77777777" w:rsidR="00FE45CD" w:rsidRDefault="00236F06" w:rsidP="00BF49C5">
      <w:pPr>
        <w:ind w:left="426"/>
        <w:jc w:val="both"/>
        <w:rPr>
          <w:rFonts w:ascii="Calibri Light" w:hAnsi="Calibri Light" w:cstheme="minorHAnsi"/>
          <w:sz w:val="22"/>
          <w:szCs w:val="22"/>
        </w:rPr>
      </w:pPr>
      <w:r w:rsidRPr="0054502B">
        <w:rPr>
          <w:rFonts w:ascii="Calibri Light" w:hAnsi="Calibri Light" w:cstheme="minorHAnsi"/>
          <w:sz w:val="22"/>
          <w:szCs w:val="22"/>
        </w:rPr>
        <w:t xml:space="preserve">A házirendet a szülői szervezet </w:t>
      </w:r>
      <w:r w:rsidR="00FE45CD">
        <w:rPr>
          <w:rFonts w:ascii="Calibri Light" w:hAnsi="Calibri Light" w:cstheme="minorHAnsi"/>
          <w:sz w:val="22"/>
          <w:szCs w:val="22"/>
        </w:rPr>
        <w:t>megismerte.</w:t>
      </w:r>
    </w:p>
    <w:p w14:paraId="21575E77" w14:textId="0EE71CED" w:rsidR="00236F06" w:rsidRPr="0054502B" w:rsidRDefault="00236F06" w:rsidP="00BF49C5">
      <w:pPr>
        <w:ind w:left="426"/>
        <w:jc w:val="both"/>
        <w:rPr>
          <w:rFonts w:ascii="Calibri Light" w:hAnsi="Calibri Light" w:cstheme="minorHAnsi"/>
          <w:sz w:val="22"/>
          <w:szCs w:val="22"/>
        </w:rPr>
      </w:pPr>
      <w:r w:rsidRPr="0054502B">
        <w:rPr>
          <w:rFonts w:ascii="Calibri Light" w:hAnsi="Calibri Light" w:cstheme="minorHAnsi"/>
          <w:sz w:val="22"/>
          <w:szCs w:val="22"/>
        </w:rPr>
        <w:t>Aláírásommal tanúsítom, hogy a szülői szervezet véleményezési jogát jelen házirend felülvizsgálata során, a jogszabályban meghatározott ügyekben gyakorolta.</w:t>
      </w:r>
    </w:p>
    <w:p w14:paraId="35E0A35A" w14:textId="77777777" w:rsidR="00236F06" w:rsidRPr="0054502B" w:rsidRDefault="00236F06" w:rsidP="00BF49C5">
      <w:pPr>
        <w:ind w:left="426"/>
        <w:jc w:val="both"/>
        <w:rPr>
          <w:rFonts w:ascii="Calibri Light" w:hAnsi="Calibri Light" w:cstheme="minorHAnsi"/>
          <w:sz w:val="22"/>
          <w:szCs w:val="22"/>
        </w:rPr>
      </w:pPr>
    </w:p>
    <w:p w14:paraId="2FCFB59A" w14:textId="77777777" w:rsidR="00236F06" w:rsidRPr="0054502B" w:rsidRDefault="00236F06" w:rsidP="00BF49C5">
      <w:pPr>
        <w:ind w:left="426"/>
        <w:jc w:val="both"/>
        <w:rPr>
          <w:rFonts w:ascii="Calibri Light" w:hAnsi="Calibri Light" w:cstheme="minorHAnsi"/>
          <w:sz w:val="22"/>
          <w:szCs w:val="22"/>
        </w:rPr>
      </w:pPr>
      <w:r w:rsidRPr="0054502B">
        <w:rPr>
          <w:rFonts w:ascii="Calibri Light" w:hAnsi="Calibri Light" w:cstheme="minorHAnsi"/>
          <w:sz w:val="22"/>
          <w:szCs w:val="22"/>
        </w:rPr>
        <w:t>Kelt:……………….,……….. év ………….. hónap ………….. nap</w:t>
      </w:r>
    </w:p>
    <w:p w14:paraId="4E769B87" w14:textId="77777777" w:rsidR="00236F06" w:rsidRPr="0054502B" w:rsidRDefault="00236F06" w:rsidP="00BF49C5">
      <w:pPr>
        <w:ind w:left="426"/>
        <w:jc w:val="right"/>
        <w:rPr>
          <w:rFonts w:ascii="Calibri Light" w:hAnsi="Calibri Light" w:cstheme="minorHAnsi"/>
          <w:sz w:val="22"/>
          <w:szCs w:val="22"/>
        </w:rPr>
      </w:pPr>
      <w:r w:rsidRPr="0054502B">
        <w:rPr>
          <w:rFonts w:ascii="Calibri Light" w:hAnsi="Calibri Light" w:cstheme="minorHAnsi"/>
          <w:sz w:val="22"/>
          <w:szCs w:val="22"/>
        </w:rPr>
        <w:t xml:space="preserve"> -------------------------------------------</w:t>
      </w:r>
    </w:p>
    <w:p w14:paraId="53A2874A" w14:textId="77777777" w:rsidR="00AD51E4" w:rsidRPr="00AD51E4" w:rsidRDefault="00AD51E4" w:rsidP="00AD51E4">
      <w:pPr>
        <w:ind w:left="426"/>
        <w:jc w:val="right"/>
        <w:rPr>
          <w:rFonts w:ascii="Calibri Light" w:hAnsi="Calibri Light" w:cstheme="minorHAnsi"/>
          <w:sz w:val="22"/>
          <w:szCs w:val="22"/>
        </w:rPr>
      </w:pPr>
      <w:r w:rsidRPr="00AD51E4">
        <w:rPr>
          <w:rFonts w:ascii="Calibri Light" w:hAnsi="Calibri Light" w:cstheme="minorHAnsi"/>
          <w:sz w:val="22"/>
          <w:szCs w:val="22"/>
        </w:rPr>
        <w:t xml:space="preserve">Záhonyi-Ábel Mónika a </w:t>
      </w:r>
    </w:p>
    <w:p w14:paraId="05E78452" w14:textId="1D2D16B3" w:rsidR="00236F06" w:rsidRPr="0054502B" w:rsidRDefault="00AD51E4" w:rsidP="00AD51E4">
      <w:pPr>
        <w:ind w:left="426"/>
        <w:jc w:val="right"/>
        <w:rPr>
          <w:rFonts w:ascii="Calibri Light" w:hAnsi="Calibri Light" w:cstheme="minorHAnsi"/>
          <w:sz w:val="22"/>
          <w:szCs w:val="22"/>
        </w:rPr>
      </w:pPr>
      <w:r w:rsidRPr="00AD51E4">
        <w:rPr>
          <w:rFonts w:ascii="Calibri Light" w:hAnsi="Calibri Light" w:cstheme="minorHAnsi"/>
          <w:sz w:val="22"/>
          <w:szCs w:val="22"/>
        </w:rPr>
        <w:t>szülői munkaközösség elnöke</w:t>
      </w:r>
    </w:p>
    <w:p w14:paraId="1DCC025A" w14:textId="77777777" w:rsidR="00236F06" w:rsidRPr="0054502B" w:rsidRDefault="00236F06" w:rsidP="00BF49C5">
      <w:pPr>
        <w:ind w:left="426"/>
        <w:jc w:val="both"/>
        <w:rPr>
          <w:rFonts w:ascii="Calibri Light" w:hAnsi="Calibri Light" w:cstheme="minorHAnsi"/>
          <w:sz w:val="22"/>
          <w:szCs w:val="22"/>
        </w:rPr>
      </w:pPr>
    </w:p>
    <w:p w14:paraId="431A296A" w14:textId="3682F1E4" w:rsidR="00236F06" w:rsidRPr="0054502B" w:rsidRDefault="00236F06" w:rsidP="00BF49C5">
      <w:pPr>
        <w:ind w:left="426"/>
        <w:jc w:val="both"/>
        <w:rPr>
          <w:rFonts w:ascii="Calibri Light" w:hAnsi="Calibri Light" w:cstheme="minorHAnsi"/>
          <w:sz w:val="22"/>
          <w:szCs w:val="22"/>
        </w:rPr>
      </w:pPr>
    </w:p>
    <w:p w14:paraId="10290F56" w14:textId="77777777" w:rsidR="00FE45CD" w:rsidRDefault="00FE45CD" w:rsidP="00BF49C5">
      <w:pPr>
        <w:ind w:left="426"/>
        <w:jc w:val="center"/>
        <w:rPr>
          <w:rFonts w:ascii="Calibri Light" w:hAnsi="Calibri Light" w:cstheme="minorHAnsi"/>
          <w:b/>
          <w:sz w:val="22"/>
          <w:szCs w:val="22"/>
        </w:rPr>
      </w:pPr>
    </w:p>
    <w:p w14:paraId="0B625734" w14:textId="77777777" w:rsidR="00FE45CD" w:rsidRDefault="00FE45CD" w:rsidP="000D4E5D">
      <w:pPr>
        <w:rPr>
          <w:rFonts w:ascii="Calibri Light" w:hAnsi="Calibri Light" w:cstheme="minorHAnsi"/>
          <w:b/>
          <w:sz w:val="22"/>
          <w:szCs w:val="22"/>
        </w:rPr>
      </w:pPr>
    </w:p>
    <w:p w14:paraId="56B8164B" w14:textId="77777777" w:rsidR="00FE45CD" w:rsidRDefault="00FE45CD" w:rsidP="00BF49C5">
      <w:pPr>
        <w:ind w:left="426"/>
        <w:jc w:val="center"/>
        <w:rPr>
          <w:rFonts w:ascii="Calibri Light" w:hAnsi="Calibri Light" w:cstheme="minorHAnsi"/>
          <w:b/>
          <w:sz w:val="22"/>
          <w:szCs w:val="22"/>
        </w:rPr>
      </w:pPr>
    </w:p>
    <w:p w14:paraId="6F3C221F" w14:textId="77777777" w:rsidR="00FE45CD" w:rsidRDefault="00FE45CD" w:rsidP="00BF49C5">
      <w:pPr>
        <w:ind w:left="426"/>
        <w:jc w:val="center"/>
        <w:rPr>
          <w:rFonts w:ascii="Calibri Light" w:hAnsi="Calibri Light" w:cstheme="minorHAnsi"/>
          <w:b/>
          <w:sz w:val="22"/>
          <w:szCs w:val="22"/>
        </w:rPr>
      </w:pPr>
    </w:p>
    <w:p w14:paraId="5DB3A9F6" w14:textId="77777777" w:rsidR="00236F06" w:rsidRPr="0054502B" w:rsidRDefault="00236F06" w:rsidP="00BF49C5">
      <w:pPr>
        <w:ind w:left="426"/>
        <w:jc w:val="center"/>
        <w:rPr>
          <w:rFonts w:ascii="Calibri Light" w:hAnsi="Calibri Light" w:cstheme="minorHAnsi"/>
          <w:b/>
          <w:sz w:val="22"/>
          <w:szCs w:val="22"/>
        </w:rPr>
      </w:pPr>
      <w:r w:rsidRPr="0054502B">
        <w:rPr>
          <w:rFonts w:ascii="Calibri Light" w:hAnsi="Calibri Light" w:cstheme="minorHAnsi"/>
          <w:b/>
          <w:sz w:val="22"/>
          <w:szCs w:val="22"/>
        </w:rPr>
        <w:t>A nevelőtestület nyilatkozata</w:t>
      </w:r>
    </w:p>
    <w:p w14:paraId="572EF83F" w14:textId="77777777" w:rsidR="00C17C10" w:rsidRPr="0054502B" w:rsidRDefault="00C17C10" w:rsidP="00BF49C5">
      <w:pPr>
        <w:ind w:left="426"/>
        <w:jc w:val="both"/>
        <w:rPr>
          <w:rFonts w:ascii="Calibri Light" w:hAnsi="Calibri Light" w:cstheme="minorHAnsi"/>
          <w:sz w:val="22"/>
          <w:szCs w:val="22"/>
        </w:rPr>
      </w:pPr>
    </w:p>
    <w:p w14:paraId="2E05822E" w14:textId="69F14E58" w:rsidR="00236F06" w:rsidRDefault="00236F06" w:rsidP="00BF49C5">
      <w:pPr>
        <w:ind w:left="426"/>
        <w:jc w:val="both"/>
        <w:rPr>
          <w:rFonts w:ascii="Calibri Light" w:hAnsi="Calibri Light" w:cstheme="minorHAnsi"/>
          <w:sz w:val="22"/>
          <w:szCs w:val="22"/>
        </w:rPr>
      </w:pPr>
      <w:r w:rsidRPr="0054502B">
        <w:rPr>
          <w:rFonts w:ascii="Calibri Light" w:hAnsi="Calibri Light" w:cstheme="minorHAnsi"/>
          <w:sz w:val="22"/>
          <w:szCs w:val="22"/>
        </w:rPr>
        <w:t>A házirendet az intézmény nevelőtestülete ……….. év ……………hó ……….napján tartott</w:t>
      </w:r>
      <w:r w:rsidR="00C17C10" w:rsidRPr="0054502B">
        <w:rPr>
          <w:rFonts w:ascii="Calibri Light" w:hAnsi="Calibri Light" w:cstheme="minorHAnsi"/>
          <w:sz w:val="22"/>
          <w:szCs w:val="22"/>
        </w:rPr>
        <w:t xml:space="preserve"> </w:t>
      </w:r>
      <w:r w:rsidRPr="0054502B">
        <w:rPr>
          <w:rFonts w:ascii="Calibri Light" w:hAnsi="Calibri Light" w:cstheme="minorHAnsi"/>
          <w:sz w:val="22"/>
          <w:szCs w:val="22"/>
        </w:rPr>
        <w:t>értekezletén elfogadta.</w:t>
      </w:r>
    </w:p>
    <w:p w14:paraId="534D6F90" w14:textId="77777777" w:rsidR="00FE45CD" w:rsidRPr="0054502B" w:rsidRDefault="00FE45CD" w:rsidP="00BF49C5">
      <w:pPr>
        <w:ind w:left="426"/>
        <w:jc w:val="both"/>
        <w:rPr>
          <w:rFonts w:ascii="Calibri Light" w:hAnsi="Calibri Light" w:cstheme="minorHAnsi"/>
          <w:sz w:val="22"/>
          <w:szCs w:val="22"/>
        </w:rPr>
      </w:pPr>
    </w:p>
    <w:p w14:paraId="245FF1A9" w14:textId="77777777" w:rsidR="00236F06" w:rsidRDefault="00236F06" w:rsidP="00BF49C5">
      <w:pPr>
        <w:ind w:left="426"/>
        <w:jc w:val="both"/>
        <w:rPr>
          <w:rFonts w:ascii="Calibri Light" w:hAnsi="Calibri Light" w:cstheme="minorHAnsi"/>
          <w:sz w:val="22"/>
          <w:szCs w:val="22"/>
        </w:rPr>
      </w:pPr>
      <w:r w:rsidRPr="0054502B">
        <w:rPr>
          <w:rFonts w:ascii="Calibri Light" w:hAnsi="Calibri Light" w:cstheme="minorHAnsi"/>
          <w:sz w:val="22"/>
          <w:szCs w:val="22"/>
        </w:rPr>
        <w:t>Kelt:……………………….., év ………….. hónap ………….. nap</w:t>
      </w:r>
    </w:p>
    <w:p w14:paraId="70F5E829" w14:textId="77777777" w:rsidR="00FE45CD" w:rsidRDefault="00FE45CD" w:rsidP="00BF49C5">
      <w:pPr>
        <w:ind w:left="426"/>
        <w:jc w:val="both"/>
        <w:rPr>
          <w:rFonts w:ascii="Calibri Light" w:hAnsi="Calibri Light" w:cstheme="minorHAnsi"/>
          <w:sz w:val="22"/>
          <w:szCs w:val="22"/>
        </w:rPr>
      </w:pPr>
    </w:p>
    <w:p w14:paraId="24D85220" w14:textId="77777777" w:rsidR="00FE45CD" w:rsidRPr="0054502B" w:rsidRDefault="00FE45CD" w:rsidP="00BF49C5">
      <w:pPr>
        <w:ind w:left="426"/>
        <w:jc w:val="both"/>
        <w:rPr>
          <w:rFonts w:ascii="Calibri Light" w:hAnsi="Calibri Light" w:cstheme="minorHAnsi"/>
          <w:sz w:val="22"/>
          <w:szCs w:val="22"/>
        </w:rPr>
      </w:pPr>
    </w:p>
    <w:p w14:paraId="5B44F45D" w14:textId="77777777" w:rsidR="00C17C10" w:rsidRPr="0054502B" w:rsidRDefault="00C17C10" w:rsidP="00BF49C5">
      <w:pPr>
        <w:ind w:left="426"/>
        <w:jc w:val="both"/>
        <w:rPr>
          <w:rFonts w:ascii="Calibri Light" w:hAnsi="Calibri Light" w:cstheme="minorHAnsi"/>
          <w:sz w:val="22"/>
          <w:szCs w:val="22"/>
        </w:rPr>
      </w:pPr>
    </w:p>
    <w:p w14:paraId="0FC696CC" w14:textId="418F4B52" w:rsidR="00236F06" w:rsidRPr="0054502B" w:rsidRDefault="00236F06" w:rsidP="00BF49C5">
      <w:pPr>
        <w:ind w:left="426"/>
        <w:jc w:val="both"/>
        <w:rPr>
          <w:rFonts w:ascii="Calibri Light" w:hAnsi="Calibri Light" w:cstheme="minorHAnsi"/>
          <w:sz w:val="22"/>
          <w:szCs w:val="22"/>
        </w:rPr>
      </w:pPr>
      <w:r w:rsidRPr="0054502B">
        <w:rPr>
          <w:rFonts w:ascii="Calibri Light" w:hAnsi="Calibri Light" w:cstheme="minorHAnsi"/>
          <w:sz w:val="22"/>
          <w:szCs w:val="22"/>
        </w:rPr>
        <w:t xml:space="preserve">-------------------------------------------- </w:t>
      </w:r>
      <w:r w:rsidR="00C17C10" w:rsidRPr="0054502B">
        <w:rPr>
          <w:rFonts w:ascii="Calibri Light" w:hAnsi="Calibri Light" w:cstheme="minorHAnsi"/>
          <w:sz w:val="22"/>
          <w:szCs w:val="22"/>
        </w:rPr>
        <w:t xml:space="preserve">                                                               </w:t>
      </w:r>
      <w:r w:rsidRPr="0054502B">
        <w:rPr>
          <w:rFonts w:ascii="Calibri Light" w:hAnsi="Calibri Light" w:cstheme="minorHAnsi"/>
          <w:sz w:val="22"/>
          <w:szCs w:val="22"/>
        </w:rPr>
        <w:t>------------</w:t>
      </w:r>
      <w:r w:rsidR="003D54EF">
        <w:rPr>
          <w:rFonts w:ascii="Calibri Light" w:hAnsi="Calibri Light" w:cstheme="minorHAnsi"/>
          <w:sz w:val="22"/>
          <w:szCs w:val="22"/>
        </w:rPr>
        <w:t>-------------------------------</w:t>
      </w:r>
    </w:p>
    <w:p w14:paraId="5093BEA4" w14:textId="158D8490" w:rsidR="00236F06" w:rsidRPr="0054502B" w:rsidRDefault="00AD51E4" w:rsidP="00AD51E4">
      <w:pPr>
        <w:ind w:left="426"/>
        <w:rPr>
          <w:rFonts w:ascii="Calibri Light" w:hAnsi="Calibri Light" w:cstheme="minorHAnsi"/>
          <w:sz w:val="22"/>
          <w:szCs w:val="22"/>
        </w:rPr>
      </w:pPr>
      <w:r w:rsidRPr="00AD51E4">
        <w:rPr>
          <w:rFonts w:ascii="Calibri Light" w:hAnsi="Calibri Light" w:cstheme="minorHAnsi"/>
          <w:sz w:val="22"/>
          <w:szCs w:val="22"/>
        </w:rPr>
        <w:t xml:space="preserve">Szállási Zsuzsanna mb. intézményvezető </w:t>
      </w:r>
      <w:r w:rsidR="00C17C10" w:rsidRPr="0054502B">
        <w:rPr>
          <w:rFonts w:ascii="Calibri Light" w:hAnsi="Calibri Light" w:cstheme="minorHAnsi"/>
          <w:sz w:val="22"/>
          <w:szCs w:val="22"/>
        </w:rPr>
        <w:t xml:space="preserve">                           </w:t>
      </w:r>
      <w:r w:rsidR="00236F06" w:rsidRPr="0054502B">
        <w:rPr>
          <w:rFonts w:ascii="Calibri Light" w:hAnsi="Calibri Light" w:cstheme="minorHAnsi"/>
          <w:sz w:val="22"/>
          <w:szCs w:val="22"/>
        </w:rPr>
        <w:t xml:space="preserve"> </w:t>
      </w:r>
      <w:r w:rsidR="00C17C10" w:rsidRPr="0054502B">
        <w:rPr>
          <w:rFonts w:ascii="Calibri Light" w:hAnsi="Calibri Light" w:cstheme="minorHAnsi"/>
          <w:sz w:val="22"/>
          <w:szCs w:val="22"/>
        </w:rPr>
        <w:t xml:space="preserve">      </w:t>
      </w:r>
      <w:r>
        <w:rPr>
          <w:rFonts w:ascii="Calibri Light" w:hAnsi="Calibri Light" w:cstheme="minorHAnsi"/>
          <w:sz w:val="22"/>
          <w:szCs w:val="22"/>
        </w:rPr>
        <w:t xml:space="preserve">                      </w:t>
      </w:r>
      <w:r w:rsidR="00236F06" w:rsidRPr="0054502B">
        <w:rPr>
          <w:rFonts w:ascii="Calibri Light" w:hAnsi="Calibri Light" w:cstheme="minorHAnsi"/>
          <w:sz w:val="22"/>
          <w:szCs w:val="22"/>
        </w:rPr>
        <w:t>hitelesítő nevelőtestületi tag</w:t>
      </w:r>
    </w:p>
    <w:p w14:paraId="13C9C8DB" w14:textId="77777777" w:rsidR="00C17C10" w:rsidRDefault="00C17C10" w:rsidP="00BF49C5">
      <w:pPr>
        <w:ind w:left="426"/>
        <w:jc w:val="both"/>
        <w:rPr>
          <w:rFonts w:ascii="Calibri Light" w:hAnsi="Calibri Light" w:cstheme="minorHAnsi"/>
          <w:sz w:val="22"/>
          <w:szCs w:val="22"/>
        </w:rPr>
      </w:pPr>
    </w:p>
    <w:p w14:paraId="19D35864" w14:textId="77777777" w:rsidR="00FE45CD" w:rsidRPr="0054502B" w:rsidRDefault="00FE45CD" w:rsidP="00BF49C5">
      <w:pPr>
        <w:ind w:left="426"/>
        <w:jc w:val="both"/>
        <w:rPr>
          <w:rFonts w:ascii="Calibri Light" w:hAnsi="Calibri Light" w:cstheme="minorHAnsi"/>
          <w:sz w:val="22"/>
          <w:szCs w:val="22"/>
        </w:rPr>
      </w:pPr>
    </w:p>
    <w:p w14:paraId="11866E7F" w14:textId="77777777" w:rsidR="00C17C10" w:rsidRPr="0054502B" w:rsidRDefault="00C17C10" w:rsidP="00BF49C5">
      <w:pPr>
        <w:ind w:left="426"/>
        <w:jc w:val="both"/>
        <w:rPr>
          <w:rFonts w:ascii="Calibri Light" w:hAnsi="Calibri Light" w:cstheme="minorHAnsi"/>
          <w:sz w:val="22"/>
          <w:szCs w:val="22"/>
        </w:rPr>
      </w:pPr>
    </w:p>
    <w:p w14:paraId="3CD29026" w14:textId="5F07BE29" w:rsidR="00236F06" w:rsidRDefault="00236F06" w:rsidP="00BF49C5">
      <w:pPr>
        <w:ind w:left="426"/>
        <w:jc w:val="both"/>
        <w:rPr>
          <w:rFonts w:ascii="Calibri Light" w:hAnsi="Calibri Light" w:cstheme="minorHAnsi"/>
          <w:sz w:val="22"/>
          <w:szCs w:val="22"/>
        </w:rPr>
      </w:pPr>
      <w:r w:rsidRPr="0054502B">
        <w:rPr>
          <w:rFonts w:ascii="Calibri Light" w:hAnsi="Calibri Light" w:cstheme="minorHAnsi"/>
          <w:sz w:val="22"/>
          <w:szCs w:val="22"/>
        </w:rPr>
        <w:t xml:space="preserve">Hatályba lépésének időpontja: </w:t>
      </w:r>
      <w:r w:rsidR="00171ACA" w:rsidRPr="0054502B">
        <w:rPr>
          <w:rFonts w:ascii="Calibri Light" w:hAnsi="Calibri Light" w:cstheme="minorHAnsi"/>
          <w:sz w:val="22"/>
          <w:szCs w:val="22"/>
        </w:rPr>
        <w:t>2018. szeptember 1.</w:t>
      </w:r>
    </w:p>
    <w:p w14:paraId="5BF2A1BC" w14:textId="77777777" w:rsidR="00FE45CD" w:rsidRPr="0054502B" w:rsidRDefault="00FE45CD" w:rsidP="00BF49C5">
      <w:pPr>
        <w:ind w:left="426"/>
        <w:jc w:val="both"/>
        <w:rPr>
          <w:rFonts w:ascii="Calibri Light" w:hAnsi="Calibri Light" w:cstheme="minorHAnsi"/>
          <w:sz w:val="22"/>
          <w:szCs w:val="22"/>
        </w:rPr>
      </w:pPr>
    </w:p>
    <w:p w14:paraId="74F0CFCD" w14:textId="77777777" w:rsidR="00236F06" w:rsidRDefault="00236F06" w:rsidP="00BF49C5">
      <w:pPr>
        <w:ind w:left="426"/>
        <w:jc w:val="both"/>
        <w:rPr>
          <w:rFonts w:ascii="Calibri Light" w:hAnsi="Calibri Light" w:cstheme="minorHAnsi"/>
          <w:sz w:val="22"/>
          <w:szCs w:val="22"/>
        </w:rPr>
      </w:pPr>
      <w:r w:rsidRPr="0054502B">
        <w:rPr>
          <w:rFonts w:ascii="Calibri Light" w:hAnsi="Calibri Light" w:cstheme="minorHAnsi"/>
          <w:sz w:val="22"/>
          <w:szCs w:val="22"/>
        </w:rPr>
        <w:t>A házirendet a nevelőtestület a hatályba lépést követően szükség esetén évente felülvizsgálja.</w:t>
      </w:r>
    </w:p>
    <w:p w14:paraId="063385FD" w14:textId="77777777" w:rsidR="00FE45CD" w:rsidRPr="0054502B" w:rsidRDefault="00FE45CD" w:rsidP="00BF49C5">
      <w:pPr>
        <w:ind w:left="426"/>
        <w:jc w:val="both"/>
        <w:rPr>
          <w:rFonts w:ascii="Calibri Light" w:hAnsi="Calibri Light" w:cstheme="minorHAnsi"/>
          <w:sz w:val="22"/>
          <w:szCs w:val="22"/>
        </w:rPr>
      </w:pPr>
    </w:p>
    <w:p w14:paraId="204CD0DE" w14:textId="77777777" w:rsidR="00C17C10" w:rsidRPr="0054502B" w:rsidRDefault="00C17C10" w:rsidP="00BF49C5">
      <w:pPr>
        <w:ind w:left="426"/>
        <w:jc w:val="both"/>
        <w:rPr>
          <w:rFonts w:ascii="Calibri Light" w:hAnsi="Calibri Light" w:cstheme="minorHAnsi"/>
          <w:sz w:val="22"/>
          <w:szCs w:val="22"/>
        </w:rPr>
      </w:pPr>
    </w:p>
    <w:p w14:paraId="5560EF0C" w14:textId="77777777" w:rsidR="00236F06" w:rsidRPr="0054502B" w:rsidRDefault="00236F06" w:rsidP="00BF49C5">
      <w:pPr>
        <w:ind w:left="426"/>
        <w:jc w:val="right"/>
        <w:rPr>
          <w:rFonts w:ascii="Calibri Light" w:hAnsi="Calibri Light" w:cstheme="minorHAnsi"/>
          <w:sz w:val="22"/>
          <w:szCs w:val="22"/>
        </w:rPr>
      </w:pPr>
      <w:r w:rsidRPr="0054502B">
        <w:rPr>
          <w:rFonts w:ascii="Calibri Light" w:hAnsi="Calibri Light" w:cstheme="minorHAnsi"/>
          <w:sz w:val="22"/>
          <w:szCs w:val="22"/>
        </w:rPr>
        <w:lastRenderedPageBreak/>
        <w:t xml:space="preserve"> --------------------------------------------</w:t>
      </w:r>
    </w:p>
    <w:p w14:paraId="01A7E27A" w14:textId="24F846F8" w:rsidR="00FE45CD" w:rsidRDefault="00AD51E4" w:rsidP="00BF49C5">
      <w:pPr>
        <w:ind w:left="426"/>
        <w:jc w:val="right"/>
        <w:rPr>
          <w:rFonts w:ascii="Calibri Light" w:hAnsi="Calibri Light" w:cstheme="minorHAnsi"/>
          <w:sz w:val="22"/>
          <w:szCs w:val="22"/>
        </w:rPr>
      </w:pPr>
      <w:r w:rsidRPr="00AD51E4">
        <w:rPr>
          <w:rFonts w:ascii="Calibri Light" w:hAnsi="Calibri Light" w:cstheme="minorHAnsi"/>
          <w:sz w:val="22"/>
          <w:szCs w:val="22"/>
        </w:rPr>
        <w:t>Szállási Zsuzsanna mb. intézményvezető</w:t>
      </w:r>
    </w:p>
    <w:p w14:paraId="2190472D" w14:textId="77777777" w:rsidR="00AD51E4" w:rsidRPr="0054502B" w:rsidRDefault="00AD51E4" w:rsidP="00BF49C5">
      <w:pPr>
        <w:ind w:left="426"/>
        <w:jc w:val="right"/>
        <w:rPr>
          <w:rFonts w:ascii="Calibri Light" w:hAnsi="Calibri Light" w:cstheme="minorHAnsi"/>
          <w:sz w:val="22"/>
          <w:szCs w:val="22"/>
        </w:rPr>
      </w:pPr>
    </w:p>
    <w:p w14:paraId="3DF58F78" w14:textId="77777777" w:rsidR="00C17C10" w:rsidRPr="0054502B" w:rsidRDefault="00C17C10" w:rsidP="00BF49C5">
      <w:pPr>
        <w:ind w:left="426"/>
        <w:jc w:val="right"/>
        <w:rPr>
          <w:rFonts w:ascii="Calibri Light" w:hAnsi="Calibri Light" w:cstheme="minorHAnsi"/>
          <w:sz w:val="22"/>
          <w:szCs w:val="22"/>
        </w:rPr>
      </w:pPr>
    </w:p>
    <w:p w14:paraId="108DB8A0" w14:textId="77777777" w:rsidR="00C17C10" w:rsidRPr="0054502B" w:rsidRDefault="00C17C10" w:rsidP="00BF49C5">
      <w:pPr>
        <w:ind w:left="426"/>
        <w:jc w:val="right"/>
        <w:rPr>
          <w:rFonts w:ascii="Calibri Light" w:hAnsi="Calibri Light" w:cstheme="minorHAnsi"/>
          <w:sz w:val="22"/>
          <w:szCs w:val="22"/>
        </w:rPr>
      </w:pPr>
    </w:p>
    <w:p w14:paraId="5CBDD262" w14:textId="77777777" w:rsidR="00FE45CD" w:rsidRDefault="00FE45CD" w:rsidP="00BF49C5">
      <w:pPr>
        <w:ind w:left="426"/>
        <w:jc w:val="right"/>
        <w:rPr>
          <w:rFonts w:ascii="Calibri Light" w:hAnsi="Calibri Light" w:cstheme="minorHAnsi"/>
          <w:sz w:val="22"/>
          <w:szCs w:val="22"/>
        </w:rPr>
      </w:pPr>
    </w:p>
    <w:p w14:paraId="1D8CCF79" w14:textId="77777777" w:rsidR="00A63AC5" w:rsidRDefault="00A63AC5" w:rsidP="00BF49C5">
      <w:pPr>
        <w:spacing w:line="360" w:lineRule="auto"/>
        <w:ind w:left="426"/>
        <w:jc w:val="both"/>
        <w:rPr>
          <w:rFonts w:ascii="Calibri Light" w:hAnsi="Calibri Light" w:cstheme="minorHAnsi"/>
          <w:sz w:val="22"/>
          <w:szCs w:val="22"/>
        </w:rPr>
      </w:pPr>
    </w:p>
    <w:p w14:paraId="0AB74C01" w14:textId="77777777" w:rsidR="00D84C65" w:rsidRDefault="00D84C65" w:rsidP="00BF49C5">
      <w:pPr>
        <w:spacing w:line="360" w:lineRule="auto"/>
        <w:ind w:left="426"/>
        <w:jc w:val="both"/>
        <w:rPr>
          <w:rFonts w:ascii="Calibri Light" w:hAnsi="Calibri Light" w:cstheme="minorHAnsi"/>
          <w:sz w:val="22"/>
          <w:szCs w:val="22"/>
        </w:rPr>
      </w:pPr>
    </w:p>
    <w:p w14:paraId="34EB740B" w14:textId="77777777" w:rsidR="00D84C65" w:rsidRDefault="00D84C65" w:rsidP="00BF49C5">
      <w:pPr>
        <w:spacing w:line="360" w:lineRule="auto"/>
        <w:ind w:left="426"/>
        <w:jc w:val="both"/>
        <w:rPr>
          <w:rFonts w:ascii="Calibri Light" w:hAnsi="Calibri Light" w:cstheme="minorHAnsi"/>
          <w:sz w:val="22"/>
          <w:szCs w:val="22"/>
        </w:rPr>
      </w:pPr>
    </w:p>
    <w:p w14:paraId="6EFF8A9E" w14:textId="77777777" w:rsidR="00C229C1" w:rsidRDefault="00C229C1" w:rsidP="00BF49C5">
      <w:pPr>
        <w:spacing w:line="360" w:lineRule="auto"/>
        <w:ind w:left="426"/>
        <w:jc w:val="both"/>
        <w:rPr>
          <w:rFonts w:ascii="Calibri Light" w:hAnsi="Calibri Light" w:cstheme="minorHAnsi"/>
          <w:sz w:val="22"/>
          <w:szCs w:val="22"/>
        </w:rPr>
      </w:pPr>
    </w:p>
    <w:p w14:paraId="1BF77A79" w14:textId="77777777" w:rsidR="005D3439" w:rsidRDefault="005D3439" w:rsidP="00BF49C5">
      <w:pPr>
        <w:spacing w:line="360" w:lineRule="auto"/>
        <w:ind w:left="426"/>
        <w:jc w:val="both"/>
        <w:rPr>
          <w:rFonts w:ascii="Calibri Light" w:hAnsi="Calibri Light" w:cstheme="minorHAnsi"/>
          <w:sz w:val="22"/>
          <w:szCs w:val="22"/>
        </w:rPr>
      </w:pPr>
    </w:p>
    <w:p w14:paraId="4F46D4CC" w14:textId="77777777" w:rsidR="00D84C65" w:rsidRPr="00D84C65" w:rsidRDefault="00D84C65" w:rsidP="00D84C65">
      <w:pPr>
        <w:pStyle w:val="Cmsor1"/>
        <w:numPr>
          <w:ilvl w:val="0"/>
          <w:numId w:val="57"/>
        </w:numPr>
      </w:pPr>
      <w:bookmarkStart w:id="92" w:name="_Toc517354257"/>
      <w:r w:rsidRPr="00D84C65">
        <w:rPr>
          <w:rFonts w:cstheme="minorHAnsi"/>
          <w:sz w:val="30"/>
          <w:szCs w:val="22"/>
        </w:rPr>
        <w:t>számú melléklet</w:t>
      </w:r>
      <w:bookmarkEnd w:id="92"/>
      <w:r w:rsidRPr="00D84C65">
        <w:rPr>
          <w:rFonts w:cstheme="minorHAnsi"/>
          <w:sz w:val="30"/>
          <w:szCs w:val="22"/>
        </w:rPr>
        <w:t xml:space="preserve"> </w:t>
      </w:r>
      <w:bookmarkStart w:id="93" w:name="_Toc365282081"/>
    </w:p>
    <w:p w14:paraId="49A39417" w14:textId="20B4920E" w:rsidR="00D84C65" w:rsidRDefault="00D84C65" w:rsidP="00D84C65">
      <w:pPr>
        <w:pStyle w:val="Cmsor1"/>
        <w:ind w:left="360"/>
      </w:pPr>
      <w:bookmarkStart w:id="94" w:name="_Toc517354258"/>
      <w:r w:rsidRPr="000E57CF">
        <w:t xml:space="preserve">A helyhiány miatt nem teljesített felvételi, átvételi kérelmek közötti sorsolás lebonyolításának szabályai (EMMI rendelet </w:t>
      </w:r>
      <w:r>
        <w:t xml:space="preserve">20/2012. </w:t>
      </w:r>
      <w:r w:rsidRPr="000E57CF">
        <w:t>24.§(5))</w:t>
      </w:r>
      <w:bookmarkEnd w:id="93"/>
      <w:bookmarkEnd w:id="94"/>
    </w:p>
    <w:p w14:paraId="237506C1" w14:textId="77777777" w:rsidR="00D84C65" w:rsidRPr="00AD73EC" w:rsidRDefault="00D84C65" w:rsidP="00D84C65"/>
    <w:p w14:paraId="5B90F021" w14:textId="77777777" w:rsidR="00D84C65" w:rsidRPr="00AD73EC" w:rsidRDefault="00D84C65" w:rsidP="00D84C65">
      <w:pPr>
        <w:numPr>
          <w:ilvl w:val="0"/>
          <w:numId w:val="57"/>
        </w:numPr>
        <w:spacing w:after="120" w:line="360" w:lineRule="auto"/>
        <w:ind w:left="714" w:hanging="357"/>
        <w:jc w:val="both"/>
        <w:rPr>
          <w:rFonts w:ascii="Times New Roman" w:hAnsi="Times New Roman" w:cs="Times New Roman"/>
        </w:rPr>
      </w:pPr>
      <w:r w:rsidRPr="00AD73EC">
        <w:rPr>
          <w:rFonts w:ascii="Times New Roman" w:hAnsi="Times New Roman" w:cs="Times New Roman"/>
        </w:rPr>
        <w:t>A nevelési-oktatási intézmények működéséről szóló rendelet előírásai alapján iskolánk minden iskolánkba jelentkező tanulót felvesz, aki a fenntartó által meghatározott kötelező beiskolázási körzetben lakik.</w:t>
      </w:r>
    </w:p>
    <w:p w14:paraId="62590FE8" w14:textId="77777777" w:rsidR="00D84C65" w:rsidRPr="00AD73EC" w:rsidRDefault="00D84C65" w:rsidP="00D84C65">
      <w:pPr>
        <w:numPr>
          <w:ilvl w:val="0"/>
          <w:numId w:val="57"/>
        </w:numPr>
        <w:spacing w:after="120" w:line="360" w:lineRule="auto"/>
        <w:ind w:left="714" w:hanging="357"/>
        <w:jc w:val="both"/>
        <w:rPr>
          <w:rFonts w:ascii="Times New Roman" w:hAnsi="Times New Roman" w:cs="Times New Roman"/>
        </w:rPr>
      </w:pPr>
      <w:r w:rsidRPr="00AD73EC">
        <w:rPr>
          <w:rFonts w:ascii="Times New Roman" w:hAnsi="Times New Roman" w:cs="Times New Roman"/>
        </w:rPr>
        <w:t xml:space="preserve">Amennyiben iskolánk ezek után további felvételi (átvételi) kérelmeket is teljesíteni tud, először az iskolába jelentkező halmozottan hátrányos helyzetű tanulókat veszi fel. A halmozottan hátrányos helyzetű tanulók közül előnyben kell részesíteni azokat, akiknek a lakóhelye iskolánk településén </w:t>
      </w:r>
      <w:r w:rsidRPr="00AD73EC">
        <w:rPr>
          <w:rFonts w:ascii="Times New Roman" w:hAnsi="Times New Roman" w:cs="Times New Roman"/>
          <w:i/>
          <w:iCs/>
          <w:u w:val="single"/>
        </w:rPr>
        <w:t>vagy</w:t>
      </w:r>
      <w:r w:rsidRPr="00AD73EC">
        <w:rPr>
          <w:rFonts w:ascii="Times New Roman" w:hAnsi="Times New Roman" w:cs="Times New Roman"/>
        </w:rPr>
        <w:t xml:space="preserve"> kerületében található.</w:t>
      </w:r>
    </w:p>
    <w:p w14:paraId="0DC42308" w14:textId="77777777" w:rsidR="00D84C65" w:rsidRPr="00AD73EC" w:rsidRDefault="00D84C65" w:rsidP="00D84C65">
      <w:pPr>
        <w:numPr>
          <w:ilvl w:val="0"/>
          <w:numId w:val="57"/>
        </w:numPr>
        <w:spacing w:after="120" w:line="360" w:lineRule="auto"/>
        <w:ind w:left="714" w:hanging="357"/>
        <w:jc w:val="both"/>
        <w:rPr>
          <w:rFonts w:ascii="Times New Roman" w:hAnsi="Times New Roman" w:cs="Times New Roman"/>
        </w:rPr>
      </w:pPr>
      <w:r w:rsidRPr="00AD73EC">
        <w:rPr>
          <w:rFonts w:ascii="Times New Roman" w:hAnsi="Times New Roman" w:cs="Times New Roman"/>
        </w:rPr>
        <w:t>Amennyiben iskolánk ezek után is tud még felvételi (átvételi) kérelmeket teljesíteni, ezt – a felvételi (átvételi) kérelmek benyújtására rendelkezésre álló időszak első napja előtt legalább tizenöt nappal – nyilvánosságra kell hozni.</w:t>
      </w:r>
    </w:p>
    <w:p w14:paraId="3880A507" w14:textId="05053529" w:rsidR="00D84C65" w:rsidRPr="00AD73EC" w:rsidRDefault="00D84C65" w:rsidP="00D84C65">
      <w:pPr>
        <w:numPr>
          <w:ilvl w:val="0"/>
          <w:numId w:val="57"/>
        </w:numPr>
        <w:spacing w:line="360" w:lineRule="auto"/>
        <w:jc w:val="both"/>
        <w:rPr>
          <w:rFonts w:ascii="Times New Roman" w:hAnsi="Times New Roman" w:cs="Times New Roman"/>
        </w:rPr>
      </w:pPr>
      <w:r w:rsidRPr="00AD73EC">
        <w:rPr>
          <w:rFonts w:ascii="Times New Roman" w:hAnsi="Times New Roman" w:cs="Times New Roman"/>
        </w:rPr>
        <w:t xml:space="preserve">A </w:t>
      </w:r>
      <w:r w:rsidR="009075CB">
        <w:rPr>
          <w:rFonts w:ascii="Times New Roman" w:hAnsi="Times New Roman" w:cs="Times New Roman"/>
        </w:rPr>
        <w:t xml:space="preserve">hátrányos helyzetű és a </w:t>
      </w:r>
      <w:r w:rsidRPr="00AD73EC">
        <w:rPr>
          <w:rFonts w:ascii="Times New Roman" w:hAnsi="Times New Roman" w:cs="Times New Roman"/>
        </w:rPr>
        <w:t>halmozottan hátrányos helyzetű tanulók felvételi (átvételi) kérelmének teljesítése után a jelentkezők közül először a sajátos nevelési igényű tanulókat vesszük fel, majd azokat, akiknek ezt különleges helyzete indokolja. Különleges helyzetnek minősül, ha a tanuló</w:t>
      </w:r>
    </w:p>
    <w:p w14:paraId="3A47BD15" w14:textId="77777777" w:rsidR="00D84C65" w:rsidRPr="00AD73EC" w:rsidRDefault="00D84C65" w:rsidP="00D84C65">
      <w:pPr>
        <w:numPr>
          <w:ilvl w:val="0"/>
          <w:numId w:val="15"/>
        </w:numPr>
        <w:tabs>
          <w:tab w:val="clear" w:pos="1778"/>
          <w:tab w:val="num" w:pos="1080"/>
        </w:tabs>
        <w:suppressAutoHyphens/>
        <w:overflowPunct/>
        <w:spacing w:line="360" w:lineRule="auto"/>
        <w:ind w:left="1080"/>
        <w:jc w:val="both"/>
        <w:textAlignment w:val="auto"/>
        <w:rPr>
          <w:rFonts w:ascii="Times New Roman" w:hAnsi="Times New Roman" w:cs="Times New Roman"/>
        </w:rPr>
      </w:pPr>
      <w:r w:rsidRPr="00AD73EC">
        <w:rPr>
          <w:rFonts w:ascii="Times New Roman" w:hAnsi="Times New Roman" w:cs="Times New Roman"/>
        </w:rPr>
        <w:t>szülője, testvére tartósan beteg vagy fogyatékkal élő,</w:t>
      </w:r>
    </w:p>
    <w:p w14:paraId="6D2DA9AA" w14:textId="77777777" w:rsidR="00D84C65" w:rsidRPr="00AD73EC" w:rsidRDefault="00D84C65" w:rsidP="00D84C65">
      <w:pPr>
        <w:numPr>
          <w:ilvl w:val="0"/>
          <w:numId w:val="15"/>
        </w:numPr>
        <w:tabs>
          <w:tab w:val="clear" w:pos="1778"/>
          <w:tab w:val="num" w:pos="1080"/>
        </w:tabs>
        <w:suppressAutoHyphens/>
        <w:overflowPunct/>
        <w:spacing w:line="360" w:lineRule="auto"/>
        <w:ind w:left="1080"/>
        <w:jc w:val="both"/>
        <w:textAlignment w:val="auto"/>
        <w:rPr>
          <w:rFonts w:ascii="Times New Roman" w:hAnsi="Times New Roman" w:cs="Times New Roman"/>
        </w:rPr>
      </w:pPr>
      <w:r w:rsidRPr="00AD73EC">
        <w:rPr>
          <w:rFonts w:ascii="Times New Roman" w:hAnsi="Times New Roman" w:cs="Times New Roman"/>
        </w:rPr>
        <w:t>testvére iskolánk tanulója</w:t>
      </w:r>
    </w:p>
    <w:p w14:paraId="0BD2D333" w14:textId="77777777" w:rsidR="00D84C65" w:rsidRPr="00AD73EC" w:rsidRDefault="00D84C65" w:rsidP="00D84C65">
      <w:pPr>
        <w:numPr>
          <w:ilvl w:val="0"/>
          <w:numId w:val="15"/>
        </w:numPr>
        <w:tabs>
          <w:tab w:val="clear" w:pos="1778"/>
          <w:tab w:val="num" w:pos="1080"/>
        </w:tabs>
        <w:suppressAutoHyphens/>
        <w:overflowPunct/>
        <w:spacing w:line="360" w:lineRule="auto"/>
        <w:ind w:left="1080"/>
        <w:jc w:val="both"/>
        <w:textAlignment w:val="auto"/>
        <w:rPr>
          <w:rFonts w:ascii="Times New Roman" w:hAnsi="Times New Roman" w:cs="Times New Roman"/>
        </w:rPr>
      </w:pPr>
      <w:r w:rsidRPr="00AD73EC">
        <w:rPr>
          <w:rFonts w:ascii="Times New Roman" w:hAnsi="Times New Roman" w:cs="Times New Roman"/>
        </w:rPr>
        <w:lastRenderedPageBreak/>
        <w:t xml:space="preserve">munkáltatói igazolás alapján a szülő munkahelye az iskola beiskolázási körzetében található, </w:t>
      </w:r>
    </w:p>
    <w:p w14:paraId="31FD097F" w14:textId="77777777" w:rsidR="00D84C65" w:rsidRPr="00AD73EC" w:rsidRDefault="00D84C65" w:rsidP="00D84C65">
      <w:pPr>
        <w:numPr>
          <w:ilvl w:val="0"/>
          <w:numId w:val="15"/>
        </w:numPr>
        <w:tabs>
          <w:tab w:val="clear" w:pos="1778"/>
          <w:tab w:val="num" w:pos="1080"/>
        </w:tabs>
        <w:suppressAutoHyphens/>
        <w:overflowPunct/>
        <w:spacing w:after="120" w:line="360" w:lineRule="auto"/>
        <w:ind w:left="1077" w:hanging="357"/>
        <w:jc w:val="both"/>
        <w:textAlignment w:val="auto"/>
        <w:rPr>
          <w:rFonts w:ascii="Times New Roman" w:hAnsi="Times New Roman" w:cs="Times New Roman"/>
        </w:rPr>
      </w:pPr>
      <w:r w:rsidRPr="00AD73EC">
        <w:rPr>
          <w:rFonts w:ascii="Times New Roman" w:hAnsi="Times New Roman" w:cs="Times New Roman"/>
        </w:rPr>
        <w:t>az iskola a tanuló lakóhelyétől (tartózkodási helyétől) számítva egy kilométeren belül található.</w:t>
      </w:r>
    </w:p>
    <w:p w14:paraId="536208EE" w14:textId="77777777" w:rsidR="00D84C65" w:rsidRPr="00AD73EC" w:rsidRDefault="00D84C65" w:rsidP="00D84C65">
      <w:pPr>
        <w:numPr>
          <w:ilvl w:val="0"/>
          <w:numId w:val="57"/>
        </w:numPr>
        <w:tabs>
          <w:tab w:val="num" w:pos="1080"/>
        </w:tabs>
        <w:spacing w:line="360" w:lineRule="auto"/>
        <w:jc w:val="both"/>
        <w:rPr>
          <w:rFonts w:ascii="Times New Roman" w:hAnsi="Times New Roman" w:cs="Times New Roman"/>
        </w:rPr>
      </w:pPr>
      <w:r w:rsidRPr="00AD73EC">
        <w:rPr>
          <w:rFonts w:ascii="Times New Roman" w:hAnsi="Times New Roman" w:cs="Times New Roman"/>
        </w:rPr>
        <w:t>A sajátos nevelési igényű és sajátos helyzetű gyermekek felvételének teljesítése után a szabad férőhelyekre az iskola további felvételi kérelmeket is teljesít. Ha ilyenkor több  felvételi kérelem érkezik az iskolába, mint a felvehető tanulók száma, akkor a felvételről az iskola sorsolás útján dönt.</w:t>
      </w:r>
    </w:p>
    <w:p w14:paraId="72FD6A59" w14:textId="77777777" w:rsidR="00D84C65" w:rsidRPr="00AD73EC" w:rsidRDefault="00D84C65" w:rsidP="00D84C65">
      <w:pPr>
        <w:numPr>
          <w:ilvl w:val="0"/>
          <w:numId w:val="57"/>
        </w:numPr>
        <w:tabs>
          <w:tab w:val="num" w:pos="1080"/>
        </w:tabs>
        <w:spacing w:line="360" w:lineRule="auto"/>
        <w:jc w:val="both"/>
        <w:rPr>
          <w:rFonts w:ascii="Times New Roman" w:hAnsi="Times New Roman" w:cs="Times New Roman"/>
        </w:rPr>
      </w:pPr>
      <w:r w:rsidRPr="00AD73EC">
        <w:rPr>
          <w:rFonts w:ascii="Times New Roman" w:hAnsi="Times New Roman" w:cs="Times New Roman"/>
        </w:rPr>
        <w:t>A sorsolás lebonyolításának szabályai:</w:t>
      </w:r>
    </w:p>
    <w:p w14:paraId="7EE5DB01" w14:textId="77777777" w:rsidR="00D84C65" w:rsidRPr="00AD73EC" w:rsidRDefault="00D84C65" w:rsidP="00D84C65">
      <w:pPr>
        <w:numPr>
          <w:ilvl w:val="0"/>
          <w:numId w:val="15"/>
        </w:numPr>
        <w:tabs>
          <w:tab w:val="clear" w:pos="1778"/>
          <w:tab w:val="num" w:pos="1080"/>
        </w:tabs>
        <w:suppressAutoHyphens/>
        <w:overflowPunct/>
        <w:spacing w:line="360" w:lineRule="auto"/>
        <w:ind w:left="1080"/>
        <w:jc w:val="both"/>
        <w:textAlignment w:val="auto"/>
        <w:rPr>
          <w:rFonts w:ascii="Times New Roman" w:hAnsi="Times New Roman" w:cs="Times New Roman"/>
        </w:rPr>
      </w:pPr>
      <w:r w:rsidRPr="00AD73EC">
        <w:rPr>
          <w:rFonts w:ascii="Times New Roman" w:hAnsi="Times New Roman" w:cs="Times New Roman"/>
        </w:rPr>
        <w:t>A sorsolás nyilvános.</w:t>
      </w:r>
    </w:p>
    <w:p w14:paraId="530FAD2C" w14:textId="77777777" w:rsidR="00D84C65" w:rsidRPr="00AD73EC" w:rsidRDefault="00D84C65" w:rsidP="00D84C65">
      <w:pPr>
        <w:numPr>
          <w:ilvl w:val="0"/>
          <w:numId w:val="15"/>
        </w:numPr>
        <w:tabs>
          <w:tab w:val="clear" w:pos="1778"/>
          <w:tab w:val="num" w:pos="1080"/>
        </w:tabs>
        <w:suppressAutoHyphens/>
        <w:overflowPunct/>
        <w:spacing w:line="360" w:lineRule="auto"/>
        <w:ind w:left="1080"/>
        <w:jc w:val="both"/>
        <w:textAlignment w:val="auto"/>
        <w:rPr>
          <w:rFonts w:ascii="Times New Roman" w:hAnsi="Times New Roman" w:cs="Times New Roman"/>
        </w:rPr>
      </w:pPr>
      <w:r w:rsidRPr="00AD73EC">
        <w:rPr>
          <w:rFonts w:ascii="Times New Roman" w:hAnsi="Times New Roman" w:cs="Times New Roman"/>
        </w:rPr>
        <w:t>A sorsolásra a felvételi kérelmet benyújtó szülőket meg kell hívni.</w:t>
      </w:r>
    </w:p>
    <w:p w14:paraId="1B735BE9" w14:textId="77777777" w:rsidR="00D84C65" w:rsidRPr="00AD73EC" w:rsidRDefault="00D84C65" w:rsidP="00D84C65">
      <w:pPr>
        <w:numPr>
          <w:ilvl w:val="0"/>
          <w:numId w:val="15"/>
        </w:numPr>
        <w:tabs>
          <w:tab w:val="clear" w:pos="1778"/>
          <w:tab w:val="num" w:pos="1080"/>
        </w:tabs>
        <w:suppressAutoHyphens/>
        <w:overflowPunct/>
        <w:spacing w:line="360" w:lineRule="auto"/>
        <w:ind w:left="1080"/>
        <w:jc w:val="both"/>
        <w:textAlignment w:val="auto"/>
        <w:rPr>
          <w:rFonts w:ascii="Times New Roman" w:hAnsi="Times New Roman" w:cs="Times New Roman"/>
        </w:rPr>
      </w:pPr>
      <w:r w:rsidRPr="00AD73EC">
        <w:rPr>
          <w:rFonts w:ascii="Times New Roman" w:hAnsi="Times New Roman" w:cs="Times New Roman"/>
        </w:rPr>
        <w:t>A meghívónak tartalmaznia kell a sorsolás helyszínét, a sorsolás időpontját, a sorsolásban érintett tanulók számát, valamint a felvehető tanulók számát.</w:t>
      </w:r>
    </w:p>
    <w:p w14:paraId="3399B4D7" w14:textId="77777777" w:rsidR="00D84C65" w:rsidRPr="00AD73EC" w:rsidRDefault="00D84C65" w:rsidP="00D84C65">
      <w:pPr>
        <w:numPr>
          <w:ilvl w:val="0"/>
          <w:numId w:val="15"/>
        </w:numPr>
        <w:tabs>
          <w:tab w:val="clear" w:pos="1778"/>
          <w:tab w:val="num" w:pos="1080"/>
        </w:tabs>
        <w:suppressAutoHyphens/>
        <w:overflowPunct/>
        <w:spacing w:line="360" w:lineRule="auto"/>
        <w:ind w:left="1080"/>
        <w:jc w:val="both"/>
        <w:textAlignment w:val="auto"/>
        <w:rPr>
          <w:rFonts w:ascii="Times New Roman" w:hAnsi="Times New Roman" w:cs="Times New Roman"/>
        </w:rPr>
      </w:pPr>
      <w:r w:rsidRPr="00AD73EC">
        <w:rPr>
          <w:rFonts w:ascii="Times New Roman" w:hAnsi="Times New Roman" w:cs="Times New Roman"/>
        </w:rPr>
        <w:t>A sorsolás helyszíne az iskola épülete.</w:t>
      </w:r>
    </w:p>
    <w:p w14:paraId="2ABB629D" w14:textId="77777777" w:rsidR="00D84C65" w:rsidRPr="00AD73EC" w:rsidRDefault="00D84C65" w:rsidP="00D84C65">
      <w:pPr>
        <w:numPr>
          <w:ilvl w:val="0"/>
          <w:numId w:val="15"/>
        </w:numPr>
        <w:tabs>
          <w:tab w:val="clear" w:pos="1778"/>
          <w:tab w:val="num" w:pos="1080"/>
        </w:tabs>
        <w:suppressAutoHyphens/>
        <w:overflowPunct/>
        <w:spacing w:line="360" w:lineRule="auto"/>
        <w:ind w:left="1080"/>
        <w:jc w:val="both"/>
        <w:textAlignment w:val="auto"/>
        <w:rPr>
          <w:rFonts w:ascii="Times New Roman" w:hAnsi="Times New Roman" w:cs="Times New Roman"/>
        </w:rPr>
      </w:pPr>
      <w:r w:rsidRPr="00AD73EC">
        <w:rPr>
          <w:rFonts w:ascii="Times New Roman" w:hAnsi="Times New Roman" w:cs="Times New Roman"/>
        </w:rPr>
        <w:t>A sorsolást a felvételi kérelmek benyújtására rendelkezésre álló időszak utolsó napja után tizenöt napon belül le kell bonyolítani.</w:t>
      </w:r>
    </w:p>
    <w:p w14:paraId="71C2F7F3" w14:textId="77777777" w:rsidR="00D84C65" w:rsidRPr="00AD73EC" w:rsidRDefault="00D84C65" w:rsidP="00D84C65">
      <w:pPr>
        <w:numPr>
          <w:ilvl w:val="0"/>
          <w:numId w:val="15"/>
        </w:numPr>
        <w:tabs>
          <w:tab w:val="clear" w:pos="1778"/>
          <w:tab w:val="num" w:pos="1080"/>
        </w:tabs>
        <w:suppressAutoHyphens/>
        <w:overflowPunct/>
        <w:spacing w:line="360" w:lineRule="auto"/>
        <w:ind w:left="1080"/>
        <w:jc w:val="both"/>
        <w:textAlignment w:val="auto"/>
        <w:rPr>
          <w:rFonts w:ascii="Times New Roman" w:hAnsi="Times New Roman" w:cs="Times New Roman"/>
        </w:rPr>
      </w:pPr>
      <w:r w:rsidRPr="00AD73EC">
        <w:rPr>
          <w:rFonts w:ascii="Times New Roman" w:hAnsi="Times New Roman" w:cs="Times New Roman"/>
        </w:rPr>
        <w:t>A sorsolást az ez alkalomra létrehozott sorsolási bizottság szervezi meg és bonyolítja le.</w:t>
      </w:r>
    </w:p>
    <w:p w14:paraId="5FAF1A17" w14:textId="77777777" w:rsidR="00D84C65" w:rsidRPr="00AD73EC" w:rsidRDefault="00D84C65" w:rsidP="00D84C65">
      <w:pPr>
        <w:numPr>
          <w:ilvl w:val="0"/>
          <w:numId w:val="15"/>
        </w:numPr>
        <w:tabs>
          <w:tab w:val="clear" w:pos="1778"/>
          <w:tab w:val="num" w:pos="1080"/>
        </w:tabs>
        <w:suppressAutoHyphens/>
        <w:overflowPunct/>
        <w:spacing w:line="360" w:lineRule="auto"/>
        <w:ind w:left="1080"/>
        <w:jc w:val="both"/>
        <w:textAlignment w:val="auto"/>
        <w:rPr>
          <w:rFonts w:ascii="Times New Roman" w:hAnsi="Times New Roman" w:cs="Times New Roman"/>
        </w:rPr>
      </w:pPr>
      <w:r w:rsidRPr="00AD73EC">
        <w:rPr>
          <w:rFonts w:ascii="Times New Roman" w:hAnsi="Times New Roman" w:cs="Times New Roman"/>
        </w:rPr>
        <w:t>A sorsolási bizottság tagjai: az alsós munkaközösség vezetője, az intézményi tanács és a szülői szervezet képviselője, a leendő első osztályos tanítók, az iskola igazgatóhelyettese, a jegyzőkönyvvezető.</w:t>
      </w:r>
    </w:p>
    <w:p w14:paraId="5B88C516" w14:textId="77777777" w:rsidR="00D84C65" w:rsidRPr="00AD73EC" w:rsidRDefault="00D84C65" w:rsidP="00D84C65">
      <w:pPr>
        <w:numPr>
          <w:ilvl w:val="0"/>
          <w:numId w:val="15"/>
        </w:numPr>
        <w:tabs>
          <w:tab w:val="clear" w:pos="1778"/>
          <w:tab w:val="num" w:pos="1080"/>
        </w:tabs>
        <w:suppressAutoHyphens/>
        <w:overflowPunct/>
        <w:spacing w:line="360" w:lineRule="auto"/>
        <w:ind w:left="1080"/>
        <w:jc w:val="both"/>
        <w:textAlignment w:val="auto"/>
        <w:rPr>
          <w:rFonts w:ascii="Times New Roman" w:hAnsi="Times New Roman" w:cs="Times New Roman"/>
        </w:rPr>
      </w:pPr>
      <w:r w:rsidRPr="00AD73EC">
        <w:rPr>
          <w:rFonts w:ascii="Times New Roman" w:hAnsi="Times New Roman" w:cs="Times New Roman"/>
        </w:rPr>
        <w:t>A sorsolási bizottság elnöke: az iskola igazgatóhelyettese.</w:t>
      </w:r>
    </w:p>
    <w:p w14:paraId="28FDC9F1" w14:textId="77777777" w:rsidR="00D84C65" w:rsidRPr="00AD73EC" w:rsidRDefault="00D84C65" w:rsidP="00D84C65">
      <w:pPr>
        <w:numPr>
          <w:ilvl w:val="0"/>
          <w:numId w:val="15"/>
        </w:numPr>
        <w:tabs>
          <w:tab w:val="clear" w:pos="1778"/>
          <w:tab w:val="num" w:pos="1080"/>
        </w:tabs>
        <w:suppressAutoHyphens/>
        <w:overflowPunct/>
        <w:spacing w:line="360" w:lineRule="auto"/>
        <w:ind w:left="1080"/>
        <w:jc w:val="both"/>
        <w:textAlignment w:val="auto"/>
        <w:rPr>
          <w:rFonts w:ascii="Times New Roman" w:hAnsi="Times New Roman" w:cs="Times New Roman"/>
        </w:rPr>
      </w:pPr>
      <w:r w:rsidRPr="00AD73EC">
        <w:rPr>
          <w:rFonts w:ascii="Times New Roman" w:hAnsi="Times New Roman" w:cs="Times New Roman"/>
        </w:rPr>
        <w:t>A sorsolás elején a megjelent szülőkkel ismertetni kell a sorsolás menetét és a sorsolási bizottság tagjait.</w:t>
      </w:r>
    </w:p>
    <w:p w14:paraId="2B38DA13" w14:textId="77777777" w:rsidR="00D84C65" w:rsidRPr="00AD73EC" w:rsidRDefault="00D84C65" w:rsidP="00D84C65">
      <w:pPr>
        <w:numPr>
          <w:ilvl w:val="0"/>
          <w:numId w:val="15"/>
        </w:numPr>
        <w:tabs>
          <w:tab w:val="clear" w:pos="1778"/>
          <w:tab w:val="num" w:pos="1080"/>
        </w:tabs>
        <w:suppressAutoHyphens/>
        <w:overflowPunct/>
        <w:spacing w:line="360" w:lineRule="auto"/>
        <w:ind w:left="1080"/>
        <w:jc w:val="both"/>
        <w:textAlignment w:val="auto"/>
        <w:rPr>
          <w:rFonts w:ascii="Times New Roman" w:hAnsi="Times New Roman" w:cs="Times New Roman"/>
        </w:rPr>
      </w:pPr>
      <w:r w:rsidRPr="00AD73EC">
        <w:rPr>
          <w:rFonts w:ascii="Times New Roman" w:hAnsi="Times New Roman" w:cs="Times New Roman"/>
        </w:rPr>
        <w:t>A felvételi kérelmeket jelölés nélküli, zárt borítékban a jelenlevők előtt kell behelyezni a sorsolási urnába.</w:t>
      </w:r>
    </w:p>
    <w:p w14:paraId="3F12D53B" w14:textId="77777777" w:rsidR="00D84C65" w:rsidRPr="00AD73EC" w:rsidRDefault="00D84C65" w:rsidP="00D84C65">
      <w:pPr>
        <w:numPr>
          <w:ilvl w:val="0"/>
          <w:numId w:val="15"/>
        </w:numPr>
        <w:tabs>
          <w:tab w:val="clear" w:pos="1778"/>
          <w:tab w:val="num" w:pos="1080"/>
        </w:tabs>
        <w:suppressAutoHyphens/>
        <w:overflowPunct/>
        <w:spacing w:line="360" w:lineRule="auto"/>
        <w:ind w:left="1080"/>
        <w:jc w:val="both"/>
        <w:textAlignment w:val="auto"/>
        <w:rPr>
          <w:rFonts w:ascii="Times New Roman" w:hAnsi="Times New Roman" w:cs="Times New Roman"/>
        </w:rPr>
      </w:pPr>
      <w:r w:rsidRPr="00AD73EC">
        <w:rPr>
          <w:rFonts w:ascii="Times New Roman" w:hAnsi="Times New Roman" w:cs="Times New Roman"/>
        </w:rPr>
        <w:t>Az urnából a sorsolási bizottság egyik tagja veszi ki egyesével a borítékokat, majd mindenki számára jól hallhatóan felolvassa a borítékban levő tanuló nevét.</w:t>
      </w:r>
    </w:p>
    <w:p w14:paraId="508B1977" w14:textId="77777777" w:rsidR="00D84C65" w:rsidRPr="00AD73EC" w:rsidRDefault="00D84C65" w:rsidP="00D84C65">
      <w:pPr>
        <w:numPr>
          <w:ilvl w:val="0"/>
          <w:numId w:val="15"/>
        </w:numPr>
        <w:tabs>
          <w:tab w:val="clear" w:pos="1778"/>
          <w:tab w:val="num" w:pos="1080"/>
        </w:tabs>
        <w:suppressAutoHyphens/>
        <w:overflowPunct/>
        <w:spacing w:line="360" w:lineRule="auto"/>
        <w:ind w:left="1080"/>
        <w:jc w:val="both"/>
        <w:textAlignment w:val="auto"/>
        <w:rPr>
          <w:rFonts w:ascii="Times New Roman" w:hAnsi="Times New Roman" w:cs="Times New Roman"/>
        </w:rPr>
      </w:pPr>
      <w:r w:rsidRPr="00AD73EC">
        <w:rPr>
          <w:rFonts w:ascii="Times New Roman" w:hAnsi="Times New Roman" w:cs="Times New Roman"/>
        </w:rPr>
        <w:t xml:space="preserve">Az egymás után kihúzott tanulók nevét a jegyzőkönyvvezető a kihúzás sorrendjében </w:t>
      </w:r>
      <w:r w:rsidRPr="00AD73EC">
        <w:rPr>
          <w:rFonts w:ascii="Times New Roman" w:hAnsi="Times New Roman" w:cs="Times New Roman"/>
        </w:rPr>
        <w:lastRenderedPageBreak/>
        <w:t>azonnal rögzíti a jegyzőkönyvben.</w:t>
      </w:r>
    </w:p>
    <w:p w14:paraId="035CCCB1" w14:textId="77777777" w:rsidR="00D84C65" w:rsidRPr="00AD73EC" w:rsidRDefault="00D84C65" w:rsidP="00D84C65">
      <w:pPr>
        <w:numPr>
          <w:ilvl w:val="0"/>
          <w:numId w:val="15"/>
        </w:numPr>
        <w:tabs>
          <w:tab w:val="clear" w:pos="1778"/>
          <w:tab w:val="num" w:pos="1080"/>
        </w:tabs>
        <w:suppressAutoHyphens/>
        <w:overflowPunct/>
        <w:spacing w:line="360" w:lineRule="auto"/>
        <w:ind w:left="1080"/>
        <w:jc w:val="both"/>
        <w:textAlignment w:val="auto"/>
        <w:rPr>
          <w:rFonts w:ascii="Times New Roman" w:hAnsi="Times New Roman" w:cs="Times New Roman"/>
        </w:rPr>
      </w:pPr>
      <w:r w:rsidRPr="00AD73EC">
        <w:rPr>
          <w:rFonts w:ascii="Times New Roman" w:hAnsi="Times New Roman" w:cs="Times New Roman"/>
        </w:rPr>
        <w:t>A sorsolás eredményeképpen minden jelentkezőt rangsorolni kell.</w:t>
      </w:r>
    </w:p>
    <w:p w14:paraId="1A254957" w14:textId="77777777" w:rsidR="00D84C65" w:rsidRPr="00AD73EC" w:rsidRDefault="00D84C65" w:rsidP="00D84C65">
      <w:pPr>
        <w:numPr>
          <w:ilvl w:val="0"/>
          <w:numId w:val="15"/>
        </w:numPr>
        <w:tabs>
          <w:tab w:val="clear" w:pos="1778"/>
          <w:tab w:val="num" w:pos="1080"/>
        </w:tabs>
        <w:suppressAutoHyphens/>
        <w:overflowPunct/>
        <w:spacing w:line="360" w:lineRule="auto"/>
        <w:ind w:left="1080"/>
        <w:jc w:val="both"/>
        <w:textAlignment w:val="auto"/>
        <w:rPr>
          <w:rFonts w:ascii="Times New Roman" w:hAnsi="Times New Roman" w:cs="Times New Roman"/>
        </w:rPr>
      </w:pPr>
      <w:r w:rsidRPr="00AD73EC">
        <w:rPr>
          <w:rFonts w:ascii="Times New Roman" w:hAnsi="Times New Roman" w:cs="Times New Roman"/>
        </w:rPr>
        <w:t>A sorsolás menetéről a sorsolás közben jegyzőkönyvet kell felvenni.</w:t>
      </w:r>
    </w:p>
    <w:p w14:paraId="237B5A6F" w14:textId="77777777" w:rsidR="00D84C65" w:rsidRPr="00AD73EC" w:rsidRDefault="00D84C65" w:rsidP="00D84C65">
      <w:pPr>
        <w:numPr>
          <w:ilvl w:val="0"/>
          <w:numId w:val="15"/>
        </w:numPr>
        <w:tabs>
          <w:tab w:val="clear" w:pos="1778"/>
          <w:tab w:val="num" w:pos="1080"/>
        </w:tabs>
        <w:suppressAutoHyphens/>
        <w:overflowPunct/>
        <w:spacing w:line="360" w:lineRule="auto"/>
        <w:ind w:left="1080"/>
        <w:jc w:val="both"/>
        <w:textAlignment w:val="auto"/>
        <w:rPr>
          <w:rFonts w:ascii="Times New Roman" w:hAnsi="Times New Roman" w:cs="Times New Roman"/>
        </w:rPr>
      </w:pPr>
      <w:r w:rsidRPr="00AD73EC">
        <w:rPr>
          <w:rFonts w:ascii="Times New Roman" w:hAnsi="Times New Roman" w:cs="Times New Roman"/>
        </w:rPr>
        <w:t>A jegyzőkönyvnek tartalmaznia kell a sorsolás időpontját, a sorsolás helyszínét, a sorsolási bizottság tagjainak nevét, a felvételi kérelmet benyújtó szülők és tanulók nevét, a felvehető tanulók számát, a kihúzás sorrendjében a tanulók nevét, a sorsolás eredményeképpen az iskolába felvett és az elutasított tanulók nevét, a keltezést, valamint a sorsolási bizottság elnökének és a jegyzőkönyvvezetőnek az aláírását.</w:t>
      </w:r>
    </w:p>
    <w:p w14:paraId="4E492745" w14:textId="77777777" w:rsidR="00D84C65" w:rsidRPr="00AD73EC" w:rsidRDefault="00D84C65" w:rsidP="00D84C65">
      <w:pPr>
        <w:numPr>
          <w:ilvl w:val="0"/>
          <w:numId w:val="15"/>
        </w:numPr>
        <w:tabs>
          <w:tab w:val="clear" w:pos="1778"/>
          <w:tab w:val="num" w:pos="1080"/>
        </w:tabs>
        <w:suppressAutoHyphens/>
        <w:overflowPunct/>
        <w:spacing w:after="120" w:line="360" w:lineRule="auto"/>
        <w:ind w:left="1080" w:hanging="357"/>
        <w:jc w:val="both"/>
        <w:textAlignment w:val="auto"/>
        <w:rPr>
          <w:rFonts w:ascii="Times New Roman" w:hAnsi="Times New Roman" w:cs="Times New Roman"/>
        </w:rPr>
      </w:pPr>
      <w:r w:rsidRPr="00AD73EC">
        <w:rPr>
          <w:rFonts w:ascii="Times New Roman" w:hAnsi="Times New Roman" w:cs="Times New Roman"/>
        </w:rPr>
        <w:t>Az elkészült jegyzőkönyvet a sorsolás végén a jelenlevőkkel ismertetni kell.</w:t>
      </w:r>
    </w:p>
    <w:p w14:paraId="10FC0A8F" w14:textId="0F8051A6" w:rsidR="00D84C65" w:rsidRPr="00D84C65" w:rsidRDefault="00D84C65" w:rsidP="00D84C65">
      <w:pPr>
        <w:numPr>
          <w:ilvl w:val="0"/>
          <w:numId w:val="57"/>
        </w:numPr>
        <w:spacing w:after="120" w:line="360" w:lineRule="auto"/>
        <w:ind w:hanging="357"/>
        <w:jc w:val="both"/>
        <w:rPr>
          <w:rFonts w:ascii="Times New Roman" w:hAnsi="Times New Roman" w:cs="Times New Roman"/>
        </w:rPr>
      </w:pPr>
      <w:r w:rsidRPr="00AD73EC">
        <w:rPr>
          <w:rFonts w:ascii="Times New Roman" w:hAnsi="Times New Roman" w:cs="Times New Roman"/>
        </w:rPr>
        <w:t>A sorsolás után az iskola igazgatója – sorsolás eredményének megfelelően – a felvételről, illetve a felvétel elutasításáról határozatot hoz, melyet hivatalos formában eljuttat a felvételi kérelmet benyújtó szülőknek.</w:t>
      </w:r>
    </w:p>
    <w:sectPr w:rsidR="00D84C65" w:rsidRPr="00D84C65" w:rsidSect="008863D7">
      <w:headerReference w:type="default" r:id="rId10"/>
      <w:footerReference w:type="default" r:id="rId11"/>
      <w:pgSz w:w="12240" w:h="15840" w:code="1"/>
      <w:pgMar w:top="851" w:right="1325" w:bottom="426"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3CAF0" w14:textId="77777777" w:rsidR="00007479" w:rsidRDefault="00007479" w:rsidP="00FF0678">
      <w:r>
        <w:separator/>
      </w:r>
    </w:p>
  </w:endnote>
  <w:endnote w:type="continuationSeparator" w:id="0">
    <w:p w14:paraId="2B9E8127" w14:textId="77777777" w:rsidR="00007479" w:rsidRDefault="00007479" w:rsidP="00FF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950380"/>
      <w:docPartObj>
        <w:docPartGallery w:val="Page Numbers (Bottom of Page)"/>
        <w:docPartUnique/>
      </w:docPartObj>
    </w:sdtPr>
    <w:sdtEndPr/>
    <w:sdtContent>
      <w:p w14:paraId="750E204F" w14:textId="2D887EF4" w:rsidR="005D36C6" w:rsidRDefault="005D36C6">
        <w:pPr>
          <w:pStyle w:val="llb"/>
          <w:jc w:val="right"/>
        </w:pPr>
        <w:r>
          <w:fldChar w:fldCharType="begin"/>
        </w:r>
        <w:r>
          <w:instrText>PAGE   \* MERGEFORMAT</w:instrText>
        </w:r>
        <w:r>
          <w:fldChar w:fldCharType="separate"/>
        </w:r>
        <w:r w:rsidR="005C6FF8">
          <w:rPr>
            <w:noProof/>
          </w:rPr>
          <w:t>19</w:t>
        </w:r>
        <w:r>
          <w:fldChar w:fldCharType="end"/>
        </w:r>
      </w:p>
    </w:sdtContent>
  </w:sdt>
  <w:p w14:paraId="47B5B301" w14:textId="2C8A550A" w:rsidR="005D36C6" w:rsidRDefault="005D36C6" w:rsidP="009D0938">
    <w:pPr>
      <w:pStyle w:val="llb"/>
      <w:jc w:val="center"/>
    </w:pPr>
    <w:r>
      <w:t>203288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D6143" w14:textId="77777777" w:rsidR="00007479" w:rsidRDefault="00007479" w:rsidP="00FF0678">
      <w:r>
        <w:separator/>
      </w:r>
    </w:p>
  </w:footnote>
  <w:footnote w:type="continuationSeparator" w:id="0">
    <w:p w14:paraId="1F926064" w14:textId="77777777" w:rsidR="00007479" w:rsidRDefault="00007479" w:rsidP="00FF06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C649E" w14:textId="77777777" w:rsidR="005D36C6" w:rsidRPr="007F0411" w:rsidRDefault="005D36C6" w:rsidP="00F2174C">
    <w:pPr>
      <w:pStyle w:val="lfej"/>
      <w:rPr>
        <w:b/>
        <w:sz w:val="18"/>
        <w:szCs w:val="18"/>
      </w:rPr>
    </w:pPr>
    <w:r w:rsidRPr="007F0411">
      <w:rPr>
        <w:b/>
        <w:sz w:val="18"/>
        <w:szCs w:val="18"/>
      </w:rPr>
      <w:ptab w:relativeTo="margin" w:alignment="center" w:leader="none"/>
    </w:r>
    <w:r w:rsidRPr="007F0411">
      <w:rPr>
        <w:b/>
        <w:sz w:val="18"/>
        <w:szCs w:val="18"/>
      </w:rPr>
      <w:t>Közép-Pesti Tankerületi Központ</w:t>
    </w:r>
  </w:p>
  <w:p w14:paraId="4C4CDCBC" w14:textId="77777777" w:rsidR="005D36C6" w:rsidRPr="007F0411" w:rsidRDefault="005D36C6" w:rsidP="00F2174C">
    <w:pPr>
      <w:pStyle w:val="lfej"/>
      <w:jc w:val="center"/>
      <w:rPr>
        <w:b/>
        <w:sz w:val="18"/>
        <w:szCs w:val="18"/>
      </w:rPr>
    </w:pPr>
    <w:r w:rsidRPr="007F0411">
      <w:rPr>
        <w:b/>
        <w:sz w:val="18"/>
        <w:szCs w:val="18"/>
      </w:rPr>
      <w:t>Budapest XIII. Kerületi Vizafogó Általános Iskola</w:t>
    </w:r>
  </w:p>
  <w:p w14:paraId="3BBD023F" w14:textId="77777777" w:rsidR="005D36C6" w:rsidRDefault="005D36C6" w:rsidP="00F2174C">
    <w:pPr>
      <w:pStyle w:val="lfej"/>
      <w:jc w:val="center"/>
      <w:rPr>
        <w:sz w:val="18"/>
        <w:szCs w:val="18"/>
      </w:rPr>
    </w:pPr>
    <w:r>
      <w:rPr>
        <w:sz w:val="18"/>
        <w:szCs w:val="18"/>
      </w:rPr>
      <w:t>1138 Budapest Vizafogó sétány 2.</w:t>
    </w:r>
  </w:p>
  <w:p w14:paraId="5D0BFE95" w14:textId="77777777" w:rsidR="005D36C6" w:rsidRPr="007F0411" w:rsidRDefault="005D36C6" w:rsidP="00F2174C">
    <w:pPr>
      <w:pStyle w:val="lfej"/>
      <w:jc w:val="center"/>
      <w:rPr>
        <w:sz w:val="18"/>
        <w:szCs w:val="18"/>
      </w:rPr>
    </w:pPr>
    <w:r>
      <w:rPr>
        <w:sz w:val="18"/>
        <w:szCs w:val="18"/>
      </w:rPr>
      <w:t>Telefon/fax: 06-1-3291280</w:t>
    </w:r>
  </w:p>
  <w:p w14:paraId="4874CC63" w14:textId="77777777" w:rsidR="005D36C6" w:rsidRDefault="005D36C6">
    <w:pPr>
      <w:pStyle w:val="lfej"/>
      <w:pBdr>
        <w:bottom w:val="single" w:sz="6" w:space="1" w:color="auto"/>
      </w:pBdr>
    </w:pPr>
  </w:p>
  <w:p w14:paraId="64B6DCB7" w14:textId="77777777" w:rsidR="005D36C6" w:rsidRDefault="005D36C6">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97C2A"/>
    <w:multiLevelType w:val="hybridMultilevel"/>
    <w:tmpl w:val="50D4602E"/>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 w15:restartNumberingAfterBreak="0">
    <w:nsid w:val="037549E1"/>
    <w:multiLevelType w:val="hybridMultilevel"/>
    <w:tmpl w:val="02D03196"/>
    <w:lvl w:ilvl="0" w:tplc="040E0001">
      <w:start w:val="1"/>
      <w:numFmt w:val="bullet"/>
      <w:lvlText w:val=""/>
      <w:lvlJc w:val="left"/>
      <w:pPr>
        <w:ind w:left="900" w:hanging="360"/>
      </w:pPr>
      <w:rPr>
        <w:rFonts w:ascii="Symbol" w:hAnsi="Symbo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3" w15:restartNumberingAfterBreak="0">
    <w:nsid w:val="05F8236B"/>
    <w:multiLevelType w:val="hybridMultilevel"/>
    <w:tmpl w:val="F0C2F924"/>
    <w:lvl w:ilvl="0" w:tplc="A6360F7E">
      <w:start w:val="1"/>
      <w:numFmt w:val="bullet"/>
      <w:lvlText w:val=""/>
      <w:lvlJc w:val="left"/>
      <w:pPr>
        <w:tabs>
          <w:tab w:val="num" w:pos="1778"/>
        </w:tabs>
        <w:ind w:left="1778" w:hanging="360"/>
      </w:pPr>
      <w:rPr>
        <w:rFonts w:ascii="Symbol" w:hAnsi="Symbol" w:cs="Symbol" w:hint="default"/>
        <w:color w:val="auto"/>
      </w:rPr>
    </w:lvl>
    <w:lvl w:ilvl="1" w:tplc="040E000F">
      <w:start w:val="1"/>
      <w:numFmt w:val="decimal"/>
      <w:lvlText w:val="%2."/>
      <w:lvlJc w:val="left"/>
      <w:pPr>
        <w:tabs>
          <w:tab w:val="num" w:pos="2498"/>
        </w:tabs>
        <w:ind w:left="2498" w:hanging="360"/>
      </w:pPr>
      <w:rPr>
        <w:rFonts w:hint="default"/>
      </w:rPr>
    </w:lvl>
    <w:lvl w:ilvl="2" w:tplc="FBE0745A">
      <w:start w:val="1"/>
      <w:numFmt w:val="bullet"/>
      <w:lvlText w:val=""/>
      <w:lvlJc w:val="left"/>
      <w:pPr>
        <w:tabs>
          <w:tab w:val="num" w:pos="3218"/>
        </w:tabs>
        <w:ind w:left="3218" w:hanging="360"/>
      </w:pPr>
      <w:rPr>
        <w:rFonts w:ascii="Symbol" w:hAnsi="Symbol" w:cs="Symbol" w:hint="default"/>
        <w:color w:val="auto"/>
      </w:rPr>
    </w:lvl>
    <w:lvl w:ilvl="3" w:tplc="040E0001">
      <w:start w:val="1"/>
      <w:numFmt w:val="bullet"/>
      <w:lvlText w:val=""/>
      <w:lvlJc w:val="left"/>
      <w:pPr>
        <w:tabs>
          <w:tab w:val="num" w:pos="3938"/>
        </w:tabs>
        <w:ind w:left="3938" w:hanging="360"/>
      </w:pPr>
      <w:rPr>
        <w:rFonts w:ascii="Symbol" w:hAnsi="Symbol" w:cs="Symbol" w:hint="default"/>
      </w:rPr>
    </w:lvl>
    <w:lvl w:ilvl="4" w:tplc="040E0003">
      <w:start w:val="1"/>
      <w:numFmt w:val="bullet"/>
      <w:lvlText w:val="o"/>
      <w:lvlJc w:val="left"/>
      <w:pPr>
        <w:tabs>
          <w:tab w:val="num" w:pos="4658"/>
        </w:tabs>
        <w:ind w:left="4658" w:hanging="360"/>
      </w:pPr>
      <w:rPr>
        <w:rFonts w:ascii="Courier New" w:hAnsi="Courier New" w:cs="Courier New" w:hint="default"/>
      </w:rPr>
    </w:lvl>
    <w:lvl w:ilvl="5" w:tplc="040E0005">
      <w:start w:val="1"/>
      <w:numFmt w:val="bullet"/>
      <w:lvlText w:val=""/>
      <w:lvlJc w:val="left"/>
      <w:pPr>
        <w:tabs>
          <w:tab w:val="num" w:pos="5378"/>
        </w:tabs>
        <w:ind w:left="5378" w:hanging="360"/>
      </w:pPr>
      <w:rPr>
        <w:rFonts w:ascii="Wingdings" w:hAnsi="Wingdings" w:cs="Wingdings" w:hint="default"/>
      </w:rPr>
    </w:lvl>
    <w:lvl w:ilvl="6" w:tplc="040E0001">
      <w:start w:val="1"/>
      <w:numFmt w:val="bullet"/>
      <w:lvlText w:val=""/>
      <w:lvlJc w:val="left"/>
      <w:pPr>
        <w:tabs>
          <w:tab w:val="num" w:pos="6098"/>
        </w:tabs>
        <w:ind w:left="6098" w:hanging="360"/>
      </w:pPr>
      <w:rPr>
        <w:rFonts w:ascii="Symbol" w:hAnsi="Symbol" w:cs="Symbol" w:hint="default"/>
      </w:rPr>
    </w:lvl>
    <w:lvl w:ilvl="7" w:tplc="040E0003">
      <w:start w:val="1"/>
      <w:numFmt w:val="bullet"/>
      <w:lvlText w:val="o"/>
      <w:lvlJc w:val="left"/>
      <w:pPr>
        <w:tabs>
          <w:tab w:val="num" w:pos="6818"/>
        </w:tabs>
        <w:ind w:left="6818" w:hanging="360"/>
      </w:pPr>
      <w:rPr>
        <w:rFonts w:ascii="Courier New" w:hAnsi="Courier New" w:cs="Courier New" w:hint="default"/>
      </w:rPr>
    </w:lvl>
    <w:lvl w:ilvl="8" w:tplc="040E0005">
      <w:start w:val="1"/>
      <w:numFmt w:val="bullet"/>
      <w:lvlText w:val=""/>
      <w:lvlJc w:val="left"/>
      <w:pPr>
        <w:tabs>
          <w:tab w:val="num" w:pos="7538"/>
        </w:tabs>
        <w:ind w:left="7538" w:hanging="360"/>
      </w:pPr>
      <w:rPr>
        <w:rFonts w:ascii="Wingdings" w:hAnsi="Wingdings" w:cs="Wingdings" w:hint="default"/>
      </w:rPr>
    </w:lvl>
  </w:abstractNum>
  <w:abstractNum w:abstractNumId="4" w15:restartNumberingAfterBreak="0">
    <w:nsid w:val="0C181DBA"/>
    <w:multiLevelType w:val="hybridMultilevel"/>
    <w:tmpl w:val="FBB85802"/>
    <w:lvl w:ilvl="0" w:tplc="040E000F">
      <w:start w:val="1"/>
      <w:numFmt w:val="decimal"/>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cs="Symbol"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 w15:restartNumberingAfterBreak="0">
    <w:nsid w:val="0D800EAA"/>
    <w:multiLevelType w:val="hybridMultilevel"/>
    <w:tmpl w:val="62F27D9C"/>
    <w:lvl w:ilvl="0" w:tplc="040E0001">
      <w:start w:val="1"/>
      <w:numFmt w:val="bullet"/>
      <w:lvlText w:val=""/>
      <w:lvlJc w:val="left"/>
      <w:pPr>
        <w:tabs>
          <w:tab w:val="num" w:pos="1080"/>
        </w:tabs>
        <w:ind w:left="1080" w:hanging="360"/>
      </w:pPr>
      <w:rPr>
        <w:rFonts w:ascii="Symbol" w:hAnsi="Symbol" w:cs="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1295163A"/>
    <w:multiLevelType w:val="hybridMultilevel"/>
    <w:tmpl w:val="F63278C2"/>
    <w:lvl w:ilvl="0" w:tplc="040E0001">
      <w:start w:val="1"/>
      <w:numFmt w:val="bullet"/>
      <w:lvlText w:val=""/>
      <w:lvlJc w:val="left"/>
      <w:pPr>
        <w:ind w:left="1779"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7" w15:restartNumberingAfterBreak="0">
    <w:nsid w:val="12F8596F"/>
    <w:multiLevelType w:val="hybridMultilevel"/>
    <w:tmpl w:val="9A60036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35A04DD"/>
    <w:multiLevelType w:val="hybridMultilevel"/>
    <w:tmpl w:val="89F87CAA"/>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9" w15:restartNumberingAfterBreak="0">
    <w:nsid w:val="13987366"/>
    <w:multiLevelType w:val="hybridMultilevel"/>
    <w:tmpl w:val="B5F025E6"/>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0" w15:restartNumberingAfterBreak="0">
    <w:nsid w:val="15A46BE5"/>
    <w:multiLevelType w:val="hybridMultilevel"/>
    <w:tmpl w:val="FE9EA3B8"/>
    <w:lvl w:ilvl="0" w:tplc="040E0001">
      <w:start w:val="1"/>
      <w:numFmt w:val="bullet"/>
      <w:lvlText w:val=""/>
      <w:lvlJc w:val="left"/>
      <w:pPr>
        <w:tabs>
          <w:tab w:val="num" w:pos="1778"/>
        </w:tabs>
        <w:ind w:left="1778" w:hanging="360"/>
      </w:pPr>
      <w:rPr>
        <w:rFonts w:ascii="Symbol" w:hAnsi="Symbol" w:cs="Symbol" w:hint="default"/>
      </w:rPr>
    </w:lvl>
    <w:lvl w:ilvl="1" w:tplc="040E0001">
      <w:start w:val="1"/>
      <w:numFmt w:val="bullet"/>
      <w:lvlText w:val=""/>
      <w:lvlJc w:val="left"/>
      <w:pPr>
        <w:tabs>
          <w:tab w:val="num" w:pos="2498"/>
        </w:tabs>
        <w:ind w:left="2498" w:hanging="360"/>
      </w:pPr>
      <w:rPr>
        <w:rFonts w:ascii="Symbol" w:hAnsi="Symbol" w:hint="default"/>
      </w:rPr>
    </w:lvl>
    <w:lvl w:ilvl="2" w:tplc="040E0005">
      <w:start w:val="1"/>
      <w:numFmt w:val="bullet"/>
      <w:lvlText w:val=""/>
      <w:lvlJc w:val="left"/>
      <w:pPr>
        <w:tabs>
          <w:tab w:val="num" w:pos="3218"/>
        </w:tabs>
        <w:ind w:left="3218" w:hanging="360"/>
      </w:pPr>
      <w:rPr>
        <w:rFonts w:ascii="Wingdings" w:hAnsi="Wingdings" w:cs="Wingdings" w:hint="default"/>
      </w:rPr>
    </w:lvl>
    <w:lvl w:ilvl="3" w:tplc="040E0001">
      <w:start w:val="1"/>
      <w:numFmt w:val="bullet"/>
      <w:lvlText w:val=""/>
      <w:lvlJc w:val="left"/>
      <w:pPr>
        <w:tabs>
          <w:tab w:val="num" w:pos="3938"/>
        </w:tabs>
        <w:ind w:left="3938" w:hanging="360"/>
      </w:pPr>
      <w:rPr>
        <w:rFonts w:ascii="Symbol" w:hAnsi="Symbol" w:cs="Symbol" w:hint="default"/>
      </w:rPr>
    </w:lvl>
    <w:lvl w:ilvl="4" w:tplc="040E0003">
      <w:start w:val="1"/>
      <w:numFmt w:val="bullet"/>
      <w:lvlText w:val="o"/>
      <w:lvlJc w:val="left"/>
      <w:pPr>
        <w:tabs>
          <w:tab w:val="num" w:pos="4658"/>
        </w:tabs>
        <w:ind w:left="4658" w:hanging="360"/>
      </w:pPr>
      <w:rPr>
        <w:rFonts w:ascii="Courier New" w:hAnsi="Courier New" w:cs="Courier New" w:hint="default"/>
      </w:rPr>
    </w:lvl>
    <w:lvl w:ilvl="5" w:tplc="040E0005">
      <w:start w:val="1"/>
      <w:numFmt w:val="bullet"/>
      <w:lvlText w:val=""/>
      <w:lvlJc w:val="left"/>
      <w:pPr>
        <w:tabs>
          <w:tab w:val="num" w:pos="5378"/>
        </w:tabs>
        <w:ind w:left="5378" w:hanging="360"/>
      </w:pPr>
      <w:rPr>
        <w:rFonts w:ascii="Wingdings" w:hAnsi="Wingdings" w:cs="Wingdings" w:hint="default"/>
      </w:rPr>
    </w:lvl>
    <w:lvl w:ilvl="6" w:tplc="040E0001">
      <w:start w:val="1"/>
      <w:numFmt w:val="bullet"/>
      <w:lvlText w:val=""/>
      <w:lvlJc w:val="left"/>
      <w:pPr>
        <w:tabs>
          <w:tab w:val="num" w:pos="6098"/>
        </w:tabs>
        <w:ind w:left="6098" w:hanging="360"/>
      </w:pPr>
      <w:rPr>
        <w:rFonts w:ascii="Symbol" w:hAnsi="Symbol" w:cs="Symbol" w:hint="default"/>
      </w:rPr>
    </w:lvl>
    <w:lvl w:ilvl="7" w:tplc="040E0003">
      <w:start w:val="1"/>
      <w:numFmt w:val="bullet"/>
      <w:lvlText w:val="o"/>
      <w:lvlJc w:val="left"/>
      <w:pPr>
        <w:tabs>
          <w:tab w:val="num" w:pos="6818"/>
        </w:tabs>
        <w:ind w:left="6818" w:hanging="360"/>
      </w:pPr>
      <w:rPr>
        <w:rFonts w:ascii="Courier New" w:hAnsi="Courier New" w:cs="Courier New" w:hint="default"/>
      </w:rPr>
    </w:lvl>
    <w:lvl w:ilvl="8" w:tplc="040E0005">
      <w:start w:val="1"/>
      <w:numFmt w:val="bullet"/>
      <w:lvlText w:val=""/>
      <w:lvlJc w:val="left"/>
      <w:pPr>
        <w:tabs>
          <w:tab w:val="num" w:pos="7538"/>
        </w:tabs>
        <w:ind w:left="7538" w:hanging="360"/>
      </w:pPr>
      <w:rPr>
        <w:rFonts w:ascii="Wingdings" w:hAnsi="Wingdings" w:cs="Wingdings" w:hint="default"/>
      </w:rPr>
    </w:lvl>
  </w:abstractNum>
  <w:abstractNum w:abstractNumId="11" w15:restartNumberingAfterBreak="0">
    <w:nsid w:val="16CF4185"/>
    <w:multiLevelType w:val="hybridMultilevel"/>
    <w:tmpl w:val="95381914"/>
    <w:lvl w:ilvl="0" w:tplc="040E000F">
      <w:start w:val="1"/>
      <w:numFmt w:val="decimal"/>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2" w15:restartNumberingAfterBreak="0">
    <w:nsid w:val="1ADC0DB9"/>
    <w:multiLevelType w:val="hybridMultilevel"/>
    <w:tmpl w:val="6CB28150"/>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3" w15:restartNumberingAfterBreak="0">
    <w:nsid w:val="1C077AC6"/>
    <w:multiLevelType w:val="hybridMultilevel"/>
    <w:tmpl w:val="A620B0E4"/>
    <w:lvl w:ilvl="0" w:tplc="040E0001">
      <w:start w:val="1"/>
      <w:numFmt w:val="bullet"/>
      <w:lvlText w:val=""/>
      <w:lvlJc w:val="left"/>
      <w:pPr>
        <w:tabs>
          <w:tab w:val="num" w:pos="1440"/>
        </w:tabs>
        <w:ind w:left="1440" w:hanging="360"/>
      </w:pPr>
      <w:rPr>
        <w:rFonts w:ascii="Symbol" w:hAnsi="Symbol" w:cs="Symbol" w:hint="default"/>
      </w:rPr>
    </w:lvl>
    <w:lvl w:ilvl="1" w:tplc="040E0003">
      <w:start w:val="1"/>
      <w:numFmt w:val="bullet"/>
      <w:lvlText w:val="o"/>
      <w:lvlJc w:val="left"/>
      <w:pPr>
        <w:tabs>
          <w:tab w:val="num" w:pos="2160"/>
        </w:tabs>
        <w:ind w:left="2160" w:hanging="360"/>
      </w:pPr>
      <w:rPr>
        <w:rFonts w:ascii="Courier New" w:hAnsi="Courier New" w:cs="Courier New" w:hint="default"/>
      </w:rPr>
    </w:lvl>
    <w:lvl w:ilvl="2" w:tplc="040E0005">
      <w:start w:val="1"/>
      <w:numFmt w:val="bullet"/>
      <w:lvlText w:val=""/>
      <w:lvlJc w:val="left"/>
      <w:pPr>
        <w:tabs>
          <w:tab w:val="num" w:pos="2880"/>
        </w:tabs>
        <w:ind w:left="2880" w:hanging="360"/>
      </w:pPr>
      <w:rPr>
        <w:rFonts w:ascii="Wingdings" w:hAnsi="Wingdings" w:cs="Wingdings" w:hint="default"/>
      </w:rPr>
    </w:lvl>
    <w:lvl w:ilvl="3" w:tplc="040E0001">
      <w:start w:val="1"/>
      <w:numFmt w:val="bullet"/>
      <w:lvlText w:val=""/>
      <w:lvlJc w:val="left"/>
      <w:pPr>
        <w:tabs>
          <w:tab w:val="num" w:pos="3600"/>
        </w:tabs>
        <w:ind w:left="3600" w:hanging="360"/>
      </w:pPr>
      <w:rPr>
        <w:rFonts w:ascii="Symbol" w:hAnsi="Symbol" w:cs="Symbol" w:hint="default"/>
      </w:rPr>
    </w:lvl>
    <w:lvl w:ilvl="4" w:tplc="040E0003">
      <w:start w:val="1"/>
      <w:numFmt w:val="bullet"/>
      <w:lvlText w:val="o"/>
      <w:lvlJc w:val="left"/>
      <w:pPr>
        <w:tabs>
          <w:tab w:val="num" w:pos="4320"/>
        </w:tabs>
        <w:ind w:left="4320" w:hanging="360"/>
      </w:pPr>
      <w:rPr>
        <w:rFonts w:ascii="Courier New" w:hAnsi="Courier New" w:cs="Courier New" w:hint="default"/>
      </w:rPr>
    </w:lvl>
    <w:lvl w:ilvl="5" w:tplc="040E0005">
      <w:start w:val="1"/>
      <w:numFmt w:val="bullet"/>
      <w:lvlText w:val=""/>
      <w:lvlJc w:val="left"/>
      <w:pPr>
        <w:tabs>
          <w:tab w:val="num" w:pos="5040"/>
        </w:tabs>
        <w:ind w:left="5040" w:hanging="360"/>
      </w:pPr>
      <w:rPr>
        <w:rFonts w:ascii="Wingdings" w:hAnsi="Wingdings" w:cs="Wingdings" w:hint="default"/>
      </w:rPr>
    </w:lvl>
    <w:lvl w:ilvl="6" w:tplc="040E0001">
      <w:start w:val="1"/>
      <w:numFmt w:val="bullet"/>
      <w:lvlText w:val=""/>
      <w:lvlJc w:val="left"/>
      <w:pPr>
        <w:tabs>
          <w:tab w:val="num" w:pos="5760"/>
        </w:tabs>
        <w:ind w:left="5760" w:hanging="360"/>
      </w:pPr>
      <w:rPr>
        <w:rFonts w:ascii="Symbol" w:hAnsi="Symbol" w:cs="Symbol" w:hint="default"/>
      </w:rPr>
    </w:lvl>
    <w:lvl w:ilvl="7" w:tplc="040E0003">
      <w:start w:val="1"/>
      <w:numFmt w:val="bullet"/>
      <w:lvlText w:val="o"/>
      <w:lvlJc w:val="left"/>
      <w:pPr>
        <w:tabs>
          <w:tab w:val="num" w:pos="6480"/>
        </w:tabs>
        <w:ind w:left="6480" w:hanging="360"/>
      </w:pPr>
      <w:rPr>
        <w:rFonts w:ascii="Courier New" w:hAnsi="Courier New" w:cs="Courier New" w:hint="default"/>
      </w:rPr>
    </w:lvl>
    <w:lvl w:ilvl="8" w:tplc="040E0005">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22391737"/>
    <w:multiLevelType w:val="hybridMultilevel"/>
    <w:tmpl w:val="C9AC71F0"/>
    <w:lvl w:ilvl="0" w:tplc="040E000F">
      <w:start w:val="1"/>
      <w:numFmt w:val="decimal"/>
      <w:lvlText w:val="%1."/>
      <w:lvlJc w:val="left"/>
      <w:pPr>
        <w:tabs>
          <w:tab w:val="num" w:pos="720"/>
        </w:tabs>
        <w:ind w:left="720" w:hanging="360"/>
      </w:pPr>
      <w:rPr>
        <w:rFonts w:hint="default"/>
      </w:rPr>
    </w:lvl>
    <w:lvl w:ilvl="1" w:tplc="FBE0745A">
      <w:start w:val="1"/>
      <w:numFmt w:val="bullet"/>
      <w:lvlText w:val=""/>
      <w:lvlJc w:val="left"/>
      <w:pPr>
        <w:tabs>
          <w:tab w:val="num" w:pos="1440"/>
        </w:tabs>
        <w:ind w:left="1440" w:hanging="360"/>
      </w:pPr>
      <w:rPr>
        <w:rFonts w:ascii="Symbol" w:hAnsi="Symbol" w:cs="Symbol" w:hint="default"/>
        <w:color w:val="auto"/>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5" w15:restartNumberingAfterBreak="0">
    <w:nsid w:val="24307B9C"/>
    <w:multiLevelType w:val="hybridMultilevel"/>
    <w:tmpl w:val="A68A84F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6524B30"/>
    <w:multiLevelType w:val="hybridMultilevel"/>
    <w:tmpl w:val="7AC8DFCA"/>
    <w:lvl w:ilvl="0" w:tplc="040E0001">
      <w:start w:val="1"/>
      <w:numFmt w:val="bullet"/>
      <w:lvlText w:val=""/>
      <w:lvlJc w:val="left"/>
      <w:pPr>
        <w:tabs>
          <w:tab w:val="num" w:pos="1440"/>
        </w:tabs>
        <w:ind w:left="1440" w:hanging="360"/>
      </w:pPr>
      <w:rPr>
        <w:rFonts w:ascii="Symbol" w:hAnsi="Symbol" w:cs="Symbol" w:hint="default"/>
      </w:rPr>
    </w:lvl>
    <w:lvl w:ilvl="1" w:tplc="040E0003">
      <w:start w:val="1"/>
      <w:numFmt w:val="bullet"/>
      <w:lvlText w:val="o"/>
      <w:lvlJc w:val="left"/>
      <w:pPr>
        <w:tabs>
          <w:tab w:val="num" w:pos="2160"/>
        </w:tabs>
        <w:ind w:left="2160" w:hanging="360"/>
      </w:pPr>
      <w:rPr>
        <w:rFonts w:ascii="Courier New" w:hAnsi="Courier New" w:cs="Courier New" w:hint="default"/>
      </w:rPr>
    </w:lvl>
    <w:lvl w:ilvl="2" w:tplc="040E0005">
      <w:start w:val="1"/>
      <w:numFmt w:val="bullet"/>
      <w:lvlText w:val=""/>
      <w:lvlJc w:val="left"/>
      <w:pPr>
        <w:tabs>
          <w:tab w:val="num" w:pos="2880"/>
        </w:tabs>
        <w:ind w:left="2880" w:hanging="360"/>
      </w:pPr>
      <w:rPr>
        <w:rFonts w:ascii="Wingdings" w:hAnsi="Wingdings" w:cs="Wingdings" w:hint="default"/>
      </w:rPr>
    </w:lvl>
    <w:lvl w:ilvl="3" w:tplc="040E0001">
      <w:start w:val="1"/>
      <w:numFmt w:val="bullet"/>
      <w:lvlText w:val=""/>
      <w:lvlJc w:val="left"/>
      <w:pPr>
        <w:tabs>
          <w:tab w:val="num" w:pos="3600"/>
        </w:tabs>
        <w:ind w:left="3600" w:hanging="360"/>
      </w:pPr>
      <w:rPr>
        <w:rFonts w:ascii="Symbol" w:hAnsi="Symbol" w:cs="Symbol" w:hint="default"/>
      </w:rPr>
    </w:lvl>
    <w:lvl w:ilvl="4" w:tplc="040E0003">
      <w:start w:val="1"/>
      <w:numFmt w:val="bullet"/>
      <w:lvlText w:val="o"/>
      <w:lvlJc w:val="left"/>
      <w:pPr>
        <w:tabs>
          <w:tab w:val="num" w:pos="4320"/>
        </w:tabs>
        <w:ind w:left="4320" w:hanging="360"/>
      </w:pPr>
      <w:rPr>
        <w:rFonts w:ascii="Courier New" w:hAnsi="Courier New" w:cs="Courier New" w:hint="default"/>
      </w:rPr>
    </w:lvl>
    <w:lvl w:ilvl="5" w:tplc="040E0005">
      <w:start w:val="1"/>
      <w:numFmt w:val="bullet"/>
      <w:lvlText w:val=""/>
      <w:lvlJc w:val="left"/>
      <w:pPr>
        <w:tabs>
          <w:tab w:val="num" w:pos="5040"/>
        </w:tabs>
        <w:ind w:left="5040" w:hanging="360"/>
      </w:pPr>
      <w:rPr>
        <w:rFonts w:ascii="Wingdings" w:hAnsi="Wingdings" w:cs="Wingdings" w:hint="default"/>
      </w:rPr>
    </w:lvl>
    <w:lvl w:ilvl="6" w:tplc="040E0001">
      <w:start w:val="1"/>
      <w:numFmt w:val="bullet"/>
      <w:lvlText w:val=""/>
      <w:lvlJc w:val="left"/>
      <w:pPr>
        <w:tabs>
          <w:tab w:val="num" w:pos="5760"/>
        </w:tabs>
        <w:ind w:left="5760" w:hanging="360"/>
      </w:pPr>
      <w:rPr>
        <w:rFonts w:ascii="Symbol" w:hAnsi="Symbol" w:cs="Symbol" w:hint="default"/>
      </w:rPr>
    </w:lvl>
    <w:lvl w:ilvl="7" w:tplc="040E0003">
      <w:start w:val="1"/>
      <w:numFmt w:val="bullet"/>
      <w:lvlText w:val="o"/>
      <w:lvlJc w:val="left"/>
      <w:pPr>
        <w:tabs>
          <w:tab w:val="num" w:pos="6480"/>
        </w:tabs>
        <w:ind w:left="6480" w:hanging="360"/>
      </w:pPr>
      <w:rPr>
        <w:rFonts w:ascii="Courier New" w:hAnsi="Courier New" w:cs="Courier New" w:hint="default"/>
      </w:rPr>
    </w:lvl>
    <w:lvl w:ilvl="8" w:tplc="040E0005">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26DE5CC2"/>
    <w:multiLevelType w:val="hybridMultilevel"/>
    <w:tmpl w:val="A71691B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8626411"/>
    <w:multiLevelType w:val="hybridMultilevel"/>
    <w:tmpl w:val="7262AF8E"/>
    <w:lvl w:ilvl="0" w:tplc="27567516">
      <w:start w:val="23"/>
      <w:numFmt w:val="decimal"/>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A2C0EB1"/>
    <w:multiLevelType w:val="hybridMultilevel"/>
    <w:tmpl w:val="9C0632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ABC3A24"/>
    <w:multiLevelType w:val="hybridMultilevel"/>
    <w:tmpl w:val="388E1FE0"/>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1" w15:restartNumberingAfterBreak="0">
    <w:nsid w:val="2D2C3180"/>
    <w:multiLevelType w:val="hybridMultilevel"/>
    <w:tmpl w:val="5E345F8A"/>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2" w15:restartNumberingAfterBreak="0">
    <w:nsid w:val="2E8D1AFC"/>
    <w:multiLevelType w:val="hybridMultilevel"/>
    <w:tmpl w:val="E9645502"/>
    <w:lvl w:ilvl="0" w:tplc="040E000F">
      <w:start w:val="1"/>
      <w:numFmt w:val="decimal"/>
      <w:lvlText w:val="%1."/>
      <w:lvlJc w:val="left"/>
      <w:pPr>
        <w:ind w:left="1146" w:hanging="360"/>
      </w:pPr>
    </w:lvl>
    <w:lvl w:ilvl="1" w:tplc="9AF2B6C6">
      <w:start w:val="8"/>
      <w:numFmt w:val="bullet"/>
      <w:lvlText w:val="-"/>
      <w:lvlJc w:val="left"/>
      <w:pPr>
        <w:ind w:left="1866" w:hanging="360"/>
      </w:pPr>
      <w:rPr>
        <w:rFonts w:ascii="Calibri Light" w:eastAsia="Times New Roman" w:hAnsi="Calibri Light" w:cstheme="minorHAnsi" w:hint="default"/>
      </w:rPr>
    </w:lvl>
    <w:lvl w:ilvl="2" w:tplc="040E001B" w:tentative="1">
      <w:start w:val="1"/>
      <w:numFmt w:val="lowerRoman"/>
      <w:lvlText w:val="%3."/>
      <w:lvlJc w:val="right"/>
      <w:pPr>
        <w:ind w:left="2586" w:hanging="180"/>
      </w:pPr>
    </w:lvl>
    <w:lvl w:ilvl="3" w:tplc="040E000F">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3" w15:restartNumberingAfterBreak="0">
    <w:nsid w:val="30835AF5"/>
    <w:multiLevelType w:val="hybridMultilevel"/>
    <w:tmpl w:val="69CE61B4"/>
    <w:lvl w:ilvl="0" w:tplc="C374E93E">
      <w:start w:val="1"/>
      <w:numFmt w:val="decimal"/>
      <w:lvlText w:val="%1."/>
      <w:lvlJc w:val="left"/>
      <w:pPr>
        <w:tabs>
          <w:tab w:val="num" w:pos="720"/>
        </w:tabs>
        <w:ind w:left="720" w:hanging="360"/>
      </w:pPr>
      <w:rPr>
        <w:rFonts w:hint="default"/>
        <w:color w:val="000000" w:themeColor="text1"/>
      </w:rPr>
    </w:lvl>
    <w:lvl w:ilvl="1" w:tplc="040E0001">
      <w:start w:val="1"/>
      <w:numFmt w:val="bullet"/>
      <w:lvlText w:val=""/>
      <w:lvlJc w:val="left"/>
      <w:pPr>
        <w:tabs>
          <w:tab w:val="num" w:pos="1440"/>
        </w:tabs>
        <w:ind w:left="1440" w:hanging="360"/>
      </w:pPr>
      <w:rPr>
        <w:rFonts w:ascii="Symbol" w:hAnsi="Symbol" w:cs="Symbol"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4" w15:restartNumberingAfterBreak="0">
    <w:nsid w:val="30CF4421"/>
    <w:multiLevelType w:val="hybridMultilevel"/>
    <w:tmpl w:val="E14CAF16"/>
    <w:lvl w:ilvl="0" w:tplc="040E0001">
      <w:start w:val="1"/>
      <w:numFmt w:val="bullet"/>
      <w:lvlText w:val=""/>
      <w:lvlJc w:val="left"/>
      <w:pPr>
        <w:tabs>
          <w:tab w:val="num" w:pos="720"/>
        </w:tabs>
        <w:ind w:left="720" w:hanging="360"/>
      </w:pPr>
      <w:rPr>
        <w:rFonts w:ascii="Symbol" w:hAnsi="Symbol"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5" w15:restartNumberingAfterBreak="0">
    <w:nsid w:val="346E1783"/>
    <w:multiLevelType w:val="hybridMultilevel"/>
    <w:tmpl w:val="7CC4C844"/>
    <w:lvl w:ilvl="0" w:tplc="040E000F">
      <w:start w:val="1"/>
      <w:numFmt w:val="decimal"/>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74624C5"/>
    <w:multiLevelType w:val="hybridMultilevel"/>
    <w:tmpl w:val="2BCED6E8"/>
    <w:lvl w:ilvl="0" w:tplc="FD705B32">
      <w:start w:val="1"/>
      <w:numFmt w:val="decimal"/>
      <w:lvlText w:val="%1."/>
      <w:lvlJc w:val="left"/>
      <w:pPr>
        <w:tabs>
          <w:tab w:val="num" w:pos="644"/>
        </w:tabs>
        <w:ind w:left="644" w:hanging="360"/>
      </w:pPr>
      <w:rPr>
        <w:rFonts w:hint="default"/>
        <w:color w:val="auto"/>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7" w15:restartNumberingAfterBreak="0">
    <w:nsid w:val="38781A80"/>
    <w:multiLevelType w:val="hybridMultilevel"/>
    <w:tmpl w:val="749268FA"/>
    <w:lvl w:ilvl="0" w:tplc="040E000F">
      <w:start w:val="2"/>
      <w:numFmt w:val="decimal"/>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cs="Symbol"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8" w15:restartNumberingAfterBreak="0">
    <w:nsid w:val="3A7728C2"/>
    <w:multiLevelType w:val="hybridMultilevel"/>
    <w:tmpl w:val="4CA24BC0"/>
    <w:lvl w:ilvl="0" w:tplc="040E000F">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29" w15:restartNumberingAfterBreak="0">
    <w:nsid w:val="3C967E0C"/>
    <w:multiLevelType w:val="hybridMultilevel"/>
    <w:tmpl w:val="C5363588"/>
    <w:lvl w:ilvl="0" w:tplc="040E0001">
      <w:start w:val="1"/>
      <w:numFmt w:val="bullet"/>
      <w:lvlText w:val=""/>
      <w:lvlJc w:val="left"/>
      <w:pPr>
        <w:tabs>
          <w:tab w:val="num" w:pos="1776"/>
        </w:tabs>
        <w:ind w:left="1776" w:hanging="360"/>
      </w:pPr>
      <w:rPr>
        <w:rFonts w:ascii="Symbol" w:hAnsi="Symbol" w:cs="Symbol" w:hint="default"/>
      </w:rPr>
    </w:lvl>
    <w:lvl w:ilvl="1" w:tplc="040E0003">
      <w:start w:val="1"/>
      <w:numFmt w:val="bullet"/>
      <w:lvlText w:val="o"/>
      <w:lvlJc w:val="left"/>
      <w:pPr>
        <w:tabs>
          <w:tab w:val="num" w:pos="2496"/>
        </w:tabs>
        <w:ind w:left="2496" w:hanging="360"/>
      </w:pPr>
      <w:rPr>
        <w:rFonts w:ascii="Courier New" w:hAnsi="Courier New" w:cs="Courier New" w:hint="default"/>
      </w:rPr>
    </w:lvl>
    <w:lvl w:ilvl="2" w:tplc="040E0005">
      <w:start w:val="1"/>
      <w:numFmt w:val="bullet"/>
      <w:lvlText w:val=""/>
      <w:lvlJc w:val="left"/>
      <w:pPr>
        <w:tabs>
          <w:tab w:val="num" w:pos="3216"/>
        </w:tabs>
        <w:ind w:left="3216" w:hanging="360"/>
      </w:pPr>
      <w:rPr>
        <w:rFonts w:ascii="Wingdings" w:hAnsi="Wingdings" w:cs="Wingdings" w:hint="default"/>
      </w:rPr>
    </w:lvl>
    <w:lvl w:ilvl="3" w:tplc="040E0001">
      <w:start w:val="1"/>
      <w:numFmt w:val="bullet"/>
      <w:lvlText w:val=""/>
      <w:lvlJc w:val="left"/>
      <w:pPr>
        <w:tabs>
          <w:tab w:val="num" w:pos="3936"/>
        </w:tabs>
        <w:ind w:left="3936" w:hanging="360"/>
      </w:pPr>
      <w:rPr>
        <w:rFonts w:ascii="Symbol" w:hAnsi="Symbol" w:cs="Symbol" w:hint="default"/>
      </w:rPr>
    </w:lvl>
    <w:lvl w:ilvl="4" w:tplc="040E0003">
      <w:start w:val="1"/>
      <w:numFmt w:val="bullet"/>
      <w:lvlText w:val="o"/>
      <w:lvlJc w:val="left"/>
      <w:pPr>
        <w:tabs>
          <w:tab w:val="num" w:pos="4656"/>
        </w:tabs>
        <w:ind w:left="4656" w:hanging="360"/>
      </w:pPr>
      <w:rPr>
        <w:rFonts w:ascii="Courier New" w:hAnsi="Courier New" w:cs="Courier New" w:hint="default"/>
      </w:rPr>
    </w:lvl>
    <w:lvl w:ilvl="5" w:tplc="040E0005">
      <w:start w:val="1"/>
      <w:numFmt w:val="bullet"/>
      <w:lvlText w:val=""/>
      <w:lvlJc w:val="left"/>
      <w:pPr>
        <w:tabs>
          <w:tab w:val="num" w:pos="5376"/>
        </w:tabs>
        <w:ind w:left="5376" w:hanging="360"/>
      </w:pPr>
      <w:rPr>
        <w:rFonts w:ascii="Wingdings" w:hAnsi="Wingdings" w:cs="Wingdings" w:hint="default"/>
      </w:rPr>
    </w:lvl>
    <w:lvl w:ilvl="6" w:tplc="040E0001">
      <w:start w:val="1"/>
      <w:numFmt w:val="bullet"/>
      <w:lvlText w:val=""/>
      <w:lvlJc w:val="left"/>
      <w:pPr>
        <w:tabs>
          <w:tab w:val="num" w:pos="6096"/>
        </w:tabs>
        <w:ind w:left="6096" w:hanging="360"/>
      </w:pPr>
      <w:rPr>
        <w:rFonts w:ascii="Symbol" w:hAnsi="Symbol" w:cs="Symbol" w:hint="default"/>
      </w:rPr>
    </w:lvl>
    <w:lvl w:ilvl="7" w:tplc="040E0003">
      <w:start w:val="1"/>
      <w:numFmt w:val="bullet"/>
      <w:lvlText w:val="o"/>
      <w:lvlJc w:val="left"/>
      <w:pPr>
        <w:tabs>
          <w:tab w:val="num" w:pos="6816"/>
        </w:tabs>
        <w:ind w:left="6816" w:hanging="360"/>
      </w:pPr>
      <w:rPr>
        <w:rFonts w:ascii="Courier New" w:hAnsi="Courier New" w:cs="Courier New" w:hint="default"/>
      </w:rPr>
    </w:lvl>
    <w:lvl w:ilvl="8" w:tplc="040E0005">
      <w:start w:val="1"/>
      <w:numFmt w:val="bullet"/>
      <w:lvlText w:val=""/>
      <w:lvlJc w:val="left"/>
      <w:pPr>
        <w:tabs>
          <w:tab w:val="num" w:pos="7536"/>
        </w:tabs>
        <w:ind w:left="7536" w:hanging="360"/>
      </w:pPr>
      <w:rPr>
        <w:rFonts w:ascii="Wingdings" w:hAnsi="Wingdings" w:cs="Wingdings" w:hint="default"/>
      </w:rPr>
    </w:lvl>
  </w:abstractNum>
  <w:abstractNum w:abstractNumId="30" w15:restartNumberingAfterBreak="0">
    <w:nsid w:val="3CB06BA2"/>
    <w:multiLevelType w:val="hybridMultilevel"/>
    <w:tmpl w:val="C32AAB3E"/>
    <w:lvl w:ilvl="0" w:tplc="040E000F">
      <w:start w:val="1"/>
      <w:numFmt w:val="decimal"/>
      <w:lvlText w:val="%1."/>
      <w:lvlJc w:val="left"/>
      <w:pPr>
        <w:ind w:left="720" w:hanging="360"/>
      </w:pPr>
    </w:lvl>
    <w:lvl w:ilvl="1" w:tplc="040E000F">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3CEF6734"/>
    <w:multiLevelType w:val="hybridMultilevel"/>
    <w:tmpl w:val="D214E12E"/>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2" w15:restartNumberingAfterBreak="0">
    <w:nsid w:val="3D44076A"/>
    <w:multiLevelType w:val="hybridMultilevel"/>
    <w:tmpl w:val="1770A7BA"/>
    <w:lvl w:ilvl="0" w:tplc="040E0001">
      <w:start w:val="1"/>
      <w:numFmt w:val="bullet"/>
      <w:lvlText w:val=""/>
      <w:lvlJc w:val="left"/>
      <w:pPr>
        <w:tabs>
          <w:tab w:val="num" w:pos="2487"/>
        </w:tabs>
        <w:ind w:left="2487" w:hanging="360"/>
      </w:pPr>
      <w:rPr>
        <w:rFonts w:ascii="Symbol" w:hAnsi="Symbol" w:hint="default"/>
      </w:rPr>
    </w:lvl>
    <w:lvl w:ilvl="1" w:tplc="040E0003">
      <w:start w:val="1"/>
      <w:numFmt w:val="bullet"/>
      <w:lvlText w:val="o"/>
      <w:lvlJc w:val="left"/>
      <w:pPr>
        <w:tabs>
          <w:tab w:val="num" w:pos="3207"/>
        </w:tabs>
        <w:ind w:left="3207" w:hanging="360"/>
      </w:pPr>
      <w:rPr>
        <w:rFonts w:ascii="Courier New" w:hAnsi="Courier New" w:cs="Courier New" w:hint="default"/>
      </w:rPr>
    </w:lvl>
    <w:lvl w:ilvl="2" w:tplc="040E0005">
      <w:start w:val="1"/>
      <w:numFmt w:val="bullet"/>
      <w:lvlText w:val=""/>
      <w:lvlJc w:val="left"/>
      <w:pPr>
        <w:tabs>
          <w:tab w:val="num" w:pos="3927"/>
        </w:tabs>
        <w:ind w:left="3927" w:hanging="360"/>
      </w:pPr>
      <w:rPr>
        <w:rFonts w:ascii="Wingdings" w:hAnsi="Wingdings" w:cs="Wingdings" w:hint="default"/>
      </w:rPr>
    </w:lvl>
    <w:lvl w:ilvl="3" w:tplc="040E0001">
      <w:start w:val="1"/>
      <w:numFmt w:val="bullet"/>
      <w:lvlText w:val=""/>
      <w:lvlJc w:val="left"/>
      <w:pPr>
        <w:tabs>
          <w:tab w:val="num" w:pos="4647"/>
        </w:tabs>
        <w:ind w:left="4647" w:hanging="360"/>
      </w:pPr>
      <w:rPr>
        <w:rFonts w:ascii="Symbol" w:hAnsi="Symbol" w:cs="Symbol" w:hint="default"/>
      </w:rPr>
    </w:lvl>
    <w:lvl w:ilvl="4" w:tplc="040E0003">
      <w:start w:val="1"/>
      <w:numFmt w:val="bullet"/>
      <w:lvlText w:val="o"/>
      <w:lvlJc w:val="left"/>
      <w:pPr>
        <w:tabs>
          <w:tab w:val="num" w:pos="5367"/>
        </w:tabs>
        <w:ind w:left="5367" w:hanging="360"/>
      </w:pPr>
      <w:rPr>
        <w:rFonts w:ascii="Courier New" w:hAnsi="Courier New" w:cs="Courier New" w:hint="default"/>
      </w:rPr>
    </w:lvl>
    <w:lvl w:ilvl="5" w:tplc="040E0005">
      <w:start w:val="1"/>
      <w:numFmt w:val="bullet"/>
      <w:lvlText w:val=""/>
      <w:lvlJc w:val="left"/>
      <w:pPr>
        <w:tabs>
          <w:tab w:val="num" w:pos="6087"/>
        </w:tabs>
        <w:ind w:left="6087" w:hanging="360"/>
      </w:pPr>
      <w:rPr>
        <w:rFonts w:ascii="Wingdings" w:hAnsi="Wingdings" w:cs="Wingdings" w:hint="default"/>
      </w:rPr>
    </w:lvl>
    <w:lvl w:ilvl="6" w:tplc="040E0001">
      <w:start w:val="1"/>
      <w:numFmt w:val="bullet"/>
      <w:lvlText w:val=""/>
      <w:lvlJc w:val="left"/>
      <w:pPr>
        <w:tabs>
          <w:tab w:val="num" w:pos="6807"/>
        </w:tabs>
        <w:ind w:left="6807" w:hanging="360"/>
      </w:pPr>
      <w:rPr>
        <w:rFonts w:ascii="Symbol" w:hAnsi="Symbol" w:cs="Symbol" w:hint="default"/>
      </w:rPr>
    </w:lvl>
    <w:lvl w:ilvl="7" w:tplc="040E0003">
      <w:start w:val="1"/>
      <w:numFmt w:val="bullet"/>
      <w:lvlText w:val="o"/>
      <w:lvlJc w:val="left"/>
      <w:pPr>
        <w:tabs>
          <w:tab w:val="num" w:pos="7527"/>
        </w:tabs>
        <w:ind w:left="7527" w:hanging="360"/>
      </w:pPr>
      <w:rPr>
        <w:rFonts w:ascii="Courier New" w:hAnsi="Courier New" w:cs="Courier New" w:hint="default"/>
      </w:rPr>
    </w:lvl>
    <w:lvl w:ilvl="8" w:tplc="040E0005">
      <w:start w:val="1"/>
      <w:numFmt w:val="bullet"/>
      <w:lvlText w:val=""/>
      <w:lvlJc w:val="left"/>
      <w:pPr>
        <w:tabs>
          <w:tab w:val="num" w:pos="8247"/>
        </w:tabs>
        <w:ind w:left="8247" w:hanging="360"/>
      </w:pPr>
      <w:rPr>
        <w:rFonts w:ascii="Wingdings" w:hAnsi="Wingdings" w:cs="Wingdings" w:hint="default"/>
      </w:rPr>
    </w:lvl>
  </w:abstractNum>
  <w:abstractNum w:abstractNumId="33" w15:restartNumberingAfterBreak="0">
    <w:nsid w:val="3E661718"/>
    <w:multiLevelType w:val="hybridMultilevel"/>
    <w:tmpl w:val="6636B7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404D7C3A"/>
    <w:multiLevelType w:val="hybridMultilevel"/>
    <w:tmpl w:val="2D6C1562"/>
    <w:lvl w:ilvl="0" w:tplc="040E0001">
      <w:start w:val="1"/>
      <w:numFmt w:val="bullet"/>
      <w:lvlText w:val=""/>
      <w:lvlJc w:val="left"/>
      <w:pPr>
        <w:tabs>
          <w:tab w:val="num" w:pos="2138"/>
        </w:tabs>
        <w:ind w:left="2138" w:hanging="360"/>
      </w:pPr>
      <w:rPr>
        <w:rFonts w:ascii="Symbol" w:hAnsi="Symbol" w:cs="Symbol" w:hint="default"/>
      </w:rPr>
    </w:lvl>
    <w:lvl w:ilvl="1" w:tplc="040E0003">
      <w:start w:val="1"/>
      <w:numFmt w:val="bullet"/>
      <w:lvlText w:val="o"/>
      <w:lvlJc w:val="left"/>
      <w:pPr>
        <w:tabs>
          <w:tab w:val="num" w:pos="2858"/>
        </w:tabs>
        <w:ind w:left="2858" w:hanging="360"/>
      </w:pPr>
      <w:rPr>
        <w:rFonts w:ascii="Courier New" w:hAnsi="Courier New" w:cs="Courier New" w:hint="default"/>
      </w:rPr>
    </w:lvl>
    <w:lvl w:ilvl="2" w:tplc="040E0005">
      <w:start w:val="1"/>
      <w:numFmt w:val="bullet"/>
      <w:lvlText w:val=""/>
      <w:lvlJc w:val="left"/>
      <w:pPr>
        <w:tabs>
          <w:tab w:val="num" w:pos="3578"/>
        </w:tabs>
        <w:ind w:left="3578" w:hanging="360"/>
      </w:pPr>
      <w:rPr>
        <w:rFonts w:ascii="Wingdings" w:hAnsi="Wingdings" w:cs="Wingdings" w:hint="default"/>
      </w:rPr>
    </w:lvl>
    <w:lvl w:ilvl="3" w:tplc="040E0001">
      <w:start w:val="1"/>
      <w:numFmt w:val="bullet"/>
      <w:lvlText w:val=""/>
      <w:lvlJc w:val="left"/>
      <w:pPr>
        <w:tabs>
          <w:tab w:val="num" w:pos="4298"/>
        </w:tabs>
        <w:ind w:left="4298" w:hanging="360"/>
      </w:pPr>
      <w:rPr>
        <w:rFonts w:ascii="Symbol" w:hAnsi="Symbol" w:cs="Symbol" w:hint="default"/>
      </w:rPr>
    </w:lvl>
    <w:lvl w:ilvl="4" w:tplc="040E0003">
      <w:start w:val="1"/>
      <w:numFmt w:val="bullet"/>
      <w:lvlText w:val="o"/>
      <w:lvlJc w:val="left"/>
      <w:pPr>
        <w:tabs>
          <w:tab w:val="num" w:pos="5018"/>
        </w:tabs>
        <w:ind w:left="5018" w:hanging="360"/>
      </w:pPr>
      <w:rPr>
        <w:rFonts w:ascii="Courier New" w:hAnsi="Courier New" w:cs="Courier New" w:hint="default"/>
      </w:rPr>
    </w:lvl>
    <w:lvl w:ilvl="5" w:tplc="040E0005">
      <w:start w:val="1"/>
      <w:numFmt w:val="bullet"/>
      <w:lvlText w:val=""/>
      <w:lvlJc w:val="left"/>
      <w:pPr>
        <w:tabs>
          <w:tab w:val="num" w:pos="5738"/>
        </w:tabs>
        <w:ind w:left="5738" w:hanging="360"/>
      </w:pPr>
      <w:rPr>
        <w:rFonts w:ascii="Wingdings" w:hAnsi="Wingdings" w:cs="Wingdings" w:hint="default"/>
      </w:rPr>
    </w:lvl>
    <w:lvl w:ilvl="6" w:tplc="040E0001">
      <w:start w:val="1"/>
      <w:numFmt w:val="bullet"/>
      <w:lvlText w:val=""/>
      <w:lvlJc w:val="left"/>
      <w:pPr>
        <w:tabs>
          <w:tab w:val="num" w:pos="6458"/>
        </w:tabs>
        <w:ind w:left="6458" w:hanging="360"/>
      </w:pPr>
      <w:rPr>
        <w:rFonts w:ascii="Symbol" w:hAnsi="Symbol" w:cs="Symbol" w:hint="default"/>
      </w:rPr>
    </w:lvl>
    <w:lvl w:ilvl="7" w:tplc="040E0003">
      <w:start w:val="1"/>
      <w:numFmt w:val="bullet"/>
      <w:lvlText w:val="o"/>
      <w:lvlJc w:val="left"/>
      <w:pPr>
        <w:tabs>
          <w:tab w:val="num" w:pos="7178"/>
        </w:tabs>
        <w:ind w:left="7178" w:hanging="360"/>
      </w:pPr>
      <w:rPr>
        <w:rFonts w:ascii="Courier New" w:hAnsi="Courier New" w:cs="Courier New" w:hint="default"/>
      </w:rPr>
    </w:lvl>
    <w:lvl w:ilvl="8" w:tplc="040E0005">
      <w:start w:val="1"/>
      <w:numFmt w:val="bullet"/>
      <w:lvlText w:val=""/>
      <w:lvlJc w:val="left"/>
      <w:pPr>
        <w:tabs>
          <w:tab w:val="num" w:pos="7898"/>
        </w:tabs>
        <w:ind w:left="7898" w:hanging="360"/>
      </w:pPr>
      <w:rPr>
        <w:rFonts w:ascii="Wingdings" w:hAnsi="Wingdings" w:cs="Wingdings" w:hint="default"/>
      </w:rPr>
    </w:lvl>
  </w:abstractNum>
  <w:abstractNum w:abstractNumId="35" w15:restartNumberingAfterBreak="0">
    <w:nsid w:val="40967899"/>
    <w:multiLevelType w:val="hybridMultilevel"/>
    <w:tmpl w:val="BA08696A"/>
    <w:lvl w:ilvl="0" w:tplc="040E0001">
      <w:start w:val="1"/>
      <w:numFmt w:val="bullet"/>
      <w:lvlText w:val=""/>
      <w:lvlJc w:val="left"/>
      <w:pPr>
        <w:tabs>
          <w:tab w:val="num" w:pos="2138"/>
        </w:tabs>
        <w:ind w:left="2138" w:hanging="360"/>
      </w:pPr>
      <w:rPr>
        <w:rFonts w:ascii="Symbol" w:hAnsi="Symbol" w:cs="Symbol" w:hint="default"/>
      </w:rPr>
    </w:lvl>
    <w:lvl w:ilvl="1" w:tplc="040E0003">
      <w:start w:val="1"/>
      <w:numFmt w:val="bullet"/>
      <w:lvlText w:val="o"/>
      <w:lvlJc w:val="left"/>
      <w:pPr>
        <w:tabs>
          <w:tab w:val="num" w:pos="2858"/>
        </w:tabs>
        <w:ind w:left="2858" w:hanging="360"/>
      </w:pPr>
      <w:rPr>
        <w:rFonts w:ascii="Courier New" w:hAnsi="Courier New" w:cs="Courier New" w:hint="default"/>
      </w:rPr>
    </w:lvl>
    <w:lvl w:ilvl="2" w:tplc="040E0005">
      <w:start w:val="1"/>
      <w:numFmt w:val="bullet"/>
      <w:lvlText w:val=""/>
      <w:lvlJc w:val="left"/>
      <w:pPr>
        <w:tabs>
          <w:tab w:val="num" w:pos="3578"/>
        </w:tabs>
        <w:ind w:left="3578" w:hanging="360"/>
      </w:pPr>
      <w:rPr>
        <w:rFonts w:ascii="Wingdings" w:hAnsi="Wingdings" w:cs="Wingdings" w:hint="default"/>
      </w:rPr>
    </w:lvl>
    <w:lvl w:ilvl="3" w:tplc="040E0001">
      <w:start w:val="1"/>
      <w:numFmt w:val="bullet"/>
      <w:lvlText w:val=""/>
      <w:lvlJc w:val="left"/>
      <w:pPr>
        <w:tabs>
          <w:tab w:val="num" w:pos="4298"/>
        </w:tabs>
        <w:ind w:left="4298" w:hanging="360"/>
      </w:pPr>
      <w:rPr>
        <w:rFonts w:ascii="Symbol" w:hAnsi="Symbol" w:cs="Symbol" w:hint="default"/>
      </w:rPr>
    </w:lvl>
    <w:lvl w:ilvl="4" w:tplc="040E0003">
      <w:start w:val="1"/>
      <w:numFmt w:val="bullet"/>
      <w:lvlText w:val="o"/>
      <w:lvlJc w:val="left"/>
      <w:pPr>
        <w:tabs>
          <w:tab w:val="num" w:pos="5018"/>
        </w:tabs>
        <w:ind w:left="5018" w:hanging="360"/>
      </w:pPr>
      <w:rPr>
        <w:rFonts w:ascii="Courier New" w:hAnsi="Courier New" w:cs="Courier New" w:hint="default"/>
      </w:rPr>
    </w:lvl>
    <w:lvl w:ilvl="5" w:tplc="040E0005">
      <w:start w:val="1"/>
      <w:numFmt w:val="bullet"/>
      <w:lvlText w:val=""/>
      <w:lvlJc w:val="left"/>
      <w:pPr>
        <w:tabs>
          <w:tab w:val="num" w:pos="5738"/>
        </w:tabs>
        <w:ind w:left="5738" w:hanging="360"/>
      </w:pPr>
      <w:rPr>
        <w:rFonts w:ascii="Wingdings" w:hAnsi="Wingdings" w:cs="Wingdings" w:hint="default"/>
      </w:rPr>
    </w:lvl>
    <w:lvl w:ilvl="6" w:tplc="040E0001">
      <w:start w:val="1"/>
      <w:numFmt w:val="bullet"/>
      <w:lvlText w:val=""/>
      <w:lvlJc w:val="left"/>
      <w:pPr>
        <w:tabs>
          <w:tab w:val="num" w:pos="6458"/>
        </w:tabs>
        <w:ind w:left="6458" w:hanging="360"/>
      </w:pPr>
      <w:rPr>
        <w:rFonts w:ascii="Symbol" w:hAnsi="Symbol" w:cs="Symbol" w:hint="default"/>
      </w:rPr>
    </w:lvl>
    <w:lvl w:ilvl="7" w:tplc="040E0003">
      <w:start w:val="1"/>
      <w:numFmt w:val="bullet"/>
      <w:lvlText w:val="o"/>
      <w:lvlJc w:val="left"/>
      <w:pPr>
        <w:tabs>
          <w:tab w:val="num" w:pos="7178"/>
        </w:tabs>
        <w:ind w:left="7178" w:hanging="360"/>
      </w:pPr>
      <w:rPr>
        <w:rFonts w:ascii="Courier New" w:hAnsi="Courier New" w:cs="Courier New" w:hint="default"/>
      </w:rPr>
    </w:lvl>
    <w:lvl w:ilvl="8" w:tplc="040E0005">
      <w:start w:val="1"/>
      <w:numFmt w:val="bullet"/>
      <w:lvlText w:val=""/>
      <w:lvlJc w:val="left"/>
      <w:pPr>
        <w:tabs>
          <w:tab w:val="num" w:pos="7898"/>
        </w:tabs>
        <w:ind w:left="7898" w:hanging="360"/>
      </w:pPr>
      <w:rPr>
        <w:rFonts w:ascii="Wingdings" w:hAnsi="Wingdings" w:cs="Wingdings" w:hint="default"/>
      </w:rPr>
    </w:lvl>
  </w:abstractNum>
  <w:abstractNum w:abstractNumId="36" w15:restartNumberingAfterBreak="0">
    <w:nsid w:val="41F64EAC"/>
    <w:multiLevelType w:val="hybridMultilevel"/>
    <w:tmpl w:val="7CF66520"/>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438B7191"/>
    <w:multiLevelType w:val="hybridMultilevel"/>
    <w:tmpl w:val="2E12F6BC"/>
    <w:lvl w:ilvl="0" w:tplc="040E0001">
      <w:start w:val="1"/>
      <w:numFmt w:val="bullet"/>
      <w:lvlText w:val=""/>
      <w:lvlJc w:val="left"/>
      <w:pPr>
        <w:tabs>
          <w:tab w:val="num" w:pos="1440"/>
        </w:tabs>
        <w:ind w:left="1440" w:hanging="360"/>
      </w:pPr>
      <w:rPr>
        <w:rFonts w:ascii="Symbol" w:hAnsi="Symbol" w:cs="Symbol" w:hint="default"/>
      </w:rPr>
    </w:lvl>
    <w:lvl w:ilvl="1" w:tplc="040E0003">
      <w:start w:val="1"/>
      <w:numFmt w:val="bullet"/>
      <w:lvlText w:val="o"/>
      <w:lvlJc w:val="left"/>
      <w:pPr>
        <w:tabs>
          <w:tab w:val="num" w:pos="2160"/>
        </w:tabs>
        <w:ind w:left="2160" w:hanging="360"/>
      </w:pPr>
      <w:rPr>
        <w:rFonts w:ascii="Courier New" w:hAnsi="Courier New" w:cs="Courier New" w:hint="default"/>
      </w:rPr>
    </w:lvl>
    <w:lvl w:ilvl="2" w:tplc="040E0005">
      <w:start w:val="1"/>
      <w:numFmt w:val="bullet"/>
      <w:lvlText w:val=""/>
      <w:lvlJc w:val="left"/>
      <w:pPr>
        <w:tabs>
          <w:tab w:val="num" w:pos="2880"/>
        </w:tabs>
        <w:ind w:left="2880" w:hanging="360"/>
      </w:pPr>
      <w:rPr>
        <w:rFonts w:ascii="Wingdings" w:hAnsi="Wingdings" w:cs="Wingdings" w:hint="default"/>
      </w:rPr>
    </w:lvl>
    <w:lvl w:ilvl="3" w:tplc="040E0001">
      <w:start w:val="1"/>
      <w:numFmt w:val="bullet"/>
      <w:lvlText w:val=""/>
      <w:lvlJc w:val="left"/>
      <w:pPr>
        <w:tabs>
          <w:tab w:val="num" w:pos="3600"/>
        </w:tabs>
        <w:ind w:left="3600" w:hanging="360"/>
      </w:pPr>
      <w:rPr>
        <w:rFonts w:ascii="Symbol" w:hAnsi="Symbol" w:cs="Symbol" w:hint="default"/>
      </w:rPr>
    </w:lvl>
    <w:lvl w:ilvl="4" w:tplc="040E0003">
      <w:start w:val="1"/>
      <w:numFmt w:val="bullet"/>
      <w:lvlText w:val="o"/>
      <w:lvlJc w:val="left"/>
      <w:pPr>
        <w:tabs>
          <w:tab w:val="num" w:pos="4320"/>
        </w:tabs>
        <w:ind w:left="4320" w:hanging="360"/>
      </w:pPr>
      <w:rPr>
        <w:rFonts w:ascii="Courier New" w:hAnsi="Courier New" w:cs="Courier New" w:hint="default"/>
      </w:rPr>
    </w:lvl>
    <w:lvl w:ilvl="5" w:tplc="040E0005">
      <w:start w:val="1"/>
      <w:numFmt w:val="bullet"/>
      <w:lvlText w:val=""/>
      <w:lvlJc w:val="left"/>
      <w:pPr>
        <w:tabs>
          <w:tab w:val="num" w:pos="5040"/>
        </w:tabs>
        <w:ind w:left="5040" w:hanging="360"/>
      </w:pPr>
      <w:rPr>
        <w:rFonts w:ascii="Wingdings" w:hAnsi="Wingdings" w:cs="Wingdings" w:hint="default"/>
      </w:rPr>
    </w:lvl>
    <w:lvl w:ilvl="6" w:tplc="040E0001">
      <w:start w:val="1"/>
      <w:numFmt w:val="bullet"/>
      <w:lvlText w:val=""/>
      <w:lvlJc w:val="left"/>
      <w:pPr>
        <w:tabs>
          <w:tab w:val="num" w:pos="5760"/>
        </w:tabs>
        <w:ind w:left="5760" w:hanging="360"/>
      </w:pPr>
      <w:rPr>
        <w:rFonts w:ascii="Symbol" w:hAnsi="Symbol" w:cs="Symbol" w:hint="default"/>
      </w:rPr>
    </w:lvl>
    <w:lvl w:ilvl="7" w:tplc="040E0003">
      <w:start w:val="1"/>
      <w:numFmt w:val="bullet"/>
      <w:lvlText w:val="o"/>
      <w:lvlJc w:val="left"/>
      <w:pPr>
        <w:tabs>
          <w:tab w:val="num" w:pos="6480"/>
        </w:tabs>
        <w:ind w:left="6480" w:hanging="360"/>
      </w:pPr>
      <w:rPr>
        <w:rFonts w:ascii="Courier New" w:hAnsi="Courier New" w:cs="Courier New" w:hint="default"/>
      </w:rPr>
    </w:lvl>
    <w:lvl w:ilvl="8" w:tplc="040E0005">
      <w:start w:val="1"/>
      <w:numFmt w:val="bullet"/>
      <w:lvlText w:val=""/>
      <w:lvlJc w:val="left"/>
      <w:pPr>
        <w:tabs>
          <w:tab w:val="num" w:pos="7200"/>
        </w:tabs>
        <w:ind w:left="7200" w:hanging="360"/>
      </w:pPr>
      <w:rPr>
        <w:rFonts w:ascii="Wingdings" w:hAnsi="Wingdings" w:cs="Wingdings" w:hint="default"/>
      </w:rPr>
    </w:lvl>
  </w:abstractNum>
  <w:abstractNum w:abstractNumId="38" w15:restartNumberingAfterBreak="0">
    <w:nsid w:val="43E1482B"/>
    <w:multiLevelType w:val="hybridMultilevel"/>
    <w:tmpl w:val="C28271A2"/>
    <w:lvl w:ilvl="0" w:tplc="040E0001">
      <w:start w:val="1"/>
      <w:numFmt w:val="bullet"/>
      <w:lvlText w:val=""/>
      <w:lvlJc w:val="left"/>
      <w:pPr>
        <w:tabs>
          <w:tab w:val="num" w:pos="1778"/>
        </w:tabs>
        <w:ind w:left="1778" w:hanging="360"/>
      </w:pPr>
      <w:rPr>
        <w:rFonts w:ascii="Symbol" w:hAnsi="Symbol" w:cs="Symbol" w:hint="default"/>
      </w:rPr>
    </w:lvl>
    <w:lvl w:ilvl="1" w:tplc="040E0003">
      <w:start w:val="1"/>
      <w:numFmt w:val="bullet"/>
      <w:lvlText w:val="o"/>
      <w:lvlJc w:val="left"/>
      <w:pPr>
        <w:tabs>
          <w:tab w:val="num" w:pos="2498"/>
        </w:tabs>
        <w:ind w:left="2498" w:hanging="360"/>
      </w:pPr>
      <w:rPr>
        <w:rFonts w:ascii="Courier New" w:hAnsi="Courier New" w:cs="Courier New" w:hint="default"/>
      </w:rPr>
    </w:lvl>
    <w:lvl w:ilvl="2" w:tplc="040E0005">
      <w:start w:val="1"/>
      <w:numFmt w:val="bullet"/>
      <w:lvlText w:val=""/>
      <w:lvlJc w:val="left"/>
      <w:pPr>
        <w:tabs>
          <w:tab w:val="num" w:pos="3218"/>
        </w:tabs>
        <w:ind w:left="3218" w:hanging="360"/>
      </w:pPr>
      <w:rPr>
        <w:rFonts w:ascii="Wingdings" w:hAnsi="Wingdings" w:cs="Wingdings" w:hint="default"/>
      </w:rPr>
    </w:lvl>
    <w:lvl w:ilvl="3" w:tplc="040E0001">
      <w:start w:val="1"/>
      <w:numFmt w:val="bullet"/>
      <w:lvlText w:val=""/>
      <w:lvlJc w:val="left"/>
      <w:pPr>
        <w:tabs>
          <w:tab w:val="num" w:pos="3938"/>
        </w:tabs>
        <w:ind w:left="3938" w:hanging="360"/>
      </w:pPr>
      <w:rPr>
        <w:rFonts w:ascii="Symbol" w:hAnsi="Symbol" w:cs="Symbol" w:hint="default"/>
      </w:rPr>
    </w:lvl>
    <w:lvl w:ilvl="4" w:tplc="040E0003">
      <w:start w:val="1"/>
      <w:numFmt w:val="bullet"/>
      <w:lvlText w:val="o"/>
      <w:lvlJc w:val="left"/>
      <w:pPr>
        <w:tabs>
          <w:tab w:val="num" w:pos="4658"/>
        </w:tabs>
        <w:ind w:left="4658" w:hanging="360"/>
      </w:pPr>
      <w:rPr>
        <w:rFonts w:ascii="Courier New" w:hAnsi="Courier New" w:cs="Courier New" w:hint="default"/>
      </w:rPr>
    </w:lvl>
    <w:lvl w:ilvl="5" w:tplc="040E0005">
      <w:start w:val="1"/>
      <w:numFmt w:val="bullet"/>
      <w:lvlText w:val=""/>
      <w:lvlJc w:val="left"/>
      <w:pPr>
        <w:tabs>
          <w:tab w:val="num" w:pos="5378"/>
        </w:tabs>
        <w:ind w:left="5378" w:hanging="360"/>
      </w:pPr>
      <w:rPr>
        <w:rFonts w:ascii="Wingdings" w:hAnsi="Wingdings" w:cs="Wingdings" w:hint="default"/>
      </w:rPr>
    </w:lvl>
    <w:lvl w:ilvl="6" w:tplc="040E0001">
      <w:start w:val="1"/>
      <w:numFmt w:val="bullet"/>
      <w:lvlText w:val=""/>
      <w:lvlJc w:val="left"/>
      <w:pPr>
        <w:tabs>
          <w:tab w:val="num" w:pos="6098"/>
        </w:tabs>
        <w:ind w:left="6098" w:hanging="360"/>
      </w:pPr>
      <w:rPr>
        <w:rFonts w:ascii="Symbol" w:hAnsi="Symbol" w:cs="Symbol" w:hint="default"/>
      </w:rPr>
    </w:lvl>
    <w:lvl w:ilvl="7" w:tplc="040E0003">
      <w:start w:val="1"/>
      <w:numFmt w:val="bullet"/>
      <w:lvlText w:val="o"/>
      <w:lvlJc w:val="left"/>
      <w:pPr>
        <w:tabs>
          <w:tab w:val="num" w:pos="6818"/>
        </w:tabs>
        <w:ind w:left="6818" w:hanging="360"/>
      </w:pPr>
      <w:rPr>
        <w:rFonts w:ascii="Courier New" w:hAnsi="Courier New" w:cs="Courier New" w:hint="default"/>
      </w:rPr>
    </w:lvl>
    <w:lvl w:ilvl="8" w:tplc="040E0005">
      <w:start w:val="1"/>
      <w:numFmt w:val="bullet"/>
      <w:lvlText w:val=""/>
      <w:lvlJc w:val="left"/>
      <w:pPr>
        <w:tabs>
          <w:tab w:val="num" w:pos="7538"/>
        </w:tabs>
        <w:ind w:left="7538" w:hanging="360"/>
      </w:pPr>
      <w:rPr>
        <w:rFonts w:ascii="Wingdings" w:hAnsi="Wingdings" w:cs="Wingdings" w:hint="default"/>
      </w:rPr>
    </w:lvl>
  </w:abstractNum>
  <w:abstractNum w:abstractNumId="39" w15:restartNumberingAfterBreak="0">
    <w:nsid w:val="46805901"/>
    <w:multiLevelType w:val="hybridMultilevel"/>
    <w:tmpl w:val="8406819E"/>
    <w:lvl w:ilvl="0" w:tplc="040E0001">
      <w:start w:val="1"/>
      <w:numFmt w:val="bullet"/>
      <w:lvlText w:val=""/>
      <w:lvlJc w:val="left"/>
      <w:pPr>
        <w:tabs>
          <w:tab w:val="num" w:pos="1440"/>
        </w:tabs>
        <w:ind w:left="1440" w:hanging="360"/>
      </w:pPr>
      <w:rPr>
        <w:rFonts w:ascii="Symbol" w:hAnsi="Symbol" w:cs="Symbol" w:hint="default"/>
      </w:rPr>
    </w:lvl>
    <w:lvl w:ilvl="1" w:tplc="040E0003">
      <w:start w:val="1"/>
      <w:numFmt w:val="bullet"/>
      <w:lvlText w:val="o"/>
      <w:lvlJc w:val="left"/>
      <w:pPr>
        <w:tabs>
          <w:tab w:val="num" w:pos="2160"/>
        </w:tabs>
        <w:ind w:left="2160" w:hanging="360"/>
      </w:pPr>
      <w:rPr>
        <w:rFonts w:ascii="Courier New" w:hAnsi="Courier New" w:cs="Courier New" w:hint="default"/>
      </w:rPr>
    </w:lvl>
    <w:lvl w:ilvl="2" w:tplc="040E0005">
      <w:start w:val="1"/>
      <w:numFmt w:val="bullet"/>
      <w:lvlText w:val=""/>
      <w:lvlJc w:val="left"/>
      <w:pPr>
        <w:tabs>
          <w:tab w:val="num" w:pos="2880"/>
        </w:tabs>
        <w:ind w:left="2880" w:hanging="360"/>
      </w:pPr>
      <w:rPr>
        <w:rFonts w:ascii="Wingdings" w:hAnsi="Wingdings" w:cs="Wingdings" w:hint="default"/>
      </w:rPr>
    </w:lvl>
    <w:lvl w:ilvl="3" w:tplc="040E0001">
      <w:start w:val="1"/>
      <w:numFmt w:val="bullet"/>
      <w:lvlText w:val=""/>
      <w:lvlJc w:val="left"/>
      <w:pPr>
        <w:tabs>
          <w:tab w:val="num" w:pos="3600"/>
        </w:tabs>
        <w:ind w:left="3600" w:hanging="360"/>
      </w:pPr>
      <w:rPr>
        <w:rFonts w:ascii="Symbol" w:hAnsi="Symbol" w:cs="Symbol" w:hint="default"/>
      </w:rPr>
    </w:lvl>
    <w:lvl w:ilvl="4" w:tplc="040E0003">
      <w:start w:val="1"/>
      <w:numFmt w:val="bullet"/>
      <w:lvlText w:val="o"/>
      <w:lvlJc w:val="left"/>
      <w:pPr>
        <w:tabs>
          <w:tab w:val="num" w:pos="4320"/>
        </w:tabs>
        <w:ind w:left="4320" w:hanging="360"/>
      </w:pPr>
      <w:rPr>
        <w:rFonts w:ascii="Courier New" w:hAnsi="Courier New" w:cs="Courier New" w:hint="default"/>
      </w:rPr>
    </w:lvl>
    <w:lvl w:ilvl="5" w:tplc="040E0005">
      <w:start w:val="1"/>
      <w:numFmt w:val="bullet"/>
      <w:lvlText w:val=""/>
      <w:lvlJc w:val="left"/>
      <w:pPr>
        <w:tabs>
          <w:tab w:val="num" w:pos="5040"/>
        </w:tabs>
        <w:ind w:left="5040" w:hanging="360"/>
      </w:pPr>
      <w:rPr>
        <w:rFonts w:ascii="Wingdings" w:hAnsi="Wingdings" w:cs="Wingdings" w:hint="default"/>
      </w:rPr>
    </w:lvl>
    <w:lvl w:ilvl="6" w:tplc="040E0001">
      <w:start w:val="1"/>
      <w:numFmt w:val="bullet"/>
      <w:lvlText w:val=""/>
      <w:lvlJc w:val="left"/>
      <w:pPr>
        <w:tabs>
          <w:tab w:val="num" w:pos="5760"/>
        </w:tabs>
        <w:ind w:left="5760" w:hanging="360"/>
      </w:pPr>
      <w:rPr>
        <w:rFonts w:ascii="Symbol" w:hAnsi="Symbol" w:cs="Symbol" w:hint="default"/>
      </w:rPr>
    </w:lvl>
    <w:lvl w:ilvl="7" w:tplc="040E0003">
      <w:start w:val="1"/>
      <w:numFmt w:val="bullet"/>
      <w:lvlText w:val="o"/>
      <w:lvlJc w:val="left"/>
      <w:pPr>
        <w:tabs>
          <w:tab w:val="num" w:pos="6480"/>
        </w:tabs>
        <w:ind w:left="6480" w:hanging="360"/>
      </w:pPr>
      <w:rPr>
        <w:rFonts w:ascii="Courier New" w:hAnsi="Courier New" w:cs="Courier New" w:hint="default"/>
      </w:rPr>
    </w:lvl>
    <w:lvl w:ilvl="8" w:tplc="040E0005">
      <w:start w:val="1"/>
      <w:numFmt w:val="bullet"/>
      <w:lvlText w:val=""/>
      <w:lvlJc w:val="left"/>
      <w:pPr>
        <w:tabs>
          <w:tab w:val="num" w:pos="7200"/>
        </w:tabs>
        <w:ind w:left="7200" w:hanging="360"/>
      </w:pPr>
      <w:rPr>
        <w:rFonts w:ascii="Wingdings" w:hAnsi="Wingdings" w:cs="Wingdings" w:hint="default"/>
      </w:rPr>
    </w:lvl>
  </w:abstractNum>
  <w:abstractNum w:abstractNumId="40" w15:restartNumberingAfterBreak="0">
    <w:nsid w:val="4BAA07BA"/>
    <w:multiLevelType w:val="hybridMultilevel"/>
    <w:tmpl w:val="0EBE095A"/>
    <w:lvl w:ilvl="0" w:tplc="040E000F">
      <w:start w:val="1"/>
      <w:numFmt w:val="decimal"/>
      <w:lvlText w:val="%1."/>
      <w:lvlJc w:val="left"/>
      <w:pPr>
        <w:ind w:left="1146" w:hanging="360"/>
      </w:pPr>
    </w:lvl>
    <w:lvl w:ilvl="1" w:tplc="15A8302C">
      <w:start w:val="1"/>
      <w:numFmt w:val="lowerLetter"/>
      <w:lvlText w:val="%2)"/>
      <w:lvlJc w:val="left"/>
      <w:pPr>
        <w:ind w:left="1866" w:hanging="360"/>
      </w:pPr>
      <w:rPr>
        <w:rFonts w:hint="default"/>
      </w:r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41" w15:restartNumberingAfterBreak="0">
    <w:nsid w:val="4EC81ED6"/>
    <w:multiLevelType w:val="hybridMultilevel"/>
    <w:tmpl w:val="4796C54A"/>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2" w15:restartNumberingAfterBreak="0">
    <w:nsid w:val="4F4C6D8F"/>
    <w:multiLevelType w:val="hybridMultilevel"/>
    <w:tmpl w:val="C65A021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56350197"/>
    <w:multiLevelType w:val="hybridMultilevel"/>
    <w:tmpl w:val="C49C1126"/>
    <w:lvl w:ilvl="0" w:tplc="040E0001">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2160"/>
        </w:tabs>
        <w:ind w:left="2160" w:hanging="360"/>
      </w:pPr>
      <w:rPr>
        <w:rFonts w:ascii="Courier New" w:hAnsi="Courier New" w:cs="Courier New" w:hint="default"/>
      </w:rPr>
    </w:lvl>
    <w:lvl w:ilvl="2" w:tplc="040E0005">
      <w:start w:val="1"/>
      <w:numFmt w:val="bullet"/>
      <w:lvlText w:val=""/>
      <w:lvlJc w:val="left"/>
      <w:pPr>
        <w:tabs>
          <w:tab w:val="num" w:pos="2880"/>
        </w:tabs>
        <w:ind w:left="2880" w:hanging="360"/>
      </w:pPr>
      <w:rPr>
        <w:rFonts w:ascii="Wingdings" w:hAnsi="Wingdings" w:cs="Wingdings" w:hint="default"/>
      </w:rPr>
    </w:lvl>
    <w:lvl w:ilvl="3" w:tplc="040E0001">
      <w:start w:val="1"/>
      <w:numFmt w:val="bullet"/>
      <w:lvlText w:val=""/>
      <w:lvlJc w:val="left"/>
      <w:pPr>
        <w:tabs>
          <w:tab w:val="num" w:pos="3600"/>
        </w:tabs>
        <w:ind w:left="3600" w:hanging="360"/>
      </w:pPr>
      <w:rPr>
        <w:rFonts w:ascii="Symbol" w:hAnsi="Symbol" w:cs="Symbol" w:hint="default"/>
      </w:rPr>
    </w:lvl>
    <w:lvl w:ilvl="4" w:tplc="040E0003">
      <w:start w:val="1"/>
      <w:numFmt w:val="bullet"/>
      <w:lvlText w:val="o"/>
      <w:lvlJc w:val="left"/>
      <w:pPr>
        <w:tabs>
          <w:tab w:val="num" w:pos="4320"/>
        </w:tabs>
        <w:ind w:left="4320" w:hanging="360"/>
      </w:pPr>
      <w:rPr>
        <w:rFonts w:ascii="Courier New" w:hAnsi="Courier New" w:cs="Courier New" w:hint="default"/>
      </w:rPr>
    </w:lvl>
    <w:lvl w:ilvl="5" w:tplc="040E0005">
      <w:start w:val="1"/>
      <w:numFmt w:val="bullet"/>
      <w:lvlText w:val=""/>
      <w:lvlJc w:val="left"/>
      <w:pPr>
        <w:tabs>
          <w:tab w:val="num" w:pos="5040"/>
        </w:tabs>
        <w:ind w:left="5040" w:hanging="360"/>
      </w:pPr>
      <w:rPr>
        <w:rFonts w:ascii="Wingdings" w:hAnsi="Wingdings" w:cs="Wingdings" w:hint="default"/>
      </w:rPr>
    </w:lvl>
    <w:lvl w:ilvl="6" w:tplc="040E0001">
      <w:start w:val="1"/>
      <w:numFmt w:val="bullet"/>
      <w:lvlText w:val=""/>
      <w:lvlJc w:val="left"/>
      <w:pPr>
        <w:tabs>
          <w:tab w:val="num" w:pos="5760"/>
        </w:tabs>
        <w:ind w:left="5760" w:hanging="360"/>
      </w:pPr>
      <w:rPr>
        <w:rFonts w:ascii="Symbol" w:hAnsi="Symbol" w:cs="Symbol" w:hint="default"/>
      </w:rPr>
    </w:lvl>
    <w:lvl w:ilvl="7" w:tplc="040E0003">
      <w:start w:val="1"/>
      <w:numFmt w:val="bullet"/>
      <w:lvlText w:val="o"/>
      <w:lvlJc w:val="left"/>
      <w:pPr>
        <w:tabs>
          <w:tab w:val="num" w:pos="6480"/>
        </w:tabs>
        <w:ind w:left="6480" w:hanging="360"/>
      </w:pPr>
      <w:rPr>
        <w:rFonts w:ascii="Courier New" w:hAnsi="Courier New" w:cs="Courier New" w:hint="default"/>
      </w:rPr>
    </w:lvl>
    <w:lvl w:ilvl="8" w:tplc="040E0005">
      <w:start w:val="1"/>
      <w:numFmt w:val="bullet"/>
      <w:lvlText w:val=""/>
      <w:lvlJc w:val="left"/>
      <w:pPr>
        <w:tabs>
          <w:tab w:val="num" w:pos="7200"/>
        </w:tabs>
        <w:ind w:left="7200" w:hanging="360"/>
      </w:pPr>
      <w:rPr>
        <w:rFonts w:ascii="Wingdings" w:hAnsi="Wingdings" w:cs="Wingdings" w:hint="default"/>
      </w:rPr>
    </w:lvl>
  </w:abstractNum>
  <w:abstractNum w:abstractNumId="44" w15:restartNumberingAfterBreak="0">
    <w:nsid w:val="584B70AF"/>
    <w:multiLevelType w:val="hybridMultilevel"/>
    <w:tmpl w:val="724C6EE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5" w15:restartNumberingAfterBreak="0">
    <w:nsid w:val="5982201A"/>
    <w:multiLevelType w:val="hybridMultilevel"/>
    <w:tmpl w:val="58367BDE"/>
    <w:lvl w:ilvl="0" w:tplc="040E0001">
      <w:start w:val="1"/>
      <w:numFmt w:val="bullet"/>
      <w:lvlText w:val=""/>
      <w:lvlJc w:val="left"/>
      <w:pPr>
        <w:tabs>
          <w:tab w:val="num" w:pos="1440"/>
        </w:tabs>
        <w:ind w:left="1440" w:hanging="360"/>
      </w:pPr>
      <w:rPr>
        <w:rFonts w:ascii="Symbol" w:hAnsi="Symbol" w:cs="Symbol" w:hint="default"/>
      </w:rPr>
    </w:lvl>
    <w:lvl w:ilvl="1" w:tplc="040E0003">
      <w:start w:val="1"/>
      <w:numFmt w:val="bullet"/>
      <w:lvlText w:val="o"/>
      <w:lvlJc w:val="left"/>
      <w:pPr>
        <w:tabs>
          <w:tab w:val="num" w:pos="2160"/>
        </w:tabs>
        <w:ind w:left="2160" w:hanging="360"/>
      </w:pPr>
      <w:rPr>
        <w:rFonts w:ascii="Courier New" w:hAnsi="Courier New" w:cs="Courier New" w:hint="default"/>
      </w:rPr>
    </w:lvl>
    <w:lvl w:ilvl="2" w:tplc="040E0005">
      <w:start w:val="1"/>
      <w:numFmt w:val="bullet"/>
      <w:lvlText w:val=""/>
      <w:lvlJc w:val="left"/>
      <w:pPr>
        <w:tabs>
          <w:tab w:val="num" w:pos="2880"/>
        </w:tabs>
        <w:ind w:left="2880" w:hanging="360"/>
      </w:pPr>
      <w:rPr>
        <w:rFonts w:ascii="Wingdings" w:hAnsi="Wingdings" w:cs="Wingdings" w:hint="default"/>
      </w:rPr>
    </w:lvl>
    <w:lvl w:ilvl="3" w:tplc="040E0001">
      <w:start w:val="1"/>
      <w:numFmt w:val="bullet"/>
      <w:lvlText w:val=""/>
      <w:lvlJc w:val="left"/>
      <w:pPr>
        <w:tabs>
          <w:tab w:val="num" w:pos="3600"/>
        </w:tabs>
        <w:ind w:left="3600" w:hanging="360"/>
      </w:pPr>
      <w:rPr>
        <w:rFonts w:ascii="Symbol" w:hAnsi="Symbol" w:cs="Symbol" w:hint="default"/>
      </w:rPr>
    </w:lvl>
    <w:lvl w:ilvl="4" w:tplc="040E0003">
      <w:start w:val="1"/>
      <w:numFmt w:val="bullet"/>
      <w:lvlText w:val="o"/>
      <w:lvlJc w:val="left"/>
      <w:pPr>
        <w:tabs>
          <w:tab w:val="num" w:pos="4320"/>
        </w:tabs>
        <w:ind w:left="4320" w:hanging="360"/>
      </w:pPr>
      <w:rPr>
        <w:rFonts w:ascii="Courier New" w:hAnsi="Courier New" w:cs="Courier New" w:hint="default"/>
      </w:rPr>
    </w:lvl>
    <w:lvl w:ilvl="5" w:tplc="040E0005">
      <w:start w:val="1"/>
      <w:numFmt w:val="bullet"/>
      <w:lvlText w:val=""/>
      <w:lvlJc w:val="left"/>
      <w:pPr>
        <w:tabs>
          <w:tab w:val="num" w:pos="5040"/>
        </w:tabs>
        <w:ind w:left="5040" w:hanging="360"/>
      </w:pPr>
      <w:rPr>
        <w:rFonts w:ascii="Wingdings" w:hAnsi="Wingdings" w:cs="Wingdings" w:hint="default"/>
      </w:rPr>
    </w:lvl>
    <w:lvl w:ilvl="6" w:tplc="040E0001">
      <w:start w:val="1"/>
      <w:numFmt w:val="bullet"/>
      <w:lvlText w:val=""/>
      <w:lvlJc w:val="left"/>
      <w:pPr>
        <w:tabs>
          <w:tab w:val="num" w:pos="5760"/>
        </w:tabs>
        <w:ind w:left="5760" w:hanging="360"/>
      </w:pPr>
      <w:rPr>
        <w:rFonts w:ascii="Symbol" w:hAnsi="Symbol" w:cs="Symbol" w:hint="default"/>
      </w:rPr>
    </w:lvl>
    <w:lvl w:ilvl="7" w:tplc="040E0003">
      <w:start w:val="1"/>
      <w:numFmt w:val="bullet"/>
      <w:lvlText w:val="o"/>
      <w:lvlJc w:val="left"/>
      <w:pPr>
        <w:tabs>
          <w:tab w:val="num" w:pos="6480"/>
        </w:tabs>
        <w:ind w:left="6480" w:hanging="360"/>
      </w:pPr>
      <w:rPr>
        <w:rFonts w:ascii="Courier New" w:hAnsi="Courier New" w:cs="Courier New" w:hint="default"/>
      </w:rPr>
    </w:lvl>
    <w:lvl w:ilvl="8" w:tplc="040E0005">
      <w:start w:val="1"/>
      <w:numFmt w:val="bullet"/>
      <w:lvlText w:val=""/>
      <w:lvlJc w:val="left"/>
      <w:pPr>
        <w:tabs>
          <w:tab w:val="num" w:pos="7200"/>
        </w:tabs>
        <w:ind w:left="7200" w:hanging="360"/>
      </w:pPr>
      <w:rPr>
        <w:rFonts w:ascii="Wingdings" w:hAnsi="Wingdings" w:cs="Wingdings" w:hint="default"/>
      </w:rPr>
    </w:lvl>
  </w:abstractNum>
  <w:abstractNum w:abstractNumId="46" w15:restartNumberingAfterBreak="0">
    <w:nsid w:val="5BE526C8"/>
    <w:multiLevelType w:val="hybridMultilevel"/>
    <w:tmpl w:val="F95E5740"/>
    <w:lvl w:ilvl="0" w:tplc="040E0001">
      <w:start w:val="1"/>
      <w:numFmt w:val="bullet"/>
      <w:lvlText w:val=""/>
      <w:lvlJc w:val="left"/>
      <w:pPr>
        <w:tabs>
          <w:tab w:val="num" w:pos="1440"/>
        </w:tabs>
        <w:ind w:left="1440" w:hanging="360"/>
      </w:pPr>
      <w:rPr>
        <w:rFonts w:ascii="Symbol" w:hAnsi="Symbol" w:cs="Symbol" w:hint="default"/>
      </w:rPr>
    </w:lvl>
    <w:lvl w:ilvl="1" w:tplc="040E0003">
      <w:start w:val="1"/>
      <w:numFmt w:val="bullet"/>
      <w:lvlText w:val="o"/>
      <w:lvlJc w:val="left"/>
      <w:pPr>
        <w:tabs>
          <w:tab w:val="num" w:pos="2160"/>
        </w:tabs>
        <w:ind w:left="2160" w:hanging="360"/>
      </w:pPr>
      <w:rPr>
        <w:rFonts w:ascii="Courier New" w:hAnsi="Courier New" w:cs="Courier New" w:hint="default"/>
      </w:rPr>
    </w:lvl>
    <w:lvl w:ilvl="2" w:tplc="040E0005">
      <w:start w:val="1"/>
      <w:numFmt w:val="bullet"/>
      <w:lvlText w:val=""/>
      <w:lvlJc w:val="left"/>
      <w:pPr>
        <w:tabs>
          <w:tab w:val="num" w:pos="2880"/>
        </w:tabs>
        <w:ind w:left="2880" w:hanging="360"/>
      </w:pPr>
      <w:rPr>
        <w:rFonts w:ascii="Wingdings" w:hAnsi="Wingdings" w:cs="Wingdings" w:hint="default"/>
      </w:rPr>
    </w:lvl>
    <w:lvl w:ilvl="3" w:tplc="040E0001">
      <w:start w:val="1"/>
      <w:numFmt w:val="bullet"/>
      <w:lvlText w:val=""/>
      <w:lvlJc w:val="left"/>
      <w:pPr>
        <w:tabs>
          <w:tab w:val="num" w:pos="3600"/>
        </w:tabs>
        <w:ind w:left="3600" w:hanging="360"/>
      </w:pPr>
      <w:rPr>
        <w:rFonts w:ascii="Symbol" w:hAnsi="Symbol" w:cs="Symbol" w:hint="default"/>
      </w:rPr>
    </w:lvl>
    <w:lvl w:ilvl="4" w:tplc="040E0003">
      <w:start w:val="1"/>
      <w:numFmt w:val="bullet"/>
      <w:lvlText w:val="o"/>
      <w:lvlJc w:val="left"/>
      <w:pPr>
        <w:tabs>
          <w:tab w:val="num" w:pos="4320"/>
        </w:tabs>
        <w:ind w:left="4320" w:hanging="360"/>
      </w:pPr>
      <w:rPr>
        <w:rFonts w:ascii="Courier New" w:hAnsi="Courier New" w:cs="Courier New" w:hint="default"/>
      </w:rPr>
    </w:lvl>
    <w:lvl w:ilvl="5" w:tplc="040E0005">
      <w:start w:val="1"/>
      <w:numFmt w:val="bullet"/>
      <w:lvlText w:val=""/>
      <w:lvlJc w:val="left"/>
      <w:pPr>
        <w:tabs>
          <w:tab w:val="num" w:pos="5040"/>
        </w:tabs>
        <w:ind w:left="5040" w:hanging="360"/>
      </w:pPr>
      <w:rPr>
        <w:rFonts w:ascii="Wingdings" w:hAnsi="Wingdings" w:cs="Wingdings" w:hint="default"/>
      </w:rPr>
    </w:lvl>
    <w:lvl w:ilvl="6" w:tplc="040E0001">
      <w:start w:val="1"/>
      <w:numFmt w:val="bullet"/>
      <w:lvlText w:val=""/>
      <w:lvlJc w:val="left"/>
      <w:pPr>
        <w:tabs>
          <w:tab w:val="num" w:pos="5760"/>
        </w:tabs>
        <w:ind w:left="5760" w:hanging="360"/>
      </w:pPr>
      <w:rPr>
        <w:rFonts w:ascii="Symbol" w:hAnsi="Symbol" w:cs="Symbol" w:hint="default"/>
      </w:rPr>
    </w:lvl>
    <w:lvl w:ilvl="7" w:tplc="040E0003">
      <w:start w:val="1"/>
      <w:numFmt w:val="bullet"/>
      <w:lvlText w:val="o"/>
      <w:lvlJc w:val="left"/>
      <w:pPr>
        <w:tabs>
          <w:tab w:val="num" w:pos="6480"/>
        </w:tabs>
        <w:ind w:left="6480" w:hanging="360"/>
      </w:pPr>
      <w:rPr>
        <w:rFonts w:ascii="Courier New" w:hAnsi="Courier New" w:cs="Courier New" w:hint="default"/>
      </w:rPr>
    </w:lvl>
    <w:lvl w:ilvl="8" w:tplc="040E0005">
      <w:start w:val="1"/>
      <w:numFmt w:val="bullet"/>
      <w:lvlText w:val=""/>
      <w:lvlJc w:val="left"/>
      <w:pPr>
        <w:tabs>
          <w:tab w:val="num" w:pos="7200"/>
        </w:tabs>
        <w:ind w:left="7200" w:hanging="360"/>
      </w:pPr>
      <w:rPr>
        <w:rFonts w:ascii="Wingdings" w:hAnsi="Wingdings" w:cs="Wingdings" w:hint="default"/>
      </w:rPr>
    </w:lvl>
  </w:abstractNum>
  <w:abstractNum w:abstractNumId="47" w15:restartNumberingAfterBreak="0">
    <w:nsid w:val="5FF17E31"/>
    <w:multiLevelType w:val="hybridMultilevel"/>
    <w:tmpl w:val="623026AE"/>
    <w:lvl w:ilvl="0" w:tplc="040E0017">
      <w:start w:val="1"/>
      <w:numFmt w:val="lowerLetter"/>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48" w15:restartNumberingAfterBreak="0">
    <w:nsid w:val="61D03EDA"/>
    <w:multiLevelType w:val="hybridMultilevel"/>
    <w:tmpl w:val="E9A05728"/>
    <w:lvl w:ilvl="0" w:tplc="040E0001">
      <w:start w:val="1"/>
      <w:numFmt w:val="bullet"/>
      <w:lvlText w:val=""/>
      <w:lvlJc w:val="left"/>
      <w:pPr>
        <w:tabs>
          <w:tab w:val="num" w:pos="1778"/>
        </w:tabs>
        <w:ind w:left="1778" w:hanging="360"/>
      </w:pPr>
      <w:rPr>
        <w:rFonts w:ascii="Symbol" w:hAnsi="Symbol" w:cs="Symbol" w:hint="default"/>
      </w:rPr>
    </w:lvl>
    <w:lvl w:ilvl="1" w:tplc="040E0001">
      <w:start w:val="1"/>
      <w:numFmt w:val="bullet"/>
      <w:lvlText w:val=""/>
      <w:lvlJc w:val="left"/>
      <w:pPr>
        <w:tabs>
          <w:tab w:val="num" w:pos="2498"/>
        </w:tabs>
        <w:ind w:left="2498" w:hanging="360"/>
      </w:pPr>
      <w:rPr>
        <w:rFonts w:ascii="Symbol" w:hAnsi="Symbol" w:hint="default"/>
      </w:rPr>
    </w:lvl>
    <w:lvl w:ilvl="2" w:tplc="040E0005">
      <w:start w:val="1"/>
      <w:numFmt w:val="bullet"/>
      <w:lvlText w:val=""/>
      <w:lvlJc w:val="left"/>
      <w:pPr>
        <w:tabs>
          <w:tab w:val="num" w:pos="3218"/>
        </w:tabs>
        <w:ind w:left="3218" w:hanging="360"/>
      </w:pPr>
      <w:rPr>
        <w:rFonts w:ascii="Wingdings" w:hAnsi="Wingdings" w:cs="Wingdings" w:hint="default"/>
      </w:rPr>
    </w:lvl>
    <w:lvl w:ilvl="3" w:tplc="040E0001">
      <w:start w:val="1"/>
      <w:numFmt w:val="bullet"/>
      <w:lvlText w:val=""/>
      <w:lvlJc w:val="left"/>
      <w:pPr>
        <w:tabs>
          <w:tab w:val="num" w:pos="3938"/>
        </w:tabs>
        <w:ind w:left="3938" w:hanging="360"/>
      </w:pPr>
      <w:rPr>
        <w:rFonts w:ascii="Symbol" w:hAnsi="Symbol" w:cs="Symbol" w:hint="default"/>
      </w:rPr>
    </w:lvl>
    <w:lvl w:ilvl="4" w:tplc="040E0003">
      <w:start w:val="1"/>
      <w:numFmt w:val="bullet"/>
      <w:lvlText w:val="o"/>
      <w:lvlJc w:val="left"/>
      <w:pPr>
        <w:tabs>
          <w:tab w:val="num" w:pos="4658"/>
        </w:tabs>
        <w:ind w:left="4658" w:hanging="360"/>
      </w:pPr>
      <w:rPr>
        <w:rFonts w:ascii="Courier New" w:hAnsi="Courier New" w:cs="Courier New" w:hint="default"/>
      </w:rPr>
    </w:lvl>
    <w:lvl w:ilvl="5" w:tplc="040E0005">
      <w:start w:val="1"/>
      <w:numFmt w:val="bullet"/>
      <w:lvlText w:val=""/>
      <w:lvlJc w:val="left"/>
      <w:pPr>
        <w:tabs>
          <w:tab w:val="num" w:pos="5378"/>
        </w:tabs>
        <w:ind w:left="5378" w:hanging="360"/>
      </w:pPr>
      <w:rPr>
        <w:rFonts w:ascii="Wingdings" w:hAnsi="Wingdings" w:cs="Wingdings" w:hint="default"/>
      </w:rPr>
    </w:lvl>
    <w:lvl w:ilvl="6" w:tplc="040E0001">
      <w:start w:val="1"/>
      <w:numFmt w:val="bullet"/>
      <w:lvlText w:val=""/>
      <w:lvlJc w:val="left"/>
      <w:pPr>
        <w:tabs>
          <w:tab w:val="num" w:pos="6098"/>
        </w:tabs>
        <w:ind w:left="6098" w:hanging="360"/>
      </w:pPr>
      <w:rPr>
        <w:rFonts w:ascii="Symbol" w:hAnsi="Symbol" w:cs="Symbol" w:hint="default"/>
      </w:rPr>
    </w:lvl>
    <w:lvl w:ilvl="7" w:tplc="040E0003">
      <w:start w:val="1"/>
      <w:numFmt w:val="bullet"/>
      <w:lvlText w:val="o"/>
      <w:lvlJc w:val="left"/>
      <w:pPr>
        <w:tabs>
          <w:tab w:val="num" w:pos="6818"/>
        </w:tabs>
        <w:ind w:left="6818" w:hanging="360"/>
      </w:pPr>
      <w:rPr>
        <w:rFonts w:ascii="Courier New" w:hAnsi="Courier New" w:cs="Courier New" w:hint="default"/>
      </w:rPr>
    </w:lvl>
    <w:lvl w:ilvl="8" w:tplc="040E0005">
      <w:start w:val="1"/>
      <w:numFmt w:val="bullet"/>
      <w:lvlText w:val=""/>
      <w:lvlJc w:val="left"/>
      <w:pPr>
        <w:tabs>
          <w:tab w:val="num" w:pos="7538"/>
        </w:tabs>
        <w:ind w:left="7538" w:hanging="360"/>
      </w:pPr>
      <w:rPr>
        <w:rFonts w:ascii="Wingdings" w:hAnsi="Wingdings" w:cs="Wingdings" w:hint="default"/>
      </w:rPr>
    </w:lvl>
  </w:abstractNum>
  <w:abstractNum w:abstractNumId="49" w15:restartNumberingAfterBreak="0">
    <w:nsid w:val="62D8319E"/>
    <w:multiLevelType w:val="hybridMultilevel"/>
    <w:tmpl w:val="CABAD2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65C17CF0"/>
    <w:multiLevelType w:val="hybridMultilevel"/>
    <w:tmpl w:val="8A1E0BE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667E3034"/>
    <w:multiLevelType w:val="hybridMultilevel"/>
    <w:tmpl w:val="ED883D6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690D6098"/>
    <w:multiLevelType w:val="hybridMultilevel"/>
    <w:tmpl w:val="7FFC6E54"/>
    <w:lvl w:ilvl="0" w:tplc="F146A2E4">
      <w:start w:val="1"/>
      <w:numFmt w:val="decimal"/>
      <w:lvlText w:val="%1."/>
      <w:lvlJc w:val="left"/>
      <w:pPr>
        <w:ind w:left="1080" w:hanging="360"/>
      </w:pPr>
      <w:rPr>
        <w:rFonts w:ascii="Calibri Light" w:hAnsi="Calibri Light" w:hint="default"/>
        <w:sz w:val="22"/>
        <w:szCs w:val="22"/>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3" w15:restartNumberingAfterBreak="0">
    <w:nsid w:val="6910690C"/>
    <w:multiLevelType w:val="hybridMultilevel"/>
    <w:tmpl w:val="9B84B8C8"/>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4" w15:restartNumberingAfterBreak="0">
    <w:nsid w:val="69965DD3"/>
    <w:multiLevelType w:val="hybridMultilevel"/>
    <w:tmpl w:val="537AFA20"/>
    <w:lvl w:ilvl="0" w:tplc="040E0001">
      <w:start w:val="1"/>
      <w:numFmt w:val="bullet"/>
      <w:lvlText w:val=""/>
      <w:lvlJc w:val="left"/>
      <w:pPr>
        <w:ind w:left="900" w:hanging="360"/>
      </w:pPr>
      <w:rPr>
        <w:rFonts w:ascii="Symbol" w:hAnsi="Symbo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55" w15:restartNumberingAfterBreak="0">
    <w:nsid w:val="69EC4381"/>
    <w:multiLevelType w:val="hybridMultilevel"/>
    <w:tmpl w:val="E3A4B192"/>
    <w:lvl w:ilvl="0" w:tplc="040E0001">
      <w:start w:val="1"/>
      <w:numFmt w:val="bullet"/>
      <w:lvlText w:val=""/>
      <w:lvlJc w:val="left"/>
      <w:pPr>
        <w:tabs>
          <w:tab w:val="num" w:pos="1440"/>
        </w:tabs>
        <w:ind w:left="1440" w:hanging="360"/>
      </w:pPr>
      <w:rPr>
        <w:rFonts w:ascii="Symbol" w:hAnsi="Symbol" w:cs="Symbol" w:hint="default"/>
      </w:rPr>
    </w:lvl>
    <w:lvl w:ilvl="1" w:tplc="040E0003">
      <w:start w:val="1"/>
      <w:numFmt w:val="bullet"/>
      <w:lvlText w:val="o"/>
      <w:lvlJc w:val="left"/>
      <w:pPr>
        <w:tabs>
          <w:tab w:val="num" w:pos="2160"/>
        </w:tabs>
        <w:ind w:left="2160" w:hanging="360"/>
      </w:pPr>
      <w:rPr>
        <w:rFonts w:ascii="Courier New" w:hAnsi="Courier New" w:cs="Courier New" w:hint="default"/>
      </w:rPr>
    </w:lvl>
    <w:lvl w:ilvl="2" w:tplc="040E0005">
      <w:start w:val="1"/>
      <w:numFmt w:val="bullet"/>
      <w:lvlText w:val=""/>
      <w:lvlJc w:val="left"/>
      <w:pPr>
        <w:tabs>
          <w:tab w:val="num" w:pos="2880"/>
        </w:tabs>
        <w:ind w:left="2880" w:hanging="360"/>
      </w:pPr>
      <w:rPr>
        <w:rFonts w:ascii="Wingdings" w:hAnsi="Wingdings" w:cs="Wingdings" w:hint="default"/>
      </w:rPr>
    </w:lvl>
    <w:lvl w:ilvl="3" w:tplc="040E0001">
      <w:start w:val="1"/>
      <w:numFmt w:val="bullet"/>
      <w:lvlText w:val=""/>
      <w:lvlJc w:val="left"/>
      <w:pPr>
        <w:tabs>
          <w:tab w:val="num" w:pos="3600"/>
        </w:tabs>
        <w:ind w:left="3600" w:hanging="360"/>
      </w:pPr>
      <w:rPr>
        <w:rFonts w:ascii="Symbol" w:hAnsi="Symbol" w:cs="Symbol" w:hint="default"/>
      </w:rPr>
    </w:lvl>
    <w:lvl w:ilvl="4" w:tplc="040E0003">
      <w:start w:val="1"/>
      <w:numFmt w:val="bullet"/>
      <w:lvlText w:val="o"/>
      <w:lvlJc w:val="left"/>
      <w:pPr>
        <w:tabs>
          <w:tab w:val="num" w:pos="4320"/>
        </w:tabs>
        <w:ind w:left="4320" w:hanging="360"/>
      </w:pPr>
      <w:rPr>
        <w:rFonts w:ascii="Courier New" w:hAnsi="Courier New" w:cs="Courier New" w:hint="default"/>
      </w:rPr>
    </w:lvl>
    <w:lvl w:ilvl="5" w:tplc="040E0005">
      <w:start w:val="1"/>
      <w:numFmt w:val="bullet"/>
      <w:lvlText w:val=""/>
      <w:lvlJc w:val="left"/>
      <w:pPr>
        <w:tabs>
          <w:tab w:val="num" w:pos="5040"/>
        </w:tabs>
        <w:ind w:left="5040" w:hanging="360"/>
      </w:pPr>
      <w:rPr>
        <w:rFonts w:ascii="Wingdings" w:hAnsi="Wingdings" w:cs="Wingdings" w:hint="default"/>
      </w:rPr>
    </w:lvl>
    <w:lvl w:ilvl="6" w:tplc="040E0001">
      <w:start w:val="1"/>
      <w:numFmt w:val="bullet"/>
      <w:lvlText w:val=""/>
      <w:lvlJc w:val="left"/>
      <w:pPr>
        <w:tabs>
          <w:tab w:val="num" w:pos="5760"/>
        </w:tabs>
        <w:ind w:left="5760" w:hanging="360"/>
      </w:pPr>
      <w:rPr>
        <w:rFonts w:ascii="Symbol" w:hAnsi="Symbol" w:cs="Symbol" w:hint="default"/>
      </w:rPr>
    </w:lvl>
    <w:lvl w:ilvl="7" w:tplc="040E0003">
      <w:start w:val="1"/>
      <w:numFmt w:val="bullet"/>
      <w:lvlText w:val="o"/>
      <w:lvlJc w:val="left"/>
      <w:pPr>
        <w:tabs>
          <w:tab w:val="num" w:pos="6480"/>
        </w:tabs>
        <w:ind w:left="6480" w:hanging="360"/>
      </w:pPr>
      <w:rPr>
        <w:rFonts w:ascii="Courier New" w:hAnsi="Courier New" w:cs="Courier New" w:hint="default"/>
      </w:rPr>
    </w:lvl>
    <w:lvl w:ilvl="8" w:tplc="040E0005">
      <w:start w:val="1"/>
      <w:numFmt w:val="bullet"/>
      <w:lvlText w:val=""/>
      <w:lvlJc w:val="left"/>
      <w:pPr>
        <w:tabs>
          <w:tab w:val="num" w:pos="7200"/>
        </w:tabs>
        <w:ind w:left="7200" w:hanging="360"/>
      </w:pPr>
      <w:rPr>
        <w:rFonts w:ascii="Wingdings" w:hAnsi="Wingdings" w:cs="Wingdings" w:hint="default"/>
      </w:rPr>
    </w:lvl>
  </w:abstractNum>
  <w:abstractNum w:abstractNumId="56" w15:restartNumberingAfterBreak="0">
    <w:nsid w:val="6F6E14CA"/>
    <w:multiLevelType w:val="hybridMultilevel"/>
    <w:tmpl w:val="6FFCA1AE"/>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7" w15:restartNumberingAfterBreak="0">
    <w:nsid w:val="70A41F3A"/>
    <w:multiLevelType w:val="hybridMultilevel"/>
    <w:tmpl w:val="5632146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796D2AB6"/>
    <w:multiLevelType w:val="hybridMultilevel"/>
    <w:tmpl w:val="7D4A21C4"/>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59" w15:restartNumberingAfterBreak="0">
    <w:nsid w:val="79F326CB"/>
    <w:multiLevelType w:val="hybridMultilevel"/>
    <w:tmpl w:val="72187BA0"/>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0" w15:restartNumberingAfterBreak="0">
    <w:nsid w:val="7A694E6E"/>
    <w:multiLevelType w:val="hybridMultilevel"/>
    <w:tmpl w:val="09AE964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1" w15:restartNumberingAfterBreak="0">
    <w:nsid w:val="7ACE71A5"/>
    <w:multiLevelType w:val="hybridMultilevel"/>
    <w:tmpl w:val="FE7A1F88"/>
    <w:lvl w:ilvl="0" w:tplc="68F88C12">
      <w:start w:val="23"/>
      <w:numFmt w:val="bullet"/>
      <w:lvlText w:val="-"/>
      <w:lvlJc w:val="left"/>
      <w:pPr>
        <w:ind w:left="1353" w:hanging="360"/>
      </w:pPr>
      <w:rPr>
        <w:rFonts w:ascii="Calibri Light" w:eastAsia="Times New Roman" w:hAnsi="Calibri Light" w:cstheme="minorHAnsi"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num w:numId="1">
    <w:abstractNumId w:val="28"/>
  </w:num>
  <w:num w:numId="2">
    <w:abstractNumId w:val="23"/>
  </w:num>
  <w:num w:numId="3">
    <w:abstractNumId w:val="45"/>
  </w:num>
  <w:num w:numId="4">
    <w:abstractNumId w:val="55"/>
  </w:num>
  <w:num w:numId="5">
    <w:abstractNumId w:val="46"/>
  </w:num>
  <w:num w:numId="6">
    <w:abstractNumId w:val="59"/>
  </w:num>
  <w:num w:numId="7">
    <w:abstractNumId w:val="20"/>
  </w:num>
  <w:num w:numId="8">
    <w:abstractNumId w:val="29"/>
  </w:num>
  <w:num w:numId="9">
    <w:abstractNumId w:val="14"/>
  </w:num>
  <w:num w:numId="10">
    <w:abstractNumId w:val="4"/>
  </w:num>
  <w:num w:numId="11">
    <w:abstractNumId w:val="38"/>
  </w:num>
  <w:num w:numId="12">
    <w:abstractNumId w:val="27"/>
  </w:num>
  <w:num w:numId="13">
    <w:abstractNumId w:val="35"/>
  </w:num>
  <w:num w:numId="14">
    <w:abstractNumId w:val="34"/>
  </w:num>
  <w:num w:numId="15">
    <w:abstractNumId w:val="3"/>
  </w:num>
  <w:num w:numId="16">
    <w:abstractNumId w:val="44"/>
  </w:num>
  <w:num w:numId="17">
    <w:abstractNumId w:val="53"/>
  </w:num>
  <w:num w:numId="18">
    <w:abstractNumId w:val="39"/>
  </w:num>
  <w:num w:numId="19">
    <w:abstractNumId w:val="36"/>
  </w:num>
  <w:num w:numId="20">
    <w:abstractNumId w:val="5"/>
  </w:num>
  <w:num w:numId="21">
    <w:abstractNumId w:val="43"/>
  </w:num>
  <w:num w:numId="22">
    <w:abstractNumId w:val="37"/>
  </w:num>
  <w:num w:numId="23">
    <w:abstractNumId w:val="16"/>
  </w:num>
  <w:num w:numId="24">
    <w:abstractNumId w:val="13"/>
  </w:num>
  <w:num w:numId="25">
    <w:abstractNumId w:val="56"/>
  </w:num>
  <w:num w:numId="26">
    <w:abstractNumId w:val="41"/>
  </w:num>
  <w:num w:numId="27">
    <w:abstractNumId w:val="26"/>
  </w:num>
  <w:num w:numId="28">
    <w:abstractNumId w:val="31"/>
  </w:num>
  <w:num w:numId="29">
    <w:abstractNumId w:val="8"/>
  </w:num>
  <w:num w:numId="30">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1">
    <w:abstractNumId w:val="49"/>
  </w:num>
  <w:num w:numId="32">
    <w:abstractNumId w:val="50"/>
  </w:num>
  <w:num w:numId="33">
    <w:abstractNumId w:val="7"/>
  </w:num>
  <w:num w:numId="34">
    <w:abstractNumId w:val="51"/>
  </w:num>
  <w:num w:numId="35">
    <w:abstractNumId w:val="40"/>
  </w:num>
  <w:num w:numId="36">
    <w:abstractNumId w:val="11"/>
  </w:num>
  <w:num w:numId="37">
    <w:abstractNumId w:val="42"/>
  </w:num>
  <w:num w:numId="38">
    <w:abstractNumId w:val="57"/>
  </w:num>
  <w:num w:numId="39">
    <w:abstractNumId w:val="17"/>
  </w:num>
  <w:num w:numId="40">
    <w:abstractNumId w:val="33"/>
  </w:num>
  <w:num w:numId="41">
    <w:abstractNumId w:val="9"/>
  </w:num>
  <w:num w:numId="42">
    <w:abstractNumId w:val="47"/>
  </w:num>
  <w:num w:numId="43">
    <w:abstractNumId w:val="60"/>
  </w:num>
  <w:num w:numId="44">
    <w:abstractNumId w:val="30"/>
  </w:num>
  <w:num w:numId="45">
    <w:abstractNumId w:val="22"/>
  </w:num>
  <w:num w:numId="46">
    <w:abstractNumId w:val="1"/>
  </w:num>
  <w:num w:numId="47">
    <w:abstractNumId w:val="15"/>
  </w:num>
  <w:num w:numId="48">
    <w:abstractNumId w:val="25"/>
  </w:num>
  <w:num w:numId="49">
    <w:abstractNumId w:val="58"/>
  </w:num>
  <w:num w:numId="50">
    <w:abstractNumId w:val="12"/>
  </w:num>
  <w:num w:numId="51">
    <w:abstractNumId w:val="52"/>
  </w:num>
  <w:num w:numId="52">
    <w:abstractNumId w:val="10"/>
  </w:num>
  <w:num w:numId="53">
    <w:abstractNumId w:val="48"/>
  </w:num>
  <w:num w:numId="54">
    <w:abstractNumId w:val="32"/>
  </w:num>
  <w:num w:numId="55">
    <w:abstractNumId w:val="19"/>
  </w:num>
  <w:num w:numId="56">
    <w:abstractNumId w:val="24"/>
  </w:num>
  <w:num w:numId="57">
    <w:abstractNumId w:val="21"/>
  </w:num>
  <w:num w:numId="58">
    <w:abstractNumId w:val="18"/>
  </w:num>
  <w:num w:numId="59">
    <w:abstractNumId w:val="61"/>
  </w:num>
  <w:num w:numId="60">
    <w:abstractNumId w:val="6"/>
  </w:num>
  <w:num w:numId="61">
    <w:abstractNumId w:val="2"/>
  </w:num>
  <w:num w:numId="62">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FF"/>
    <w:rsid w:val="00005D72"/>
    <w:rsid w:val="00007479"/>
    <w:rsid w:val="0001189F"/>
    <w:rsid w:val="0002496F"/>
    <w:rsid w:val="00026F32"/>
    <w:rsid w:val="0004274A"/>
    <w:rsid w:val="00043AD8"/>
    <w:rsid w:val="00043F50"/>
    <w:rsid w:val="000441E1"/>
    <w:rsid w:val="000531A1"/>
    <w:rsid w:val="00066C08"/>
    <w:rsid w:val="000756A5"/>
    <w:rsid w:val="000763DF"/>
    <w:rsid w:val="0008224A"/>
    <w:rsid w:val="000959FE"/>
    <w:rsid w:val="000B3792"/>
    <w:rsid w:val="000B6D57"/>
    <w:rsid w:val="000D34DD"/>
    <w:rsid w:val="000D4E5D"/>
    <w:rsid w:val="000E57CF"/>
    <w:rsid w:val="000E7DB2"/>
    <w:rsid w:val="000F028B"/>
    <w:rsid w:val="00100DC7"/>
    <w:rsid w:val="001053FA"/>
    <w:rsid w:val="00110B33"/>
    <w:rsid w:val="00113270"/>
    <w:rsid w:val="0012211A"/>
    <w:rsid w:val="0012610E"/>
    <w:rsid w:val="001302A9"/>
    <w:rsid w:val="00130FB1"/>
    <w:rsid w:val="00133E0D"/>
    <w:rsid w:val="00137991"/>
    <w:rsid w:val="001401FD"/>
    <w:rsid w:val="00140F7D"/>
    <w:rsid w:val="00157DBD"/>
    <w:rsid w:val="00164023"/>
    <w:rsid w:val="00171ACA"/>
    <w:rsid w:val="001863FA"/>
    <w:rsid w:val="001907E3"/>
    <w:rsid w:val="001A6601"/>
    <w:rsid w:val="001A7539"/>
    <w:rsid w:val="001B04E2"/>
    <w:rsid w:val="001C0CCF"/>
    <w:rsid w:val="001C7FF4"/>
    <w:rsid w:val="001E6501"/>
    <w:rsid w:val="001F425F"/>
    <w:rsid w:val="001F5AF2"/>
    <w:rsid w:val="00203505"/>
    <w:rsid w:val="0020557E"/>
    <w:rsid w:val="0020717D"/>
    <w:rsid w:val="002175D5"/>
    <w:rsid w:val="00221BB5"/>
    <w:rsid w:val="00221BBB"/>
    <w:rsid w:val="00225E08"/>
    <w:rsid w:val="00226009"/>
    <w:rsid w:val="0023368D"/>
    <w:rsid w:val="00236F06"/>
    <w:rsid w:val="002413CA"/>
    <w:rsid w:val="00250996"/>
    <w:rsid w:val="0026026B"/>
    <w:rsid w:val="002602F3"/>
    <w:rsid w:val="00262010"/>
    <w:rsid w:val="002653A5"/>
    <w:rsid w:val="00267026"/>
    <w:rsid w:val="00270F2B"/>
    <w:rsid w:val="002710E8"/>
    <w:rsid w:val="00271B0B"/>
    <w:rsid w:val="0027414C"/>
    <w:rsid w:val="00281704"/>
    <w:rsid w:val="00281956"/>
    <w:rsid w:val="002B131E"/>
    <w:rsid w:val="002B3A05"/>
    <w:rsid w:val="002B6F2E"/>
    <w:rsid w:val="002D2BCE"/>
    <w:rsid w:val="002D3836"/>
    <w:rsid w:val="002D4212"/>
    <w:rsid w:val="00301538"/>
    <w:rsid w:val="00302D9A"/>
    <w:rsid w:val="0030303A"/>
    <w:rsid w:val="003255AD"/>
    <w:rsid w:val="00326FA3"/>
    <w:rsid w:val="00330F4D"/>
    <w:rsid w:val="003325CC"/>
    <w:rsid w:val="00335B2E"/>
    <w:rsid w:val="00340B4F"/>
    <w:rsid w:val="003467C2"/>
    <w:rsid w:val="0034701D"/>
    <w:rsid w:val="00366617"/>
    <w:rsid w:val="00372D1F"/>
    <w:rsid w:val="00373A49"/>
    <w:rsid w:val="003768A9"/>
    <w:rsid w:val="00380A70"/>
    <w:rsid w:val="00381D51"/>
    <w:rsid w:val="003A578B"/>
    <w:rsid w:val="003A717E"/>
    <w:rsid w:val="003B5AB6"/>
    <w:rsid w:val="003C2F17"/>
    <w:rsid w:val="003D2AA3"/>
    <w:rsid w:val="003D3753"/>
    <w:rsid w:val="003D54EF"/>
    <w:rsid w:val="003D7821"/>
    <w:rsid w:val="003E3E04"/>
    <w:rsid w:val="003E4D23"/>
    <w:rsid w:val="003F09DA"/>
    <w:rsid w:val="003F1D54"/>
    <w:rsid w:val="003F75CE"/>
    <w:rsid w:val="00404981"/>
    <w:rsid w:val="004079C8"/>
    <w:rsid w:val="00411117"/>
    <w:rsid w:val="0041465F"/>
    <w:rsid w:val="00420A02"/>
    <w:rsid w:val="00420B56"/>
    <w:rsid w:val="00421ED7"/>
    <w:rsid w:val="00425131"/>
    <w:rsid w:val="0043505D"/>
    <w:rsid w:val="00455FE8"/>
    <w:rsid w:val="00456018"/>
    <w:rsid w:val="004609DD"/>
    <w:rsid w:val="0046544D"/>
    <w:rsid w:val="004708E9"/>
    <w:rsid w:val="00470A86"/>
    <w:rsid w:val="0048636C"/>
    <w:rsid w:val="0049447E"/>
    <w:rsid w:val="004A1FF9"/>
    <w:rsid w:val="004A515E"/>
    <w:rsid w:val="004B6917"/>
    <w:rsid w:val="004C1FDB"/>
    <w:rsid w:val="004D16FF"/>
    <w:rsid w:val="004D5AE6"/>
    <w:rsid w:val="004E03D4"/>
    <w:rsid w:val="004E6B99"/>
    <w:rsid w:val="004F0337"/>
    <w:rsid w:val="004F7724"/>
    <w:rsid w:val="00502497"/>
    <w:rsid w:val="005027EA"/>
    <w:rsid w:val="00520CDB"/>
    <w:rsid w:val="00523504"/>
    <w:rsid w:val="00536741"/>
    <w:rsid w:val="0053768F"/>
    <w:rsid w:val="0054502B"/>
    <w:rsid w:val="00547432"/>
    <w:rsid w:val="00555999"/>
    <w:rsid w:val="005655A7"/>
    <w:rsid w:val="005673A0"/>
    <w:rsid w:val="005700B4"/>
    <w:rsid w:val="00574955"/>
    <w:rsid w:val="00574CA1"/>
    <w:rsid w:val="00575E21"/>
    <w:rsid w:val="005829AE"/>
    <w:rsid w:val="00585AE5"/>
    <w:rsid w:val="005B09A9"/>
    <w:rsid w:val="005C6FF8"/>
    <w:rsid w:val="005D3439"/>
    <w:rsid w:val="005D36C6"/>
    <w:rsid w:val="005E2D52"/>
    <w:rsid w:val="005E3779"/>
    <w:rsid w:val="005E4B1D"/>
    <w:rsid w:val="0060244B"/>
    <w:rsid w:val="00607560"/>
    <w:rsid w:val="006237FF"/>
    <w:rsid w:val="00624C17"/>
    <w:rsid w:val="006273FE"/>
    <w:rsid w:val="006276CE"/>
    <w:rsid w:val="00633463"/>
    <w:rsid w:val="00634CC4"/>
    <w:rsid w:val="006408A1"/>
    <w:rsid w:val="006451A0"/>
    <w:rsid w:val="00654C1B"/>
    <w:rsid w:val="00660ABC"/>
    <w:rsid w:val="006627B2"/>
    <w:rsid w:val="00670502"/>
    <w:rsid w:val="00672881"/>
    <w:rsid w:val="00686EC1"/>
    <w:rsid w:val="00690879"/>
    <w:rsid w:val="006A1EEE"/>
    <w:rsid w:val="006A42EA"/>
    <w:rsid w:val="006B2DA0"/>
    <w:rsid w:val="006B41FC"/>
    <w:rsid w:val="006C34EA"/>
    <w:rsid w:val="006D53ED"/>
    <w:rsid w:val="00702810"/>
    <w:rsid w:val="00705686"/>
    <w:rsid w:val="00711195"/>
    <w:rsid w:val="007158F0"/>
    <w:rsid w:val="00716AF7"/>
    <w:rsid w:val="007179D6"/>
    <w:rsid w:val="00727F17"/>
    <w:rsid w:val="007370AD"/>
    <w:rsid w:val="00741A8C"/>
    <w:rsid w:val="007443A1"/>
    <w:rsid w:val="007512FB"/>
    <w:rsid w:val="0075268A"/>
    <w:rsid w:val="00754C89"/>
    <w:rsid w:val="0075607B"/>
    <w:rsid w:val="00767FF0"/>
    <w:rsid w:val="007750DD"/>
    <w:rsid w:val="00777629"/>
    <w:rsid w:val="007A0E0A"/>
    <w:rsid w:val="007A79D1"/>
    <w:rsid w:val="007B27E0"/>
    <w:rsid w:val="007B5772"/>
    <w:rsid w:val="007B58C3"/>
    <w:rsid w:val="007B6189"/>
    <w:rsid w:val="007C5893"/>
    <w:rsid w:val="007C6F1A"/>
    <w:rsid w:val="007C7A6D"/>
    <w:rsid w:val="007C7B77"/>
    <w:rsid w:val="007E691F"/>
    <w:rsid w:val="007F7092"/>
    <w:rsid w:val="008119C8"/>
    <w:rsid w:val="00816331"/>
    <w:rsid w:val="00816671"/>
    <w:rsid w:val="008170D2"/>
    <w:rsid w:val="00824061"/>
    <w:rsid w:val="00824102"/>
    <w:rsid w:val="0082522D"/>
    <w:rsid w:val="00826FD7"/>
    <w:rsid w:val="008373C0"/>
    <w:rsid w:val="00837C97"/>
    <w:rsid w:val="00841463"/>
    <w:rsid w:val="0084379E"/>
    <w:rsid w:val="0085040E"/>
    <w:rsid w:val="008530F3"/>
    <w:rsid w:val="00857DF8"/>
    <w:rsid w:val="00872C11"/>
    <w:rsid w:val="00875E16"/>
    <w:rsid w:val="00881BAA"/>
    <w:rsid w:val="008863D7"/>
    <w:rsid w:val="00892F40"/>
    <w:rsid w:val="00897DA7"/>
    <w:rsid w:val="008A30FA"/>
    <w:rsid w:val="008A3817"/>
    <w:rsid w:val="008A4F47"/>
    <w:rsid w:val="008A5A8B"/>
    <w:rsid w:val="008A7ABB"/>
    <w:rsid w:val="008B0F23"/>
    <w:rsid w:val="008C033B"/>
    <w:rsid w:val="008C1C71"/>
    <w:rsid w:val="008C3F28"/>
    <w:rsid w:val="008D2D6C"/>
    <w:rsid w:val="008D4592"/>
    <w:rsid w:val="008D77FD"/>
    <w:rsid w:val="008E4AB3"/>
    <w:rsid w:val="008E7031"/>
    <w:rsid w:val="008F3195"/>
    <w:rsid w:val="009043A3"/>
    <w:rsid w:val="009051A2"/>
    <w:rsid w:val="0090710A"/>
    <w:rsid w:val="009075CB"/>
    <w:rsid w:val="00914BA0"/>
    <w:rsid w:val="00921567"/>
    <w:rsid w:val="00922F1A"/>
    <w:rsid w:val="00926BF3"/>
    <w:rsid w:val="0093009F"/>
    <w:rsid w:val="00932836"/>
    <w:rsid w:val="00935080"/>
    <w:rsid w:val="00945BC9"/>
    <w:rsid w:val="00952252"/>
    <w:rsid w:val="00953FA6"/>
    <w:rsid w:val="00957307"/>
    <w:rsid w:val="00965B20"/>
    <w:rsid w:val="00991C67"/>
    <w:rsid w:val="00993C92"/>
    <w:rsid w:val="009A4396"/>
    <w:rsid w:val="009B5F8B"/>
    <w:rsid w:val="009B7469"/>
    <w:rsid w:val="009C4E30"/>
    <w:rsid w:val="009D0938"/>
    <w:rsid w:val="009D401A"/>
    <w:rsid w:val="009E09DE"/>
    <w:rsid w:val="009E1B71"/>
    <w:rsid w:val="009E5AE0"/>
    <w:rsid w:val="009F0F1D"/>
    <w:rsid w:val="009F139A"/>
    <w:rsid w:val="009F33A0"/>
    <w:rsid w:val="009F42FC"/>
    <w:rsid w:val="009F45D2"/>
    <w:rsid w:val="009F5CB4"/>
    <w:rsid w:val="009F70EC"/>
    <w:rsid w:val="00A00366"/>
    <w:rsid w:val="00A05CD3"/>
    <w:rsid w:val="00A1060B"/>
    <w:rsid w:val="00A15132"/>
    <w:rsid w:val="00A15808"/>
    <w:rsid w:val="00A23508"/>
    <w:rsid w:val="00A23627"/>
    <w:rsid w:val="00A25B16"/>
    <w:rsid w:val="00A3382B"/>
    <w:rsid w:val="00A353DD"/>
    <w:rsid w:val="00A35D27"/>
    <w:rsid w:val="00A44265"/>
    <w:rsid w:val="00A44A90"/>
    <w:rsid w:val="00A463B8"/>
    <w:rsid w:val="00A63AC5"/>
    <w:rsid w:val="00A66DDD"/>
    <w:rsid w:val="00A761F4"/>
    <w:rsid w:val="00A80677"/>
    <w:rsid w:val="00A827A1"/>
    <w:rsid w:val="00A85B2A"/>
    <w:rsid w:val="00A867B8"/>
    <w:rsid w:val="00A86FB3"/>
    <w:rsid w:val="00A91308"/>
    <w:rsid w:val="00A93FE5"/>
    <w:rsid w:val="00A952C6"/>
    <w:rsid w:val="00A9700F"/>
    <w:rsid w:val="00A97A88"/>
    <w:rsid w:val="00AA093E"/>
    <w:rsid w:val="00AB760C"/>
    <w:rsid w:val="00AC4872"/>
    <w:rsid w:val="00AC5D46"/>
    <w:rsid w:val="00AD51E4"/>
    <w:rsid w:val="00AD59F1"/>
    <w:rsid w:val="00AD73EC"/>
    <w:rsid w:val="00AF5444"/>
    <w:rsid w:val="00AF6673"/>
    <w:rsid w:val="00B05BD6"/>
    <w:rsid w:val="00B07E90"/>
    <w:rsid w:val="00B1216C"/>
    <w:rsid w:val="00B14C4A"/>
    <w:rsid w:val="00B16173"/>
    <w:rsid w:val="00B16645"/>
    <w:rsid w:val="00B2070E"/>
    <w:rsid w:val="00B35AD2"/>
    <w:rsid w:val="00B528B5"/>
    <w:rsid w:val="00B54AFA"/>
    <w:rsid w:val="00B56B66"/>
    <w:rsid w:val="00B60F34"/>
    <w:rsid w:val="00B63E52"/>
    <w:rsid w:val="00B67667"/>
    <w:rsid w:val="00B719AD"/>
    <w:rsid w:val="00B82096"/>
    <w:rsid w:val="00B84E89"/>
    <w:rsid w:val="00B86D68"/>
    <w:rsid w:val="00B91BE8"/>
    <w:rsid w:val="00B92D7C"/>
    <w:rsid w:val="00BA4050"/>
    <w:rsid w:val="00BA579E"/>
    <w:rsid w:val="00BA6073"/>
    <w:rsid w:val="00BB6357"/>
    <w:rsid w:val="00BB6E6C"/>
    <w:rsid w:val="00BB7562"/>
    <w:rsid w:val="00BD122A"/>
    <w:rsid w:val="00BD19A3"/>
    <w:rsid w:val="00BD1DE1"/>
    <w:rsid w:val="00BD2188"/>
    <w:rsid w:val="00BD6654"/>
    <w:rsid w:val="00BF19A2"/>
    <w:rsid w:val="00BF2FCF"/>
    <w:rsid w:val="00BF479A"/>
    <w:rsid w:val="00BF49C5"/>
    <w:rsid w:val="00C00E78"/>
    <w:rsid w:val="00C03A43"/>
    <w:rsid w:val="00C10011"/>
    <w:rsid w:val="00C11FB3"/>
    <w:rsid w:val="00C17C10"/>
    <w:rsid w:val="00C21E90"/>
    <w:rsid w:val="00C229C1"/>
    <w:rsid w:val="00C27503"/>
    <w:rsid w:val="00C3371C"/>
    <w:rsid w:val="00C40361"/>
    <w:rsid w:val="00C40DD1"/>
    <w:rsid w:val="00C41D6B"/>
    <w:rsid w:val="00C41D73"/>
    <w:rsid w:val="00C4759A"/>
    <w:rsid w:val="00C5175B"/>
    <w:rsid w:val="00C518F7"/>
    <w:rsid w:val="00C55927"/>
    <w:rsid w:val="00C62F8D"/>
    <w:rsid w:val="00C6372C"/>
    <w:rsid w:val="00C72A9B"/>
    <w:rsid w:val="00C7772D"/>
    <w:rsid w:val="00C84D80"/>
    <w:rsid w:val="00C93663"/>
    <w:rsid w:val="00CA4A3E"/>
    <w:rsid w:val="00CA7CDD"/>
    <w:rsid w:val="00CC3F9E"/>
    <w:rsid w:val="00CD24C8"/>
    <w:rsid w:val="00CD3399"/>
    <w:rsid w:val="00CD5405"/>
    <w:rsid w:val="00CE64B7"/>
    <w:rsid w:val="00CF0E2E"/>
    <w:rsid w:val="00CF6FF3"/>
    <w:rsid w:val="00D015B1"/>
    <w:rsid w:val="00D13501"/>
    <w:rsid w:val="00D2254E"/>
    <w:rsid w:val="00D23E0F"/>
    <w:rsid w:val="00D316A5"/>
    <w:rsid w:val="00D6330F"/>
    <w:rsid w:val="00D7240B"/>
    <w:rsid w:val="00D734D6"/>
    <w:rsid w:val="00D75E35"/>
    <w:rsid w:val="00D84C65"/>
    <w:rsid w:val="00D854A2"/>
    <w:rsid w:val="00D9397A"/>
    <w:rsid w:val="00D9789F"/>
    <w:rsid w:val="00DA0E66"/>
    <w:rsid w:val="00DA5CCE"/>
    <w:rsid w:val="00DA6FB3"/>
    <w:rsid w:val="00DA71E7"/>
    <w:rsid w:val="00DC13B6"/>
    <w:rsid w:val="00DD1F56"/>
    <w:rsid w:val="00DD42E6"/>
    <w:rsid w:val="00DD5A7D"/>
    <w:rsid w:val="00DE35D8"/>
    <w:rsid w:val="00DE4397"/>
    <w:rsid w:val="00DE7A62"/>
    <w:rsid w:val="00E0365E"/>
    <w:rsid w:val="00E03A89"/>
    <w:rsid w:val="00E05318"/>
    <w:rsid w:val="00E06FCE"/>
    <w:rsid w:val="00E1293A"/>
    <w:rsid w:val="00E17025"/>
    <w:rsid w:val="00E26D63"/>
    <w:rsid w:val="00E26E19"/>
    <w:rsid w:val="00E27811"/>
    <w:rsid w:val="00E304A6"/>
    <w:rsid w:val="00E34ECC"/>
    <w:rsid w:val="00E444C2"/>
    <w:rsid w:val="00E51394"/>
    <w:rsid w:val="00E740CE"/>
    <w:rsid w:val="00E74125"/>
    <w:rsid w:val="00E77619"/>
    <w:rsid w:val="00E86D4C"/>
    <w:rsid w:val="00E93F12"/>
    <w:rsid w:val="00E963D6"/>
    <w:rsid w:val="00EA1056"/>
    <w:rsid w:val="00EB0B8A"/>
    <w:rsid w:val="00EB4152"/>
    <w:rsid w:val="00EB5195"/>
    <w:rsid w:val="00EB569C"/>
    <w:rsid w:val="00EC3A90"/>
    <w:rsid w:val="00EE4084"/>
    <w:rsid w:val="00EE77A5"/>
    <w:rsid w:val="00EF14B3"/>
    <w:rsid w:val="00EF3461"/>
    <w:rsid w:val="00F0005A"/>
    <w:rsid w:val="00F00524"/>
    <w:rsid w:val="00F0113C"/>
    <w:rsid w:val="00F0283B"/>
    <w:rsid w:val="00F04BB9"/>
    <w:rsid w:val="00F05F0A"/>
    <w:rsid w:val="00F1052D"/>
    <w:rsid w:val="00F12F13"/>
    <w:rsid w:val="00F130AA"/>
    <w:rsid w:val="00F15A87"/>
    <w:rsid w:val="00F2174C"/>
    <w:rsid w:val="00F31009"/>
    <w:rsid w:val="00F357B8"/>
    <w:rsid w:val="00F4633E"/>
    <w:rsid w:val="00F67490"/>
    <w:rsid w:val="00F75862"/>
    <w:rsid w:val="00F808EC"/>
    <w:rsid w:val="00F84364"/>
    <w:rsid w:val="00FA1F2A"/>
    <w:rsid w:val="00FC073C"/>
    <w:rsid w:val="00FC2C2B"/>
    <w:rsid w:val="00FC707B"/>
    <w:rsid w:val="00FD318E"/>
    <w:rsid w:val="00FD48F3"/>
    <w:rsid w:val="00FE3247"/>
    <w:rsid w:val="00FE332A"/>
    <w:rsid w:val="00FE45CD"/>
    <w:rsid w:val="00FF0678"/>
    <w:rsid w:val="00FF41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AC9856"/>
  <w15:docId w15:val="{B9C01462-DFA0-43B3-BC54-89ADB2C7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D16FF"/>
    <w:pPr>
      <w:widowControl w:val="0"/>
      <w:overflowPunct w:val="0"/>
      <w:autoSpaceDE w:val="0"/>
      <w:autoSpaceDN w:val="0"/>
      <w:adjustRightInd w:val="0"/>
      <w:textAlignment w:val="baseline"/>
    </w:pPr>
    <w:rPr>
      <w:rFonts w:ascii="Arial" w:hAnsi="Arial" w:cs="Arial"/>
      <w:sz w:val="24"/>
      <w:szCs w:val="24"/>
    </w:rPr>
  </w:style>
  <w:style w:type="paragraph" w:styleId="Cmsor1">
    <w:name w:val="heading 1"/>
    <w:basedOn w:val="Norml"/>
    <w:next w:val="Norml"/>
    <w:link w:val="Cmsor1Char"/>
    <w:uiPriority w:val="99"/>
    <w:qFormat/>
    <w:rsid w:val="00EB4152"/>
    <w:pPr>
      <w:keepNext/>
      <w:spacing w:before="240" w:after="60"/>
      <w:outlineLvl w:val="0"/>
    </w:pPr>
    <w:rPr>
      <w:rFonts w:ascii="Calibri Light" w:hAnsi="Calibri Light"/>
      <w:b/>
      <w:bCs/>
      <w:color w:val="1F497D" w:themeColor="text2"/>
      <w:kern w:val="32"/>
      <w:sz w:val="28"/>
      <w:szCs w:val="32"/>
    </w:rPr>
  </w:style>
  <w:style w:type="paragraph" w:styleId="Cmsor2">
    <w:name w:val="heading 2"/>
    <w:basedOn w:val="Norml"/>
    <w:next w:val="Norml"/>
    <w:link w:val="Cmsor2Char"/>
    <w:uiPriority w:val="99"/>
    <w:qFormat/>
    <w:rsid w:val="00EB4152"/>
    <w:pPr>
      <w:keepNext/>
      <w:overflowPunct/>
      <w:spacing w:before="240" w:after="60"/>
      <w:textAlignment w:val="auto"/>
      <w:outlineLvl w:val="1"/>
    </w:pPr>
    <w:rPr>
      <w:rFonts w:ascii="Calibri Light" w:hAnsi="Calibri Light"/>
      <w:b/>
      <w:bCs/>
      <w:i/>
      <w:iCs/>
      <w:color w:val="4F81BD" w:themeColor="accent1"/>
      <w:szCs w:val="28"/>
    </w:rPr>
  </w:style>
  <w:style w:type="paragraph" w:styleId="Cmsor3">
    <w:name w:val="heading 3"/>
    <w:basedOn w:val="Norml"/>
    <w:next w:val="Norml"/>
    <w:link w:val="Cmsor3Char"/>
    <w:uiPriority w:val="99"/>
    <w:qFormat/>
    <w:rsid w:val="0020717D"/>
    <w:pPr>
      <w:keepNext/>
      <w:spacing w:before="240" w:after="60"/>
      <w:outlineLvl w:val="2"/>
    </w:pPr>
    <w:rPr>
      <w:b/>
      <w:bCs/>
      <w:sz w:val="26"/>
      <w:szCs w:val="26"/>
    </w:rPr>
  </w:style>
  <w:style w:type="paragraph" w:styleId="Cmsor4">
    <w:name w:val="heading 4"/>
    <w:basedOn w:val="Norml"/>
    <w:next w:val="Norml"/>
    <w:link w:val="Cmsor4Char"/>
    <w:uiPriority w:val="99"/>
    <w:qFormat/>
    <w:rsid w:val="008D77FD"/>
    <w:pPr>
      <w:keepNext/>
      <w:spacing w:before="240" w:after="60"/>
      <w:outlineLvl w:val="3"/>
    </w:pPr>
    <w:rPr>
      <w:rFonts w:ascii="Calibri" w:hAnsi="Calibri" w:cs="Calibri"/>
      <w:b/>
      <w:bCs/>
      <w:sz w:val="28"/>
      <w:szCs w:val="28"/>
    </w:rPr>
  </w:style>
  <w:style w:type="paragraph" w:styleId="Cmsor5">
    <w:name w:val="heading 5"/>
    <w:basedOn w:val="Norml"/>
    <w:next w:val="Norml"/>
    <w:link w:val="Cmsor5Char"/>
    <w:unhideWhenUsed/>
    <w:qFormat/>
    <w:locked/>
    <w:rsid w:val="00654C1B"/>
    <w:pPr>
      <w:keepNext/>
      <w:keepLines/>
      <w:spacing w:before="20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nhideWhenUsed/>
    <w:qFormat/>
    <w:locked/>
    <w:rsid w:val="008A30FA"/>
    <w:pPr>
      <w:keepNext/>
      <w:keepLines/>
      <w:spacing w:before="40"/>
      <w:outlineLvl w:val="5"/>
    </w:pPr>
    <w:rPr>
      <w:rFonts w:asciiTheme="majorHAnsi" w:eastAsiaTheme="majorEastAsia" w:hAnsiTheme="majorHAnsi" w:cstheme="majorBidi"/>
      <w:color w:val="243F60" w:themeColor="accent1" w:themeShade="7F"/>
    </w:rPr>
  </w:style>
  <w:style w:type="paragraph" w:styleId="Cmsor7">
    <w:name w:val="heading 7"/>
    <w:basedOn w:val="Norml"/>
    <w:next w:val="Norml"/>
    <w:link w:val="Cmsor7Char"/>
    <w:unhideWhenUsed/>
    <w:qFormat/>
    <w:locked/>
    <w:rsid w:val="00881BAA"/>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EB4152"/>
    <w:rPr>
      <w:rFonts w:ascii="Calibri Light" w:hAnsi="Calibri Light" w:cs="Arial"/>
      <w:b/>
      <w:bCs/>
      <w:color w:val="1F497D" w:themeColor="text2"/>
      <w:kern w:val="32"/>
      <w:sz w:val="28"/>
      <w:szCs w:val="32"/>
    </w:rPr>
  </w:style>
  <w:style w:type="character" w:customStyle="1" w:styleId="Cmsor2Char">
    <w:name w:val="Címsor 2 Char"/>
    <w:basedOn w:val="Bekezdsalapbettpusa"/>
    <w:link w:val="Cmsor2"/>
    <w:uiPriority w:val="99"/>
    <w:locked/>
    <w:rsid w:val="00EB4152"/>
    <w:rPr>
      <w:rFonts w:ascii="Calibri Light" w:hAnsi="Calibri Light" w:cs="Arial"/>
      <w:b/>
      <w:bCs/>
      <w:i/>
      <w:iCs/>
      <w:color w:val="4F81BD" w:themeColor="accent1"/>
      <w:sz w:val="24"/>
      <w:szCs w:val="28"/>
    </w:rPr>
  </w:style>
  <w:style w:type="character" w:customStyle="1" w:styleId="Cmsor3Char">
    <w:name w:val="Címsor 3 Char"/>
    <w:basedOn w:val="Bekezdsalapbettpusa"/>
    <w:link w:val="Cmsor3"/>
    <w:uiPriority w:val="99"/>
    <w:semiHidden/>
    <w:locked/>
    <w:rsid w:val="00E34ECC"/>
    <w:rPr>
      <w:rFonts w:ascii="Cambria" w:hAnsi="Cambria" w:cs="Cambria"/>
      <w:b/>
      <w:bCs/>
      <w:sz w:val="26"/>
      <w:szCs w:val="26"/>
    </w:rPr>
  </w:style>
  <w:style w:type="character" w:customStyle="1" w:styleId="Cmsor4Char">
    <w:name w:val="Címsor 4 Char"/>
    <w:basedOn w:val="Bekezdsalapbettpusa"/>
    <w:link w:val="Cmsor4"/>
    <w:uiPriority w:val="99"/>
    <w:semiHidden/>
    <w:locked/>
    <w:rsid w:val="008D77FD"/>
    <w:rPr>
      <w:rFonts w:ascii="Calibri" w:hAnsi="Calibri" w:cs="Calibri"/>
      <w:b/>
      <w:bCs/>
      <w:sz w:val="28"/>
      <w:szCs w:val="28"/>
    </w:rPr>
  </w:style>
  <w:style w:type="paragraph" w:customStyle="1" w:styleId="Listaszerbekezds1">
    <w:name w:val="Listaszerű bekezdés1"/>
    <w:aliases w:val="Normál bekezdés"/>
    <w:basedOn w:val="Norml"/>
    <w:next w:val="Norml"/>
    <w:uiPriority w:val="99"/>
    <w:rsid w:val="00113270"/>
    <w:pPr>
      <w:ind w:left="720"/>
    </w:pPr>
  </w:style>
  <w:style w:type="paragraph" w:styleId="Szvegtrzs">
    <w:name w:val="Body Text"/>
    <w:basedOn w:val="Norml"/>
    <w:link w:val="SzvegtrzsChar"/>
    <w:uiPriority w:val="99"/>
    <w:rsid w:val="004D16FF"/>
    <w:pPr>
      <w:widowControl/>
      <w:jc w:val="center"/>
    </w:pPr>
    <w:rPr>
      <w:b/>
      <w:bCs/>
      <w:sz w:val="28"/>
      <w:szCs w:val="28"/>
    </w:rPr>
  </w:style>
  <w:style w:type="character" w:customStyle="1" w:styleId="SzvegtrzsChar">
    <w:name w:val="Szövegtörzs Char"/>
    <w:basedOn w:val="Bekezdsalapbettpusa"/>
    <w:link w:val="Szvegtrzs"/>
    <w:uiPriority w:val="99"/>
    <w:locked/>
    <w:rsid w:val="004D16FF"/>
    <w:rPr>
      <w:rFonts w:ascii="Arial" w:hAnsi="Arial" w:cs="Arial"/>
      <w:b/>
      <w:bCs/>
      <w:sz w:val="20"/>
      <w:szCs w:val="20"/>
      <w:lang w:eastAsia="hu-HU"/>
    </w:rPr>
  </w:style>
  <w:style w:type="paragraph" w:styleId="NormlWeb">
    <w:name w:val="Normal (Web)"/>
    <w:basedOn w:val="Norml"/>
    <w:uiPriority w:val="99"/>
    <w:rsid w:val="00E74125"/>
    <w:pPr>
      <w:widowControl/>
      <w:overflowPunct/>
      <w:autoSpaceDE/>
      <w:autoSpaceDN/>
      <w:adjustRightInd/>
      <w:ind w:firstLine="180"/>
      <w:jc w:val="both"/>
      <w:textAlignment w:val="auto"/>
    </w:pPr>
    <w:rPr>
      <w:rFonts w:cs="Times New Roman"/>
    </w:rPr>
  </w:style>
  <w:style w:type="table" w:styleId="Rcsostblzat">
    <w:name w:val="Table Grid"/>
    <w:basedOn w:val="Normltblzat"/>
    <w:uiPriority w:val="99"/>
    <w:rsid w:val="00A80677"/>
    <w:pPr>
      <w:widowControl w:val="0"/>
      <w:overflowPunct w:val="0"/>
      <w:autoSpaceDE w:val="0"/>
      <w:autoSpaceDN w:val="0"/>
      <w:adjustRightInd w:val="0"/>
      <w:textAlignment w:val="baseline"/>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rsid w:val="00FF0678"/>
    <w:pPr>
      <w:tabs>
        <w:tab w:val="center" w:pos="4536"/>
        <w:tab w:val="right" w:pos="9072"/>
      </w:tabs>
    </w:pPr>
  </w:style>
  <w:style w:type="character" w:customStyle="1" w:styleId="lfejChar">
    <w:name w:val="Élőfej Char"/>
    <w:basedOn w:val="Bekezdsalapbettpusa"/>
    <w:link w:val="lfej"/>
    <w:uiPriority w:val="99"/>
    <w:locked/>
    <w:rsid w:val="00FF0678"/>
    <w:rPr>
      <w:rFonts w:ascii="Arial" w:hAnsi="Arial" w:cs="Arial"/>
      <w:sz w:val="24"/>
      <w:szCs w:val="24"/>
    </w:rPr>
  </w:style>
  <w:style w:type="paragraph" w:styleId="llb">
    <w:name w:val="footer"/>
    <w:basedOn w:val="Norml"/>
    <w:link w:val="llbChar"/>
    <w:uiPriority w:val="99"/>
    <w:rsid w:val="00FF0678"/>
    <w:pPr>
      <w:tabs>
        <w:tab w:val="center" w:pos="4536"/>
        <w:tab w:val="right" w:pos="9072"/>
      </w:tabs>
    </w:pPr>
  </w:style>
  <w:style w:type="character" w:customStyle="1" w:styleId="llbChar">
    <w:name w:val="Élőláb Char"/>
    <w:basedOn w:val="Bekezdsalapbettpusa"/>
    <w:link w:val="llb"/>
    <w:uiPriority w:val="99"/>
    <w:locked/>
    <w:rsid w:val="00FF0678"/>
    <w:rPr>
      <w:rFonts w:ascii="Arial" w:hAnsi="Arial" w:cs="Arial"/>
      <w:sz w:val="24"/>
      <w:szCs w:val="24"/>
    </w:rPr>
  </w:style>
  <w:style w:type="paragraph" w:styleId="TJ2">
    <w:name w:val="toc 2"/>
    <w:basedOn w:val="Norml"/>
    <w:next w:val="Norml"/>
    <w:autoRedefine/>
    <w:uiPriority w:val="39"/>
    <w:qFormat/>
    <w:rsid w:val="008C033B"/>
    <w:pPr>
      <w:tabs>
        <w:tab w:val="right" w:leader="dot" w:pos="9498"/>
      </w:tabs>
      <w:ind w:left="240"/>
      <w:jc w:val="center"/>
    </w:pPr>
  </w:style>
  <w:style w:type="character" w:styleId="Hiperhivatkozs">
    <w:name w:val="Hyperlink"/>
    <w:basedOn w:val="Bekezdsalapbettpusa"/>
    <w:uiPriority w:val="99"/>
    <w:rsid w:val="008D4592"/>
    <w:rPr>
      <w:rFonts w:cs="Times New Roman"/>
      <w:color w:val="0000FF"/>
      <w:u w:val="single"/>
    </w:rPr>
  </w:style>
  <w:style w:type="paragraph" w:styleId="TJ3">
    <w:name w:val="toc 3"/>
    <w:basedOn w:val="Norml"/>
    <w:next w:val="Norml"/>
    <w:autoRedefine/>
    <w:uiPriority w:val="39"/>
    <w:semiHidden/>
    <w:qFormat/>
    <w:rsid w:val="009D0938"/>
    <w:pPr>
      <w:tabs>
        <w:tab w:val="right" w:leader="dot" w:pos="9062"/>
      </w:tabs>
      <w:ind w:left="993"/>
    </w:pPr>
  </w:style>
  <w:style w:type="paragraph" w:styleId="Szvegtrzs2">
    <w:name w:val="Body Text 2"/>
    <w:basedOn w:val="Norml"/>
    <w:link w:val="Szvegtrzs2Char"/>
    <w:uiPriority w:val="99"/>
    <w:rsid w:val="0090710A"/>
    <w:pPr>
      <w:spacing w:after="120" w:line="480" w:lineRule="auto"/>
    </w:pPr>
  </w:style>
  <w:style w:type="character" w:customStyle="1" w:styleId="Szvegtrzs2Char">
    <w:name w:val="Szövegtörzs 2 Char"/>
    <w:basedOn w:val="Bekezdsalapbettpusa"/>
    <w:link w:val="Szvegtrzs2"/>
    <w:uiPriority w:val="99"/>
    <w:semiHidden/>
    <w:locked/>
    <w:rsid w:val="00E34ECC"/>
    <w:rPr>
      <w:rFonts w:ascii="Arial" w:hAnsi="Arial" w:cs="Arial"/>
      <w:sz w:val="24"/>
      <w:szCs w:val="24"/>
    </w:rPr>
  </w:style>
  <w:style w:type="paragraph" w:styleId="Felsorols">
    <w:name w:val="List Bullet"/>
    <w:basedOn w:val="Norml"/>
    <w:uiPriority w:val="99"/>
    <w:rsid w:val="00D13501"/>
    <w:pPr>
      <w:widowControl/>
      <w:ind w:left="283" w:hanging="283"/>
    </w:pPr>
    <w:rPr>
      <w:rFonts w:cs="Times New Roman"/>
      <w:sz w:val="20"/>
      <w:szCs w:val="20"/>
    </w:rPr>
  </w:style>
  <w:style w:type="paragraph" w:styleId="Szvegtrzs3">
    <w:name w:val="Body Text 3"/>
    <w:basedOn w:val="Norml"/>
    <w:link w:val="Szvegtrzs3Char"/>
    <w:uiPriority w:val="99"/>
    <w:rsid w:val="00702810"/>
    <w:pPr>
      <w:spacing w:after="120"/>
    </w:pPr>
    <w:rPr>
      <w:sz w:val="16"/>
      <w:szCs w:val="16"/>
    </w:rPr>
  </w:style>
  <w:style w:type="character" w:customStyle="1" w:styleId="Szvegtrzs3Char">
    <w:name w:val="Szövegtörzs 3 Char"/>
    <w:basedOn w:val="Bekezdsalapbettpusa"/>
    <w:link w:val="Szvegtrzs3"/>
    <w:uiPriority w:val="99"/>
    <w:semiHidden/>
    <w:locked/>
    <w:rsid w:val="00E34ECC"/>
    <w:rPr>
      <w:rFonts w:ascii="Arial" w:hAnsi="Arial" w:cs="Arial"/>
      <w:sz w:val="16"/>
      <w:szCs w:val="16"/>
    </w:rPr>
  </w:style>
  <w:style w:type="character" w:styleId="Jegyzethivatkozs">
    <w:name w:val="annotation reference"/>
    <w:basedOn w:val="Bekezdsalapbettpusa"/>
    <w:uiPriority w:val="99"/>
    <w:semiHidden/>
    <w:unhideWhenUsed/>
    <w:rsid w:val="00F05F0A"/>
    <w:rPr>
      <w:sz w:val="16"/>
      <w:szCs w:val="16"/>
    </w:rPr>
  </w:style>
  <w:style w:type="paragraph" w:styleId="Jegyzetszveg">
    <w:name w:val="annotation text"/>
    <w:basedOn w:val="Norml"/>
    <w:link w:val="JegyzetszvegChar"/>
    <w:uiPriority w:val="99"/>
    <w:semiHidden/>
    <w:unhideWhenUsed/>
    <w:rsid w:val="00F05F0A"/>
    <w:rPr>
      <w:sz w:val="20"/>
      <w:szCs w:val="20"/>
    </w:rPr>
  </w:style>
  <w:style w:type="character" w:customStyle="1" w:styleId="JegyzetszvegChar">
    <w:name w:val="Jegyzetszöveg Char"/>
    <w:basedOn w:val="Bekezdsalapbettpusa"/>
    <w:link w:val="Jegyzetszveg"/>
    <w:uiPriority w:val="99"/>
    <w:semiHidden/>
    <w:rsid w:val="00F05F0A"/>
    <w:rPr>
      <w:rFonts w:ascii="Arial" w:hAnsi="Arial" w:cs="Arial"/>
    </w:rPr>
  </w:style>
  <w:style w:type="paragraph" w:styleId="Megjegyzstrgya">
    <w:name w:val="annotation subject"/>
    <w:basedOn w:val="Jegyzetszveg"/>
    <w:next w:val="Jegyzetszveg"/>
    <w:link w:val="MegjegyzstrgyaChar"/>
    <w:uiPriority w:val="99"/>
    <w:semiHidden/>
    <w:unhideWhenUsed/>
    <w:rsid w:val="00F05F0A"/>
    <w:rPr>
      <w:b/>
      <w:bCs/>
    </w:rPr>
  </w:style>
  <w:style w:type="character" w:customStyle="1" w:styleId="MegjegyzstrgyaChar">
    <w:name w:val="Megjegyzés tárgya Char"/>
    <w:basedOn w:val="JegyzetszvegChar"/>
    <w:link w:val="Megjegyzstrgya"/>
    <w:uiPriority w:val="99"/>
    <w:semiHidden/>
    <w:rsid w:val="00F05F0A"/>
    <w:rPr>
      <w:rFonts w:ascii="Arial" w:hAnsi="Arial" w:cs="Arial"/>
      <w:b/>
      <w:bCs/>
    </w:rPr>
  </w:style>
  <w:style w:type="paragraph" w:styleId="Buborkszveg">
    <w:name w:val="Balloon Text"/>
    <w:basedOn w:val="Norml"/>
    <w:link w:val="BuborkszvegChar"/>
    <w:uiPriority w:val="99"/>
    <w:semiHidden/>
    <w:unhideWhenUsed/>
    <w:rsid w:val="00F05F0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05F0A"/>
    <w:rPr>
      <w:rFonts w:ascii="Segoe UI" w:hAnsi="Segoe UI" w:cs="Segoe UI"/>
      <w:sz w:val="18"/>
      <w:szCs w:val="18"/>
    </w:rPr>
  </w:style>
  <w:style w:type="paragraph" w:styleId="Listaszerbekezds">
    <w:name w:val="List Paragraph"/>
    <w:basedOn w:val="Norml"/>
    <w:uiPriority w:val="34"/>
    <w:qFormat/>
    <w:rsid w:val="00BA4050"/>
    <w:pPr>
      <w:ind w:left="720"/>
      <w:contextualSpacing/>
    </w:pPr>
  </w:style>
  <w:style w:type="paragraph" w:styleId="Cm">
    <w:name w:val="Title"/>
    <w:basedOn w:val="Norml"/>
    <w:next w:val="Norml"/>
    <w:link w:val="CmChar"/>
    <w:qFormat/>
    <w:locked/>
    <w:rsid w:val="00654C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654C1B"/>
    <w:rPr>
      <w:rFonts w:asciiTheme="majorHAnsi" w:eastAsiaTheme="majorEastAsia" w:hAnsiTheme="majorHAnsi" w:cstheme="majorBidi"/>
      <w:color w:val="17365D" w:themeColor="text2" w:themeShade="BF"/>
      <w:spacing w:val="5"/>
      <w:kern w:val="28"/>
      <w:sz w:val="52"/>
      <w:szCs w:val="52"/>
    </w:rPr>
  </w:style>
  <w:style w:type="character" w:customStyle="1" w:styleId="Cmsor5Char">
    <w:name w:val="Címsor 5 Char"/>
    <w:basedOn w:val="Bekezdsalapbettpusa"/>
    <w:link w:val="Cmsor5"/>
    <w:rsid w:val="00654C1B"/>
    <w:rPr>
      <w:rFonts w:asciiTheme="majorHAnsi" w:eastAsiaTheme="majorEastAsia" w:hAnsiTheme="majorHAnsi" w:cstheme="majorBidi"/>
      <w:color w:val="243F60" w:themeColor="accent1" w:themeShade="7F"/>
      <w:sz w:val="24"/>
      <w:szCs w:val="24"/>
    </w:rPr>
  </w:style>
  <w:style w:type="paragraph" w:styleId="Alcm">
    <w:name w:val="Subtitle"/>
    <w:basedOn w:val="Norml"/>
    <w:next w:val="Norml"/>
    <w:link w:val="AlcmChar"/>
    <w:qFormat/>
    <w:locked/>
    <w:rsid w:val="00654C1B"/>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rsid w:val="00654C1B"/>
    <w:rPr>
      <w:rFonts w:asciiTheme="majorHAnsi" w:eastAsiaTheme="majorEastAsia" w:hAnsiTheme="majorHAnsi" w:cstheme="majorBidi"/>
      <w:i/>
      <w:iCs/>
      <w:color w:val="4F81BD" w:themeColor="accent1"/>
      <w:spacing w:val="15"/>
      <w:sz w:val="24"/>
      <w:szCs w:val="24"/>
    </w:rPr>
  </w:style>
  <w:style w:type="paragraph" w:styleId="Tartalomjegyzkcmsora">
    <w:name w:val="TOC Heading"/>
    <w:basedOn w:val="Cmsor1"/>
    <w:next w:val="Norml"/>
    <w:uiPriority w:val="39"/>
    <w:unhideWhenUsed/>
    <w:qFormat/>
    <w:rsid w:val="00672881"/>
    <w:pPr>
      <w:keepLines/>
      <w:widowControl/>
      <w:overflowPunct/>
      <w:autoSpaceDE/>
      <w:autoSpaceDN/>
      <w:adjustRightInd/>
      <w:spacing w:before="480" w:after="0" w:line="276" w:lineRule="auto"/>
      <w:textAlignment w:val="auto"/>
      <w:outlineLvl w:val="9"/>
    </w:pPr>
    <w:rPr>
      <w:rFonts w:asciiTheme="majorHAnsi" w:eastAsiaTheme="majorEastAsia" w:hAnsiTheme="majorHAnsi" w:cstheme="majorBidi"/>
      <w:color w:val="365F91" w:themeColor="accent1" w:themeShade="BF"/>
      <w:kern w:val="0"/>
      <w:szCs w:val="28"/>
    </w:rPr>
  </w:style>
  <w:style w:type="paragraph" w:styleId="TJ1">
    <w:name w:val="toc 1"/>
    <w:basedOn w:val="Norml"/>
    <w:next w:val="Norml"/>
    <w:autoRedefine/>
    <w:uiPriority w:val="39"/>
    <w:unhideWhenUsed/>
    <w:qFormat/>
    <w:locked/>
    <w:rsid w:val="000531A1"/>
    <w:pPr>
      <w:widowControl/>
      <w:tabs>
        <w:tab w:val="right" w:leader="dot" w:pos="9488"/>
      </w:tabs>
      <w:overflowPunct/>
      <w:autoSpaceDE/>
      <w:autoSpaceDN/>
      <w:adjustRightInd/>
      <w:spacing w:after="100" w:line="276" w:lineRule="auto"/>
      <w:textAlignment w:val="auto"/>
    </w:pPr>
    <w:rPr>
      <w:rFonts w:asciiTheme="minorHAnsi" w:eastAsiaTheme="minorEastAsia" w:hAnsiTheme="minorHAnsi" w:cstheme="minorBidi"/>
      <w:sz w:val="22"/>
      <w:szCs w:val="22"/>
    </w:rPr>
  </w:style>
  <w:style w:type="paragraph" w:customStyle="1" w:styleId="Stlus1">
    <w:name w:val="Stílus1"/>
    <w:basedOn w:val="Cm"/>
    <w:link w:val="Stlus1Char"/>
    <w:qFormat/>
    <w:rsid w:val="001401FD"/>
    <w:rPr>
      <w:b/>
      <w:sz w:val="40"/>
      <w:szCs w:val="40"/>
    </w:rPr>
  </w:style>
  <w:style w:type="character" w:customStyle="1" w:styleId="Stlus1Char">
    <w:name w:val="Stílus1 Char"/>
    <w:basedOn w:val="CmChar"/>
    <w:link w:val="Stlus1"/>
    <w:rsid w:val="001401FD"/>
    <w:rPr>
      <w:rFonts w:asciiTheme="majorHAnsi" w:eastAsiaTheme="majorEastAsia" w:hAnsiTheme="majorHAnsi" w:cstheme="majorBidi"/>
      <w:b/>
      <w:color w:val="17365D" w:themeColor="text2" w:themeShade="BF"/>
      <w:spacing w:val="5"/>
      <w:kern w:val="28"/>
      <w:sz w:val="40"/>
      <w:szCs w:val="40"/>
    </w:rPr>
  </w:style>
  <w:style w:type="paragraph" w:styleId="Nincstrkz">
    <w:name w:val="No Spacing"/>
    <w:link w:val="NincstrkzChar"/>
    <w:uiPriority w:val="1"/>
    <w:qFormat/>
    <w:rsid w:val="00AF5444"/>
    <w:rPr>
      <w:rFonts w:asciiTheme="minorHAnsi" w:eastAsiaTheme="minorEastAsia" w:hAnsiTheme="minorHAnsi" w:cstheme="minorBidi"/>
      <w:sz w:val="22"/>
      <w:szCs w:val="22"/>
    </w:rPr>
  </w:style>
  <w:style w:type="character" w:customStyle="1" w:styleId="NincstrkzChar">
    <w:name w:val="Nincs térköz Char"/>
    <w:basedOn w:val="Bekezdsalapbettpusa"/>
    <w:link w:val="Nincstrkz"/>
    <w:uiPriority w:val="1"/>
    <w:rsid w:val="00AF5444"/>
    <w:rPr>
      <w:rFonts w:asciiTheme="minorHAnsi" w:eastAsiaTheme="minorEastAsia" w:hAnsiTheme="minorHAnsi" w:cstheme="minorBidi"/>
      <w:sz w:val="22"/>
      <w:szCs w:val="22"/>
    </w:rPr>
  </w:style>
  <w:style w:type="character" w:customStyle="1" w:styleId="Cmsor6Char">
    <w:name w:val="Címsor 6 Char"/>
    <w:basedOn w:val="Bekezdsalapbettpusa"/>
    <w:link w:val="Cmsor6"/>
    <w:rsid w:val="008A30FA"/>
    <w:rPr>
      <w:rFonts w:asciiTheme="majorHAnsi" w:eastAsiaTheme="majorEastAsia" w:hAnsiTheme="majorHAnsi" w:cstheme="majorBidi"/>
      <w:color w:val="243F60" w:themeColor="accent1" w:themeShade="7F"/>
      <w:sz w:val="24"/>
      <w:szCs w:val="24"/>
    </w:rPr>
  </w:style>
  <w:style w:type="character" w:customStyle="1" w:styleId="Cmsor7Char">
    <w:name w:val="Címsor 7 Char"/>
    <w:basedOn w:val="Bekezdsalapbettpusa"/>
    <w:link w:val="Cmsor7"/>
    <w:rsid w:val="00881BAA"/>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4651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DDF62B-E8EF-4CDB-AB72-F4B77956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45</Pages>
  <Words>10812</Words>
  <Characters>74604</Characters>
  <Application>Microsoft Office Word</Application>
  <DocSecurity>0</DocSecurity>
  <Lines>621</Lines>
  <Paragraphs>170</Paragraphs>
  <ScaleCrop>false</ScaleCrop>
  <HeadingPairs>
    <vt:vector size="2" baseType="variant">
      <vt:variant>
        <vt:lpstr>Cím</vt:lpstr>
      </vt:variant>
      <vt:variant>
        <vt:i4>1</vt:i4>
      </vt:variant>
    </vt:vector>
  </HeadingPairs>
  <TitlesOfParts>
    <vt:vector size="1" baseType="lpstr">
      <vt:lpstr>MODINFO</vt:lpstr>
    </vt:vector>
  </TitlesOfParts>
  <Company>Vizafogó Ált. Iskola</Company>
  <LinksUpToDate>false</LinksUpToDate>
  <CharactersWithSpaces>85246</CharactersWithSpaces>
  <SharedDoc>false</SharedDoc>
  <HLinks>
    <vt:vector size="252" baseType="variant">
      <vt:variant>
        <vt:i4>1638462</vt:i4>
      </vt:variant>
      <vt:variant>
        <vt:i4>248</vt:i4>
      </vt:variant>
      <vt:variant>
        <vt:i4>0</vt:i4>
      </vt:variant>
      <vt:variant>
        <vt:i4>5</vt:i4>
      </vt:variant>
      <vt:variant>
        <vt:lpwstr/>
      </vt:variant>
      <vt:variant>
        <vt:lpwstr>_Toc365282083</vt:lpwstr>
      </vt:variant>
      <vt:variant>
        <vt:i4>1638462</vt:i4>
      </vt:variant>
      <vt:variant>
        <vt:i4>242</vt:i4>
      </vt:variant>
      <vt:variant>
        <vt:i4>0</vt:i4>
      </vt:variant>
      <vt:variant>
        <vt:i4>5</vt:i4>
      </vt:variant>
      <vt:variant>
        <vt:lpwstr/>
      </vt:variant>
      <vt:variant>
        <vt:lpwstr>_Toc365282082</vt:lpwstr>
      </vt:variant>
      <vt:variant>
        <vt:i4>1638462</vt:i4>
      </vt:variant>
      <vt:variant>
        <vt:i4>236</vt:i4>
      </vt:variant>
      <vt:variant>
        <vt:i4>0</vt:i4>
      </vt:variant>
      <vt:variant>
        <vt:i4>5</vt:i4>
      </vt:variant>
      <vt:variant>
        <vt:lpwstr/>
      </vt:variant>
      <vt:variant>
        <vt:lpwstr>_Toc365282081</vt:lpwstr>
      </vt:variant>
      <vt:variant>
        <vt:i4>1638462</vt:i4>
      </vt:variant>
      <vt:variant>
        <vt:i4>230</vt:i4>
      </vt:variant>
      <vt:variant>
        <vt:i4>0</vt:i4>
      </vt:variant>
      <vt:variant>
        <vt:i4>5</vt:i4>
      </vt:variant>
      <vt:variant>
        <vt:lpwstr/>
      </vt:variant>
      <vt:variant>
        <vt:lpwstr>_Toc365282080</vt:lpwstr>
      </vt:variant>
      <vt:variant>
        <vt:i4>1441854</vt:i4>
      </vt:variant>
      <vt:variant>
        <vt:i4>224</vt:i4>
      </vt:variant>
      <vt:variant>
        <vt:i4>0</vt:i4>
      </vt:variant>
      <vt:variant>
        <vt:i4>5</vt:i4>
      </vt:variant>
      <vt:variant>
        <vt:lpwstr/>
      </vt:variant>
      <vt:variant>
        <vt:lpwstr>_Toc365282079</vt:lpwstr>
      </vt:variant>
      <vt:variant>
        <vt:i4>1441854</vt:i4>
      </vt:variant>
      <vt:variant>
        <vt:i4>218</vt:i4>
      </vt:variant>
      <vt:variant>
        <vt:i4>0</vt:i4>
      </vt:variant>
      <vt:variant>
        <vt:i4>5</vt:i4>
      </vt:variant>
      <vt:variant>
        <vt:lpwstr/>
      </vt:variant>
      <vt:variant>
        <vt:lpwstr>_Toc365282078</vt:lpwstr>
      </vt:variant>
      <vt:variant>
        <vt:i4>1441854</vt:i4>
      </vt:variant>
      <vt:variant>
        <vt:i4>212</vt:i4>
      </vt:variant>
      <vt:variant>
        <vt:i4>0</vt:i4>
      </vt:variant>
      <vt:variant>
        <vt:i4>5</vt:i4>
      </vt:variant>
      <vt:variant>
        <vt:lpwstr/>
      </vt:variant>
      <vt:variant>
        <vt:lpwstr>_Toc365282077</vt:lpwstr>
      </vt:variant>
      <vt:variant>
        <vt:i4>1441854</vt:i4>
      </vt:variant>
      <vt:variant>
        <vt:i4>206</vt:i4>
      </vt:variant>
      <vt:variant>
        <vt:i4>0</vt:i4>
      </vt:variant>
      <vt:variant>
        <vt:i4>5</vt:i4>
      </vt:variant>
      <vt:variant>
        <vt:lpwstr/>
      </vt:variant>
      <vt:variant>
        <vt:lpwstr>_Toc365282076</vt:lpwstr>
      </vt:variant>
      <vt:variant>
        <vt:i4>1441854</vt:i4>
      </vt:variant>
      <vt:variant>
        <vt:i4>200</vt:i4>
      </vt:variant>
      <vt:variant>
        <vt:i4>0</vt:i4>
      </vt:variant>
      <vt:variant>
        <vt:i4>5</vt:i4>
      </vt:variant>
      <vt:variant>
        <vt:lpwstr/>
      </vt:variant>
      <vt:variant>
        <vt:lpwstr>_Toc365282075</vt:lpwstr>
      </vt:variant>
      <vt:variant>
        <vt:i4>1441854</vt:i4>
      </vt:variant>
      <vt:variant>
        <vt:i4>194</vt:i4>
      </vt:variant>
      <vt:variant>
        <vt:i4>0</vt:i4>
      </vt:variant>
      <vt:variant>
        <vt:i4>5</vt:i4>
      </vt:variant>
      <vt:variant>
        <vt:lpwstr/>
      </vt:variant>
      <vt:variant>
        <vt:lpwstr>_Toc365282074</vt:lpwstr>
      </vt:variant>
      <vt:variant>
        <vt:i4>1441854</vt:i4>
      </vt:variant>
      <vt:variant>
        <vt:i4>188</vt:i4>
      </vt:variant>
      <vt:variant>
        <vt:i4>0</vt:i4>
      </vt:variant>
      <vt:variant>
        <vt:i4>5</vt:i4>
      </vt:variant>
      <vt:variant>
        <vt:lpwstr/>
      </vt:variant>
      <vt:variant>
        <vt:lpwstr>_Toc365282073</vt:lpwstr>
      </vt:variant>
      <vt:variant>
        <vt:i4>1441854</vt:i4>
      </vt:variant>
      <vt:variant>
        <vt:i4>182</vt:i4>
      </vt:variant>
      <vt:variant>
        <vt:i4>0</vt:i4>
      </vt:variant>
      <vt:variant>
        <vt:i4>5</vt:i4>
      </vt:variant>
      <vt:variant>
        <vt:lpwstr/>
      </vt:variant>
      <vt:variant>
        <vt:lpwstr>_Toc365282072</vt:lpwstr>
      </vt:variant>
      <vt:variant>
        <vt:i4>1441854</vt:i4>
      </vt:variant>
      <vt:variant>
        <vt:i4>176</vt:i4>
      </vt:variant>
      <vt:variant>
        <vt:i4>0</vt:i4>
      </vt:variant>
      <vt:variant>
        <vt:i4>5</vt:i4>
      </vt:variant>
      <vt:variant>
        <vt:lpwstr/>
      </vt:variant>
      <vt:variant>
        <vt:lpwstr>_Toc365282071</vt:lpwstr>
      </vt:variant>
      <vt:variant>
        <vt:i4>1441854</vt:i4>
      </vt:variant>
      <vt:variant>
        <vt:i4>170</vt:i4>
      </vt:variant>
      <vt:variant>
        <vt:i4>0</vt:i4>
      </vt:variant>
      <vt:variant>
        <vt:i4>5</vt:i4>
      </vt:variant>
      <vt:variant>
        <vt:lpwstr/>
      </vt:variant>
      <vt:variant>
        <vt:lpwstr>_Toc365282070</vt:lpwstr>
      </vt:variant>
      <vt:variant>
        <vt:i4>1507390</vt:i4>
      </vt:variant>
      <vt:variant>
        <vt:i4>164</vt:i4>
      </vt:variant>
      <vt:variant>
        <vt:i4>0</vt:i4>
      </vt:variant>
      <vt:variant>
        <vt:i4>5</vt:i4>
      </vt:variant>
      <vt:variant>
        <vt:lpwstr/>
      </vt:variant>
      <vt:variant>
        <vt:lpwstr>_Toc365282069</vt:lpwstr>
      </vt:variant>
      <vt:variant>
        <vt:i4>1507390</vt:i4>
      </vt:variant>
      <vt:variant>
        <vt:i4>158</vt:i4>
      </vt:variant>
      <vt:variant>
        <vt:i4>0</vt:i4>
      </vt:variant>
      <vt:variant>
        <vt:i4>5</vt:i4>
      </vt:variant>
      <vt:variant>
        <vt:lpwstr/>
      </vt:variant>
      <vt:variant>
        <vt:lpwstr>_Toc365282068</vt:lpwstr>
      </vt:variant>
      <vt:variant>
        <vt:i4>1507390</vt:i4>
      </vt:variant>
      <vt:variant>
        <vt:i4>152</vt:i4>
      </vt:variant>
      <vt:variant>
        <vt:i4>0</vt:i4>
      </vt:variant>
      <vt:variant>
        <vt:i4>5</vt:i4>
      </vt:variant>
      <vt:variant>
        <vt:lpwstr/>
      </vt:variant>
      <vt:variant>
        <vt:lpwstr>_Toc365282067</vt:lpwstr>
      </vt:variant>
      <vt:variant>
        <vt:i4>1507390</vt:i4>
      </vt:variant>
      <vt:variant>
        <vt:i4>146</vt:i4>
      </vt:variant>
      <vt:variant>
        <vt:i4>0</vt:i4>
      </vt:variant>
      <vt:variant>
        <vt:i4>5</vt:i4>
      </vt:variant>
      <vt:variant>
        <vt:lpwstr/>
      </vt:variant>
      <vt:variant>
        <vt:lpwstr>_Toc365282066</vt:lpwstr>
      </vt:variant>
      <vt:variant>
        <vt:i4>1507390</vt:i4>
      </vt:variant>
      <vt:variant>
        <vt:i4>140</vt:i4>
      </vt:variant>
      <vt:variant>
        <vt:i4>0</vt:i4>
      </vt:variant>
      <vt:variant>
        <vt:i4>5</vt:i4>
      </vt:variant>
      <vt:variant>
        <vt:lpwstr/>
      </vt:variant>
      <vt:variant>
        <vt:lpwstr>_Toc365282065</vt:lpwstr>
      </vt:variant>
      <vt:variant>
        <vt:i4>1507390</vt:i4>
      </vt:variant>
      <vt:variant>
        <vt:i4>134</vt:i4>
      </vt:variant>
      <vt:variant>
        <vt:i4>0</vt:i4>
      </vt:variant>
      <vt:variant>
        <vt:i4>5</vt:i4>
      </vt:variant>
      <vt:variant>
        <vt:lpwstr/>
      </vt:variant>
      <vt:variant>
        <vt:lpwstr>_Toc365282064</vt:lpwstr>
      </vt:variant>
      <vt:variant>
        <vt:i4>1507390</vt:i4>
      </vt:variant>
      <vt:variant>
        <vt:i4>128</vt:i4>
      </vt:variant>
      <vt:variant>
        <vt:i4>0</vt:i4>
      </vt:variant>
      <vt:variant>
        <vt:i4>5</vt:i4>
      </vt:variant>
      <vt:variant>
        <vt:lpwstr/>
      </vt:variant>
      <vt:variant>
        <vt:lpwstr>_Toc365282063</vt:lpwstr>
      </vt:variant>
      <vt:variant>
        <vt:i4>1507390</vt:i4>
      </vt:variant>
      <vt:variant>
        <vt:i4>122</vt:i4>
      </vt:variant>
      <vt:variant>
        <vt:i4>0</vt:i4>
      </vt:variant>
      <vt:variant>
        <vt:i4>5</vt:i4>
      </vt:variant>
      <vt:variant>
        <vt:lpwstr/>
      </vt:variant>
      <vt:variant>
        <vt:lpwstr>_Toc365282062</vt:lpwstr>
      </vt:variant>
      <vt:variant>
        <vt:i4>1507390</vt:i4>
      </vt:variant>
      <vt:variant>
        <vt:i4>116</vt:i4>
      </vt:variant>
      <vt:variant>
        <vt:i4>0</vt:i4>
      </vt:variant>
      <vt:variant>
        <vt:i4>5</vt:i4>
      </vt:variant>
      <vt:variant>
        <vt:lpwstr/>
      </vt:variant>
      <vt:variant>
        <vt:lpwstr>_Toc365282061</vt:lpwstr>
      </vt:variant>
      <vt:variant>
        <vt:i4>1507390</vt:i4>
      </vt:variant>
      <vt:variant>
        <vt:i4>110</vt:i4>
      </vt:variant>
      <vt:variant>
        <vt:i4>0</vt:i4>
      </vt:variant>
      <vt:variant>
        <vt:i4>5</vt:i4>
      </vt:variant>
      <vt:variant>
        <vt:lpwstr/>
      </vt:variant>
      <vt:variant>
        <vt:lpwstr>_Toc365282060</vt:lpwstr>
      </vt:variant>
      <vt:variant>
        <vt:i4>1310782</vt:i4>
      </vt:variant>
      <vt:variant>
        <vt:i4>104</vt:i4>
      </vt:variant>
      <vt:variant>
        <vt:i4>0</vt:i4>
      </vt:variant>
      <vt:variant>
        <vt:i4>5</vt:i4>
      </vt:variant>
      <vt:variant>
        <vt:lpwstr/>
      </vt:variant>
      <vt:variant>
        <vt:lpwstr>_Toc365282059</vt:lpwstr>
      </vt:variant>
      <vt:variant>
        <vt:i4>1310782</vt:i4>
      </vt:variant>
      <vt:variant>
        <vt:i4>98</vt:i4>
      </vt:variant>
      <vt:variant>
        <vt:i4>0</vt:i4>
      </vt:variant>
      <vt:variant>
        <vt:i4>5</vt:i4>
      </vt:variant>
      <vt:variant>
        <vt:lpwstr/>
      </vt:variant>
      <vt:variant>
        <vt:lpwstr>_Toc365282058</vt:lpwstr>
      </vt:variant>
      <vt:variant>
        <vt:i4>1310782</vt:i4>
      </vt:variant>
      <vt:variant>
        <vt:i4>92</vt:i4>
      </vt:variant>
      <vt:variant>
        <vt:i4>0</vt:i4>
      </vt:variant>
      <vt:variant>
        <vt:i4>5</vt:i4>
      </vt:variant>
      <vt:variant>
        <vt:lpwstr/>
      </vt:variant>
      <vt:variant>
        <vt:lpwstr>_Toc365282057</vt:lpwstr>
      </vt:variant>
      <vt:variant>
        <vt:i4>1310782</vt:i4>
      </vt:variant>
      <vt:variant>
        <vt:i4>86</vt:i4>
      </vt:variant>
      <vt:variant>
        <vt:i4>0</vt:i4>
      </vt:variant>
      <vt:variant>
        <vt:i4>5</vt:i4>
      </vt:variant>
      <vt:variant>
        <vt:lpwstr/>
      </vt:variant>
      <vt:variant>
        <vt:lpwstr>_Toc365282056</vt:lpwstr>
      </vt:variant>
      <vt:variant>
        <vt:i4>1310782</vt:i4>
      </vt:variant>
      <vt:variant>
        <vt:i4>80</vt:i4>
      </vt:variant>
      <vt:variant>
        <vt:i4>0</vt:i4>
      </vt:variant>
      <vt:variant>
        <vt:i4>5</vt:i4>
      </vt:variant>
      <vt:variant>
        <vt:lpwstr/>
      </vt:variant>
      <vt:variant>
        <vt:lpwstr>_Toc365282055</vt:lpwstr>
      </vt:variant>
      <vt:variant>
        <vt:i4>1310782</vt:i4>
      </vt:variant>
      <vt:variant>
        <vt:i4>74</vt:i4>
      </vt:variant>
      <vt:variant>
        <vt:i4>0</vt:i4>
      </vt:variant>
      <vt:variant>
        <vt:i4>5</vt:i4>
      </vt:variant>
      <vt:variant>
        <vt:lpwstr/>
      </vt:variant>
      <vt:variant>
        <vt:lpwstr>_Toc365282054</vt:lpwstr>
      </vt:variant>
      <vt:variant>
        <vt:i4>1310782</vt:i4>
      </vt:variant>
      <vt:variant>
        <vt:i4>68</vt:i4>
      </vt:variant>
      <vt:variant>
        <vt:i4>0</vt:i4>
      </vt:variant>
      <vt:variant>
        <vt:i4>5</vt:i4>
      </vt:variant>
      <vt:variant>
        <vt:lpwstr/>
      </vt:variant>
      <vt:variant>
        <vt:lpwstr>_Toc365282053</vt:lpwstr>
      </vt:variant>
      <vt:variant>
        <vt:i4>1310782</vt:i4>
      </vt:variant>
      <vt:variant>
        <vt:i4>62</vt:i4>
      </vt:variant>
      <vt:variant>
        <vt:i4>0</vt:i4>
      </vt:variant>
      <vt:variant>
        <vt:i4>5</vt:i4>
      </vt:variant>
      <vt:variant>
        <vt:lpwstr/>
      </vt:variant>
      <vt:variant>
        <vt:lpwstr>_Toc365282052</vt:lpwstr>
      </vt:variant>
      <vt:variant>
        <vt:i4>1310782</vt:i4>
      </vt:variant>
      <vt:variant>
        <vt:i4>56</vt:i4>
      </vt:variant>
      <vt:variant>
        <vt:i4>0</vt:i4>
      </vt:variant>
      <vt:variant>
        <vt:i4>5</vt:i4>
      </vt:variant>
      <vt:variant>
        <vt:lpwstr/>
      </vt:variant>
      <vt:variant>
        <vt:lpwstr>_Toc365282051</vt:lpwstr>
      </vt:variant>
      <vt:variant>
        <vt:i4>1310782</vt:i4>
      </vt:variant>
      <vt:variant>
        <vt:i4>50</vt:i4>
      </vt:variant>
      <vt:variant>
        <vt:i4>0</vt:i4>
      </vt:variant>
      <vt:variant>
        <vt:i4>5</vt:i4>
      </vt:variant>
      <vt:variant>
        <vt:lpwstr/>
      </vt:variant>
      <vt:variant>
        <vt:lpwstr>_Toc365282050</vt:lpwstr>
      </vt:variant>
      <vt:variant>
        <vt:i4>1376318</vt:i4>
      </vt:variant>
      <vt:variant>
        <vt:i4>44</vt:i4>
      </vt:variant>
      <vt:variant>
        <vt:i4>0</vt:i4>
      </vt:variant>
      <vt:variant>
        <vt:i4>5</vt:i4>
      </vt:variant>
      <vt:variant>
        <vt:lpwstr/>
      </vt:variant>
      <vt:variant>
        <vt:lpwstr>_Toc365282049</vt:lpwstr>
      </vt:variant>
      <vt:variant>
        <vt:i4>1376318</vt:i4>
      </vt:variant>
      <vt:variant>
        <vt:i4>38</vt:i4>
      </vt:variant>
      <vt:variant>
        <vt:i4>0</vt:i4>
      </vt:variant>
      <vt:variant>
        <vt:i4>5</vt:i4>
      </vt:variant>
      <vt:variant>
        <vt:lpwstr/>
      </vt:variant>
      <vt:variant>
        <vt:lpwstr>_Toc365282048</vt:lpwstr>
      </vt:variant>
      <vt:variant>
        <vt:i4>1376318</vt:i4>
      </vt:variant>
      <vt:variant>
        <vt:i4>32</vt:i4>
      </vt:variant>
      <vt:variant>
        <vt:i4>0</vt:i4>
      </vt:variant>
      <vt:variant>
        <vt:i4>5</vt:i4>
      </vt:variant>
      <vt:variant>
        <vt:lpwstr/>
      </vt:variant>
      <vt:variant>
        <vt:lpwstr>_Toc365282047</vt:lpwstr>
      </vt:variant>
      <vt:variant>
        <vt:i4>1376318</vt:i4>
      </vt:variant>
      <vt:variant>
        <vt:i4>26</vt:i4>
      </vt:variant>
      <vt:variant>
        <vt:i4>0</vt:i4>
      </vt:variant>
      <vt:variant>
        <vt:i4>5</vt:i4>
      </vt:variant>
      <vt:variant>
        <vt:lpwstr/>
      </vt:variant>
      <vt:variant>
        <vt:lpwstr>_Toc365282046</vt:lpwstr>
      </vt:variant>
      <vt:variant>
        <vt:i4>1376318</vt:i4>
      </vt:variant>
      <vt:variant>
        <vt:i4>20</vt:i4>
      </vt:variant>
      <vt:variant>
        <vt:i4>0</vt:i4>
      </vt:variant>
      <vt:variant>
        <vt:i4>5</vt:i4>
      </vt:variant>
      <vt:variant>
        <vt:lpwstr/>
      </vt:variant>
      <vt:variant>
        <vt:lpwstr>_Toc365282045</vt:lpwstr>
      </vt:variant>
      <vt:variant>
        <vt:i4>1376318</vt:i4>
      </vt:variant>
      <vt:variant>
        <vt:i4>14</vt:i4>
      </vt:variant>
      <vt:variant>
        <vt:i4>0</vt:i4>
      </vt:variant>
      <vt:variant>
        <vt:i4>5</vt:i4>
      </vt:variant>
      <vt:variant>
        <vt:lpwstr/>
      </vt:variant>
      <vt:variant>
        <vt:lpwstr>_Toc365282044</vt:lpwstr>
      </vt:variant>
      <vt:variant>
        <vt:i4>1376318</vt:i4>
      </vt:variant>
      <vt:variant>
        <vt:i4>8</vt:i4>
      </vt:variant>
      <vt:variant>
        <vt:i4>0</vt:i4>
      </vt:variant>
      <vt:variant>
        <vt:i4>5</vt:i4>
      </vt:variant>
      <vt:variant>
        <vt:lpwstr/>
      </vt:variant>
      <vt:variant>
        <vt:lpwstr>_Toc365282043</vt:lpwstr>
      </vt:variant>
      <vt:variant>
        <vt:i4>1376318</vt:i4>
      </vt:variant>
      <vt:variant>
        <vt:i4>2</vt:i4>
      </vt:variant>
      <vt:variant>
        <vt:i4>0</vt:i4>
      </vt:variant>
      <vt:variant>
        <vt:i4>5</vt:i4>
      </vt:variant>
      <vt:variant>
        <vt:lpwstr/>
      </vt:variant>
      <vt:variant>
        <vt:lpwstr>_Toc365282042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MODINFO</dc:title>
  <dc:creator>IG</dc:creator>
  <cp:lastModifiedBy>Szilágyi Tibor</cp:lastModifiedBy>
  <cp:revision>8</cp:revision>
  <cp:lastPrinted>2017-12-08T11:50:00Z</cp:lastPrinted>
  <dcterms:created xsi:type="dcterms:W3CDTF">2017-12-08T07:54:00Z</dcterms:created>
  <dcterms:modified xsi:type="dcterms:W3CDTF">2019-01-11T12:58:00Z</dcterms:modified>
</cp:coreProperties>
</file>